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BA" w:rsidRDefault="009B47BA" w:rsidP="009B47BA">
      <w:pPr>
        <w:tabs>
          <w:tab w:val="left" w:pos="7560"/>
        </w:tabs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 w:rsidR="009B47BA" w:rsidRDefault="009B47BA" w:rsidP="009B47BA">
      <w:pPr>
        <w:spacing w:line="252" w:lineRule="auto"/>
        <w:jc w:val="center"/>
        <w:rPr>
          <w:rFonts w:eastAsia="楷体_GB2312"/>
          <w:b/>
          <w:sz w:val="32"/>
          <w:szCs w:val="32"/>
        </w:rPr>
      </w:pPr>
      <w:r>
        <w:rPr>
          <w:rFonts w:eastAsia="方正小标宋简体" w:hint="eastAsia"/>
          <w:bCs/>
          <w:sz w:val="44"/>
          <w:szCs w:val="44"/>
        </w:rPr>
        <w:t>拟命名</w:t>
      </w:r>
      <w:r>
        <w:rPr>
          <w:rFonts w:eastAsia="方正小标宋简体"/>
          <w:bCs/>
          <w:sz w:val="44"/>
          <w:szCs w:val="44"/>
        </w:rPr>
        <w:t>第六批陕西省中小学生研学实践教育基地名单</w:t>
      </w:r>
    </w:p>
    <w:p w:rsidR="009B47BA" w:rsidRDefault="009B47BA" w:rsidP="009B47BA">
      <w:pPr>
        <w:spacing w:line="252" w:lineRule="auto"/>
        <w:jc w:val="center"/>
        <w:rPr>
          <w:rFonts w:eastAsia="方正小标宋简体"/>
          <w:bCs/>
          <w:sz w:val="44"/>
          <w:szCs w:val="4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294"/>
        <w:gridCol w:w="7176"/>
      </w:tblGrid>
      <w:tr w:rsidR="009B47BA" w:rsidTr="00424B26">
        <w:trPr>
          <w:trHeight w:val="425"/>
          <w:tblHeader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 w:rsidR="009B47BA" w:rsidRDefault="009B47BA" w:rsidP="00424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别</w:t>
            </w:r>
          </w:p>
        </w:tc>
        <w:tc>
          <w:tcPr>
            <w:tcW w:w="7176" w:type="dxa"/>
            <w:vAlign w:val="center"/>
          </w:tcPr>
          <w:p w:rsidR="009B47BA" w:rsidRDefault="009B47BA" w:rsidP="00424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基地名称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  <w:vMerge w:val="restart"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优秀传统文化</w:t>
            </w:r>
          </w:p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家）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bookmarkStart w:id="1" w:name="_Hlk158019862"/>
            <w:r>
              <w:rPr>
                <w:sz w:val="24"/>
                <w:szCs w:val="24"/>
              </w:rPr>
              <w:t>西安博物院</w:t>
            </w:r>
            <w:bookmarkEnd w:id="1"/>
            <w:r>
              <w:rPr>
                <w:sz w:val="24"/>
                <w:szCs w:val="24"/>
              </w:rPr>
              <w:t>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西安市兴庆宫中小学生研学实践教育基地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4" w:type="dxa"/>
            <w:vMerge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西安外事学院中小学生研学实践教育基地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紫荆山中小学生研学实践教育基地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石鼓文化中小学生研学实践教育基地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德有邻中小学生研学实践教育基地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中医药暨珠宝文化中小学生研学实践教育基地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陕西中医药博物馆中小学生研学实践教育基地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陕西西望农场中小学生研学实践教育基地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潼关古城中小学生研学实践教育基地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延川黄河乾坤湾中小学生研学实践教育基地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木头峪中小学生研学实践教育基地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蚕桑文化中小学生研学实践教育基地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孝义厅中小学生研学实践教育基地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石峁遗址中小学生研学实践教育基地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94" w:type="dxa"/>
            <w:vMerge w:val="restart"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革命传统教育</w:t>
            </w:r>
          </w:p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家）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西安培华学院中小学生研学实践教育基地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长青华阳景区中小学生研学实践教育基地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94" w:type="dxa"/>
            <w:vMerge w:val="restart"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国情教育</w:t>
            </w:r>
          </w:p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家）</w:t>
            </w: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吉利汽车西安制造中小学生研学实践教育基地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科大高新星辰科技中小学生研学实践教育基地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秦汉国际马术中心中小学生研学实践教育基地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创业环保中小学生研学实践教育基地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陕西和氏乳业中小学生研学实践教育基地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说谷论稻中小学生研学实践教育基地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华山冰雪世界中小学生研学实践教育基地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丹凤葡萄星球中小学生研学实践教育基地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294" w:type="dxa"/>
            <w:vMerge w:val="restart"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国防科工</w:t>
            </w:r>
          </w:p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家）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西安眼健康教育科普馆中小学生研学实践教育基地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宝鸡文理学院中小学生研学实践教育基地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294" w:type="dxa"/>
            <w:vMerge w:val="restart"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自然生态</w:t>
            </w:r>
          </w:p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家）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麦草人有机农业园中小学生研学实践教育基地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朝阳沟中小学生研学实践教育基地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陕西鳌山滑雪中小学生研学实践教育基地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金锁关中小学生研学实践教育基地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和美乡村中小学生研学实践教育基地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黄龙中药材产业园区中小学生研学实践教育基地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现代农牧科教示范园中小学生研学实践教育基地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未来营地中小学生研学实践教育基地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汉中黎坪景区中小学生研学实践教育基地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佛坪熊猫谷中小学生研学实践教育基地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宁东旬阳坝中小学生研学实践教育基地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294" w:type="dxa"/>
            <w:vMerge/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汉阴陕煤七叶莲农业科技中小学生研学实践教育基地</w:t>
            </w:r>
          </w:p>
        </w:tc>
      </w:tr>
      <w:tr w:rsidR="009B47BA" w:rsidTr="00424B26">
        <w:trPr>
          <w:trHeight w:val="425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7BA" w:rsidRDefault="009B47BA" w:rsidP="00424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vAlign w:val="center"/>
          </w:tcPr>
          <w:p w:rsidR="009B47BA" w:rsidRDefault="009B47BA" w:rsidP="0042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BA" w:rsidRDefault="009B47BA" w:rsidP="00424B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杨凌智慧农业示范园中小学生研学实践教育基地</w:t>
            </w:r>
          </w:p>
        </w:tc>
      </w:tr>
    </w:tbl>
    <w:p w:rsidR="009B47BA" w:rsidRDefault="009B47BA" w:rsidP="009B47BA"/>
    <w:p w:rsidR="009B47BA" w:rsidRDefault="009B47BA" w:rsidP="009B47BA"/>
    <w:p w:rsidR="009B47BA" w:rsidRDefault="009B47BA" w:rsidP="009B47BA"/>
    <w:p w:rsidR="007B255D" w:rsidRPr="009B47BA" w:rsidRDefault="007B255D"/>
    <w:sectPr w:rsidR="007B255D" w:rsidRPr="009B47BA" w:rsidSect="007B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7BA"/>
    <w:rsid w:val="007B255D"/>
    <w:rsid w:val="009B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B47B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47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9B47BA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>China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2024-02-05T10:11:00Z</dcterms:created>
  <dcterms:modified xsi:type="dcterms:W3CDTF">2024-02-05T10:11:00Z</dcterms:modified>
</cp:coreProperties>
</file>