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F3" w:rsidRPr="005A0C41" w:rsidRDefault="008A03F3" w:rsidP="008A03F3">
      <w:pPr>
        <w:widowControl w:val="0"/>
        <w:spacing w:after="0" w:line="336" w:lineRule="auto"/>
        <w:jc w:val="both"/>
        <w:rPr>
          <w:rFonts w:ascii="Times New Roman" w:eastAsia="仿宋_GB2312" w:hAnsi="Times New Roman" w:cs="仿宋_GB2312"/>
          <w:kern w:val="2"/>
          <w:sz w:val="32"/>
          <w:szCs w:val="32"/>
          <w:lang w:eastAsia="zh-CN" w:bidi="ar-SA"/>
        </w:rPr>
      </w:pPr>
    </w:p>
    <w:p w:rsidR="008A03F3" w:rsidRDefault="008A03F3" w:rsidP="008A03F3">
      <w:pPr>
        <w:widowControl w:val="0"/>
        <w:spacing w:after="0" w:line="336" w:lineRule="auto"/>
        <w:jc w:val="both"/>
        <w:rPr>
          <w:rFonts w:ascii="Times New Roman" w:eastAsia="仿宋_GB2312" w:hAnsi="Times New Roman" w:cs="仿宋_GB2312"/>
          <w:kern w:val="2"/>
          <w:sz w:val="32"/>
          <w:szCs w:val="32"/>
          <w:lang w:eastAsia="zh-CN" w:bidi="ar-SA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eastAsia="zh-CN" w:bidi="ar-SA"/>
        </w:rPr>
        <w:t>附件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eastAsia="zh-CN" w:bidi="ar-SA"/>
        </w:rPr>
        <w:t>：</w:t>
      </w:r>
    </w:p>
    <w:p w:rsidR="008A03F3" w:rsidRDefault="008A03F3" w:rsidP="008A03F3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kern w:val="2"/>
          <w:sz w:val="32"/>
          <w:szCs w:val="32"/>
          <w:lang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  <w:lang w:eastAsia="zh-CN" w:bidi="ar-SA"/>
        </w:rPr>
        <w:t>2022年度省属高等学校工程技术系列职称申报人员名单</w:t>
      </w:r>
    </w:p>
    <w:tbl>
      <w:tblPr>
        <w:tblW w:w="9060" w:type="dxa"/>
        <w:tblInd w:w="-2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5"/>
        <w:gridCol w:w="2665"/>
        <w:gridCol w:w="1035"/>
        <w:gridCol w:w="1170"/>
        <w:gridCol w:w="1185"/>
        <w:gridCol w:w="1980"/>
      </w:tblGrid>
      <w:tr w:rsidR="008A03F3" w:rsidTr="00133BFE">
        <w:trPr>
          <w:trHeight w:val="62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申报职称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申报专业类别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申报专业名称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陕西师范大学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邓伟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陕西师范大学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陕西师范大学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翟卫伟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王明梓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材料物理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徐丹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高翔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材料化学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陈开运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地质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地质实验测试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李宇立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王建成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城乡规划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城乡规划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武艳文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建筑学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李炬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城乡规划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城市规划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申研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城乡规划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国土规划与城乡规划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吕锋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城乡规划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城市规划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丁莎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葛卓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城乡规划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城市规划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机械制造及其自动化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李培煊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安全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安全技术工程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赵伟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矿业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矿物加工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王亚超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安全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安全工程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西安石油大学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苗芷芃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石油与天然气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石油与天然气工程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李晓燕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陈晨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张晓倩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杨根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董祥芝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应用化学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苏泽斌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自动化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盛翠红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给排水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黄玲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周丹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赵放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贾莉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巨孔亮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张雄斌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材料科学与工程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王拓新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郭倩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魏同学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西安外国语大学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程伟华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42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陕西中医药大学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马悦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信息与通信工程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西安财经大学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郁诺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信息管理与信息系统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许盛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自动化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电气工程及其自动化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袁华兵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通信与信息系统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康泽龙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工程管理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郭雷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航空宇航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飞行器设计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乐万德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仇建华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车辆工程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陕西学前师范学院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高红伟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陕西学前师范学院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地质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地质工程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陕西学前师范学院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索蓓蓓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西安外事学院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张云龙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自动化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机电工程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西安欧亚学院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赵华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纪春波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肖传军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西安思源学院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西安思源学院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方玉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西安思源学院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宁卫青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西安思源学院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王晓萍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质量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质量管理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西安思源学院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崔浩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马小菊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64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王军红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白军花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王希娟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戴洁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材料学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朱奎兵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陕西服装工程学院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曹革蕾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陕西服装工程学院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康晓婷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陕西服装工程学院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陕西服装工程学院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赵丽娜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西安交通工程学院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陆海燕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电气工程及自动化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汽车维修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魏帮顶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汽车维修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薛荣辉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杨维娜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汽车运用工程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史楠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汽车运用工程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姜军霞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汽车运用工程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陕西工业职业技术学院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邢金铎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谭力龙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控制理论与控制工程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聂朝瑞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机械电子工程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刘海如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任丹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86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牛佳惠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通信与信息系统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宋昊澄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结构工程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风景园林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园林工程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陕西国防工业职业技术学院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孟保战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检验技术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陕西交通职业技术学院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郭应兵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交通运输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交通工程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陕西铁路工程职业技术学院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叱培洲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能源动力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热能与动力工程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西安科技大学高新学院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闫文莉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微电子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西安科技大学高新学院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韩超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信息与通信工程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陕西广播电视大学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贺禹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高级工程师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许哲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材料科学与工程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李志如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技术转移转化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技术推广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董西好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岩土工程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姬文轩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郑俊良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测绘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测绘工程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宋璐雯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电气工程及自动化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朱林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仪器仪表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电子仪器与测量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西安科技大学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李馨诺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建筑工程技术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车骏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信息与通信工程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西安石油大学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马春雨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闫伟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任哲锐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辛伟伟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侯思雨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机械制造工艺及设备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109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郭克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电气工程及自动化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环境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环境工程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折宇超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杨伟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材料科学与工程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郭丹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张珊珊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控制理论与控制工程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张倩妮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工程管理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郝丛卉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工程管理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严懿华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过程装备与控制工程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孙燕超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王岗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朱春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刘鑫昱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信息管理与信息系统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西北政法大学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党弘亚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城乡规划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城市规划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西北政法大学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王伊琳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西北政法大学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王泽坤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西北政法大学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西安财经大学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安倩楠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信息与通信工程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西安财经大学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梁芃浩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信息与通信工程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蔡梦睿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韩霄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吕艳峰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赵雨琪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建筑学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132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陕西理工大学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庞嘉尧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材料加工工程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陕西理工大学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段博峰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渭南师范学院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郭蕾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地质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物探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土建工程管理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马卓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工业设计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孙浩堯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环境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环境工程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郝文涛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丁瑞君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侯维刚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马昭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钟晨超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标准化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科技信息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西安培华学院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田珊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电子技术与应用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西安培华学院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苏光霞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西安外事学院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自动化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电气工程及其自动化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李绵绵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李凡彬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机电一体化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何烨明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化学工程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杨莹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广播电视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广播电视工程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李学军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张金涛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155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郭晓荣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通信与信息系统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胡雯雯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高博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应用化学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王利东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信息管理与信息系统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曹剑馨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自动化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刘虹千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制药工程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安梅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材料学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安瑞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司羽飞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建筑工程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孙鸿蒙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材料学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陕西服装工程学院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吴优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陕西服装工程学院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吴亮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陕西服装工程学院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王列娟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西安交通工程学院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李文龙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交通运输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交通工程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王元戎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岩土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刘丽丹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汽车维修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康宝祥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西安汽车职业大学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毛瑞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仪器仪表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测控技术与仪器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杨凌职业技术学院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郭兴峰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陕西工业职业技术学院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韩军召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房建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朱煜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机械设计制造及自动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lastRenderedPageBreak/>
              <w:t>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178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杨哲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电气工程及其自动化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西安航空职业技术学院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王立颖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风景园林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风景园林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陕西交通职业技术学院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董飞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工程管理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陕西铁路工程职业技术学院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王安东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交通运输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道路与桥梁工程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西北大学现代学院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张卫强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西安财经大学行知学院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西安财经大学行知学院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王蕾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西安财经大学行知学院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李波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8A03F3" w:rsidTr="00133BFE">
        <w:trPr>
          <w:trHeight w:val="2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03F3" w:rsidRDefault="008A03F3" w:rsidP="00133BFE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陕西广播电视大学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刘伟峰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A03F3" w:rsidRDefault="008A03F3" w:rsidP="00133BFE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</w:tbl>
    <w:p w:rsidR="008A03F3" w:rsidRDefault="008A03F3" w:rsidP="008A03F3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846B03" w:rsidRDefault="00846B03"/>
    <w:sectPr w:rsidR="00846B03" w:rsidSect="0084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3F3"/>
    <w:rsid w:val="00846B03"/>
    <w:rsid w:val="008A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F3"/>
    <w:pPr>
      <w:spacing w:after="200" w:line="276" w:lineRule="auto"/>
    </w:pPr>
    <w:rPr>
      <w:rFonts w:ascii="Calibri" w:eastAsia="宋体" w:hAnsi="Calibri" w:cs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03F3"/>
    <w:rPr>
      <w:rFonts w:ascii="Calibri" w:eastAsia="宋体" w:hAnsi="Calibri" w:cs="宋体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8A03F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03F3"/>
    <w:rPr>
      <w:rFonts w:ascii="Calibri" w:eastAsia="宋体" w:hAnsi="Calibri" w:cs="宋体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865</Words>
  <Characters>4934</Characters>
  <Application>Microsoft Office Word</Application>
  <DocSecurity>0</DocSecurity>
  <Lines>41</Lines>
  <Paragraphs>11</Paragraphs>
  <ScaleCrop>false</ScaleCrop>
  <Company>China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2023-01-05T00:12:00Z</dcterms:created>
  <dcterms:modified xsi:type="dcterms:W3CDTF">2023-01-05T00:12:00Z</dcterms:modified>
</cp:coreProperties>
</file>