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E50" w:rsidRDefault="00784E50" w:rsidP="00784E50">
      <w:pPr>
        <w:spacing w:line="54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784E50" w:rsidRDefault="00784E50" w:rsidP="00784E50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申报全国青少年校园足球特色学校、试点县（区）</w:t>
      </w:r>
    </w:p>
    <w:p w:rsidR="00784E50" w:rsidRDefault="00784E50" w:rsidP="00784E50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和“满天星”训练营遴选拟推荐名单</w:t>
      </w:r>
    </w:p>
    <w:p w:rsidR="00784E50" w:rsidRDefault="00784E50" w:rsidP="00784E50">
      <w:r>
        <w:rPr>
          <w:rFonts w:ascii="黑体" w:eastAsia="黑体" w:hAnsi="黑体" w:hint="eastAsia"/>
        </w:rPr>
        <w:t>（一）特色学校</w:t>
      </w:r>
      <w:bookmarkStart w:id="0" w:name="_GoBack"/>
      <w:bookmarkEnd w:id="0"/>
    </w:p>
    <w:tbl>
      <w:tblPr>
        <w:tblpPr w:leftFromText="180" w:rightFromText="180" w:vertAnchor="text" w:horzAnchor="page" w:tblpXSpec="center" w:tblpY="674"/>
        <w:tblOverlap w:val="never"/>
        <w:tblW w:w="12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868"/>
        <w:gridCol w:w="3648"/>
        <w:gridCol w:w="1182"/>
        <w:gridCol w:w="4257"/>
        <w:gridCol w:w="1187"/>
        <w:gridCol w:w="1449"/>
      </w:tblGrid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bottom"/>
              <w:rPr>
                <w:rFonts w:asci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bottom"/>
              <w:rPr>
                <w:rFonts w:ascii="Times New Roman" w:eastAsia="黑体"/>
                <w:sz w:val="24"/>
                <w:szCs w:val="24"/>
              </w:rPr>
            </w:pPr>
            <w:r>
              <w:rPr>
                <w:rFonts w:ascii="Times New Roman" w:eastAsia="黑体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bottom"/>
              <w:rPr>
                <w:rFonts w:asci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  <w:t>学校类别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bottom"/>
              <w:rPr>
                <w:rFonts w:asci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bottom"/>
              <w:rPr>
                <w:rFonts w:asci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  <w:t>所属市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bottom"/>
              <w:rPr>
                <w:rFonts w:asci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  <w:t>所属县（区）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新城区西光实验小学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西安市新城区康乐路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146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新城区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西安市碑林区大学南路小学分校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陕西省西安市碑林区水文巷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46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碑林区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莲湖区远东实验小学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西安市莲湖区远东实验小学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莲湖区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西安市灞桥区西安高新第一小学麓湾分校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西安市灞桥区红旗街道高新第一小学麓湾分校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灞桥区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西安市未央区南康村小学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未央区公交六公司专用通道内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未央区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西安市阎良区西飞第二小学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阎良区人民路科研巷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54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阎良区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华清小学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西安市临潼区书院街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临潼区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机筑小学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西安市临潼区新丰老街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153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号南邻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临潼区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西安航天城第二小学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西安市长安区航天东路与航新路十字东南角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航天基地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滦镇街道中心学校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西安市长安区滦镇街道新一村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长安区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崇皇高墙小学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西安市高陵区崇皇高墙四组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高陵区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周至县二曲街道西街小学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周至县二曲镇老城西街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64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周至县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西安市鄠邑区蒋村中心学校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西安市鄠邑区蒋村街办蒋村中心学校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鄠邑区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沣东新城第五小学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西安市西咸新区沣东新城征和三路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西咸新区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西安市曲江第三小学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西安市曲江新区曲江池董路与裴家崆路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lastRenderedPageBreak/>
              <w:t>十字西南角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lastRenderedPageBreak/>
              <w:t>西安市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曲江新区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西安航天城第三小学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西安市长安区神舟二路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369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航天基地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西安国际港务区陕西师范大学陆港小学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西安市国际港务区广场南路以北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国际港务区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秦汉新城渭柳小学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西安市兰池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路与秦柳路十字东北角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西咸新区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西安雁塔区艺林小学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AG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西安市雁塔区雁环中路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雁塔区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西安市阎良区第一中学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西安市阎良区阎良街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阎良区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化工院中学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西安市临潼区北关社区一小巷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临潼区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药惠中学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西安市高陵区鹿苑街办药惠村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高陵区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沣东新城第一初级中学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西咸新区沣东新城科源三路与科统三路十字东南角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西咸新区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西安市浐灞第一中学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陕西省西安市灞桥区浐灞生态区世博东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lastRenderedPageBreak/>
              <w:t>路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3028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lastRenderedPageBreak/>
              <w:t>西安市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浐灞生态区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西安市第五十八中学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B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西安市未央区北三环</w:t>
            </w:r>
            <w:r>
              <w:rPr>
                <w:rFonts w:ascii="Times New Roman"/>
                <w:kern w:val="0"/>
                <w:sz w:val="24"/>
                <w:szCs w:val="24"/>
              </w:rPr>
              <w:t>111</w:t>
            </w:r>
            <w:r>
              <w:rPr>
                <w:rFonts w:ascii="Times New Roman"/>
                <w:kern w:val="0"/>
                <w:sz w:val="24"/>
                <w:szCs w:val="24"/>
              </w:rPr>
              <w:t>县道附近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未央区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西安市第八十九中学分校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西安市新城区大华一坊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158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新城区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西安市经开第三中学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西安市经开区泾环北路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经开区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西安市第八中学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陕西省西安市碑林区东县门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碑林区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西安市西城中学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西安市西郊枣园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西咸新区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泾河新城第一中学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泾河新城崇文镇西咸新区泾河新城第一中学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西咸新区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西安市经开第二学校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E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西安市未央区凤城北路与凤城十路交叉口东北角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经开区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沣西新城实验学校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E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咸阳市秦都区白马河路与龙台观路十字东北角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西咸新区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西安第二外国语学校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EG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西安市雁塔区长安南路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437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雁塔区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金台区轩苑第一小学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宝鸡市金台区新福北路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23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宝鸡市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金台区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陈仓区西堡小学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陕西省宝鸡市陈仓区虢镇街道办事处西堡村六组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宝鸡市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陈仓区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宝鸡高新小学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宝鸡高新区天玺路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宝鸡市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高新区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千阳县启文小学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千阳县启文巷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66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宝鸡市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千阳县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凤县凤州镇中心小学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陕西省宝鸡市凤县凤州镇学府路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宝鸡市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凤县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宝鸡市渭滨区金陵中学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宝鸡市渭滨区金陵步行街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宝鸡市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渭滨区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凤翔师范附属中学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宝鸡市凤翔区秦凤路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宝鸡市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凤翔区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岐山县第一初级中学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岐山县南大街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宝鸡市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岐山县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宝鸡石油中学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宝鸡市金台区金台大道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宝鸡市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渭滨区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永寿县逸夫小学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咸阳市永寿县新永路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咸阳市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永寿县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秦都区中华路小学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咸阳市秦都区秦月路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咸阳市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秦都区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乾县临平小学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陕西省咸阳市乾县临平镇街道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咸阳市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乾县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三原县马额镇马额中心小学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三原县陵前镇马额街道马西村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咸阳市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三原县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旬邑县职田镇中心小学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陕西省咸阳市旬邑县职田镇街道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咸阳市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旬邑县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旬邑县城关镇东关小学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陕西省咸阳市旬邑县街道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咸阳市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旬邑县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淳化县胡家庙完全小学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陕西省淳化县胡家庙街道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咸阳市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淳化县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兴平市西吴初级中学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咸阳市兴平市西吴办符家桥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咸阳市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兴平市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礼泉县第二中学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咸阳市礼泉县车站大道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咸阳市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礼泉县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咸阳渭城中学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咸阳市渭城区民生西路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42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咸阳市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渭城区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咸阳市渭城区塔尔坡学校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E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咸阳市渭城区毕塬东路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咸阳市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渭城区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文家中学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铜川市新区正阳路办事处文家村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铜川市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新区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华阴市黄河学校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华阴市黄河社区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渭南市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华阴市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华阴市太华中心小学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太华办街道办事处中心小学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渭南市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华阴市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渭南市合阳县实验小学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合阳县太清路中段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渭南市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合阳县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渭南市合阳县坊镇中心小学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陕西省渭南市合阳县坊镇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渭南市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合阳县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渭南市大荔县云棋小学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大荔县云棋路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渭南市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大荔县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澄城县冯原镇中心学校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澄城县冯原镇东街十字南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渭南市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澄城县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渭南市临渭区胜利小学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渭南市临渭区解放路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渭南市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临渭区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渭南市临渭区滨河小学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渭南市临渭区渭花路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渭南市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临渭区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华阴市玉泉初中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华阴市华山镇玉泉路北段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渭南市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华阴市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渭南市合阳县第四初级中学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合阳县泰山东路东段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渭南市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合阳县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渭南市大荔县东七初中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大荔县东七初级中学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渭南市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大荔县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华阴市岳庙高级中学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华阴市东岳路东段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渭南市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华阴市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华阴市华山中学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华阴市华山中学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渭南市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华阴市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渭南市大荔县大荔中学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大荔县东大街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34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渭南市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大荔县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澄城县城关中学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澄城县育才路东段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渭南市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澄城县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延安市宝塔区李渠中心小学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E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延安市宝塔区李渠镇西村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延安市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宝塔区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榆林市第八小学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陕西省榆林市榆阳区东沙金沙路榆林市第八小学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榆林市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榆阳区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靖边县第一小学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榆林市靖边县南大街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榆林市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靖边县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榆林高新区第七小学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榆林市高新区开源大道与丰源路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榆林市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高新区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横山区第二小学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横山区南大街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榆林市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横山区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陕西省定边中学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定边县定边镇人民路西段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榆林市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定边县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汉中市第九中学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汉中市汉台区前进西路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汉中市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汉台区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汉中市东关小学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汉中市汉台区东关正街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301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汉中市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汉台区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南郑区大河坎镇中心小学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南郑区大河坎镇店子街十字向东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汉中市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南郑区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lastRenderedPageBreak/>
              <w:t>79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汉中市东辰外国语学校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南郑区梁山二路与龙岗路交汇处以西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汉中市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南郑区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城固县文川镇文东小学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城固县文川镇文川街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汉中市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城固县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洋县江坝初级中学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洋县磨子桥镇水田村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汉中市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洋县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略阳县荣程中学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略阳县中学路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汉中市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略阳县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留坝县马道镇中心小学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留坝县马道镇马道街村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汉中市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留坝县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汉中市汉台第二中学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汉中市汉台区莲湖东路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汉中市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汉台区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留坝县江口中学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留坝县江口镇江口村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汉中市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留坝县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石泉县第三中学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石泉县城关镇一四村二组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安康市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石泉县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安康高新区河西九年制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E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陕西省安康高新区张沟村一组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安康市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高新区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汉滨区张滩镇张滩九年制学校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E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陕西省安康市汉滨区张滩镇张滩村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安康市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汉滨区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汉滨区五里镇民主九年制学校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E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陕西省安康市汉滨区五里镇龙头村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安康市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汉滨区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商州区第六小学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商州区刘湾街道办事处贺咀社区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商洛市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商州区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洛南县第二小学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洛南县城关镇柏槐社区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商洛市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洛南县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丹凤县第三小学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丹凤县龙驹街道办事处河涧社区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商洛市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丹凤县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商南县富水镇中心小学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商南县富水镇富水街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商洛市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商南县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商南县青山镇中心小学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商南县青山镇青山街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商洛市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商南县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山阳县城区第二小学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山阳县城关镇南段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商洛市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山阳县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商南县金丝峡镇初级中学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商南县金丝峡镇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商洛市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商南县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山阳县城区第一初级中学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山阳县北新街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279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商洛市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山阳县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镇安县月河镇东川九年一贯制学校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E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镇安县月河镇西川村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商洛市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镇安县</w:t>
            </w: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bottom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新城区第七小学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韩城市新城区金塔东路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韩城市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84E50" w:rsidTr="007112E3">
        <w:trPr>
          <w:trHeight w:val="652"/>
          <w:jc w:val="center"/>
        </w:trPr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杨凌高新第二小学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陕西省杨凌示范区杨凌高新第二小学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杨凌示范区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784E50" w:rsidRDefault="00784E50" w:rsidP="00784E50">
      <w:pPr>
        <w:adjustRightInd w:val="0"/>
        <w:snapToGrid w:val="0"/>
        <w:spacing w:line="540" w:lineRule="exact"/>
        <w:ind w:firstLineChars="50" w:firstLine="118"/>
        <w:rPr>
          <w:rFonts w:eastAsia="仿宋"/>
          <w:color w:val="000000"/>
          <w:kern w:val="0"/>
          <w:sz w:val="24"/>
        </w:rPr>
      </w:pPr>
      <w:r>
        <w:rPr>
          <w:rFonts w:eastAsia="仿宋"/>
          <w:sz w:val="24"/>
        </w:rPr>
        <w:t>注：学校类别可按</w:t>
      </w:r>
      <w:r>
        <w:rPr>
          <w:rFonts w:eastAsia="仿宋"/>
          <w:sz w:val="24"/>
        </w:rPr>
        <w:t>“</w:t>
      </w:r>
      <w:r>
        <w:rPr>
          <w:rFonts w:eastAsia="仿宋"/>
          <w:sz w:val="24"/>
        </w:rPr>
        <w:t>A</w:t>
      </w:r>
      <w:r>
        <w:rPr>
          <w:rFonts w:eastAsia="仿宋"/>
          <w:color w:val="000000"/>
          <w:kern w:val="0"/>
          <w:sz w:val="24"/>
        </w:rPr>
        <w:t>小学，</w:t>
      </w:r>
      <w:r>
        <w:rPr>
          <w:rFonts w:eastAsia="仿宋"/>
          <w:color w:val="000000"/>
          <w:kern w:val="0"/>
          <w:sz w:val="24"/>
        </w:rPr>
        <w:t>B</w:t>
      </w:r>
      <w:r>
        <w:rPr>
          <w:rFonts w:eastAsia="仿宋"/>
          <w:color w:val="000000"/>
          <w:kern w:val="0"/>
          <w:sz w:val="24"/>
        </w:rPr>
        <w:t>初中，</w:t>
      </w:r>
      <w:r>
        <w:rPr>
          <w:rFonts w:eastAsia="仿宋"/>
          <w:color w:val="000000"/>
          <w:kern w:val="0"/>
          <w:sz w:val="24"/>
        </w:rPr>
        <w:t>C</w:t>
      </w:r>
      <w:r>
        <w:rPr>
          <w:rFonts w:eastAsia="仿宋"/>
          <w:color w:val="000000"/>
          <w:kern w:val="0"/>
          <w:sz w:val="24"/>
        </w:rPr>
        <w:t>高中，</w:t>
      </w:r>
      <w:r>
        <w:rPr>
          <w:rFonts w:eastAsia="仿宋"/>
          <w:color w:val="000000"/>
          <w:kern w:val="0"/>
          <w:sz w:val="24"/>
        </w:rPr>
        <w:t>D</w:t>
      </w:r>
      <w:r>
        <w:rPr>
          <w:rFonts w:eastAsia="仿宋"/>
          <w:color w:val="000000"/>
          <w:kern w:val="0"/>
          <w:sz w:val="24"/>
        </w:rPr>
        <w:t>完全中学，</w:t>
      </w:r>
      <w:r>
        <w:rPr>
          <w:rFonts w:eastAsia="仿宋"/>
          <w:color w:val="000000"/>
          <w:kern w:val="0"/>
          <w:sz w:val="24"/>
        </w:rPr>
        <w:t xml:space="preserve">E </w:t>
      </w:r>
      <w:r>
        <w:rPr>
          <w:rFonts w:eastAsia="仿宋"/>
          <w:color w:val="000000"/>
          <w:kern w:val="0"/>
          <w:sz w:val="24"/>
        </w:rPr>
        <w:t>九年一贯制学校，</w:t>
      </w:r>
      <w:r>
        <w:rPr>
          <w:rFonts w:eastAsia="仿宋"/>
          <w:color w:val="000000"/>
          <w:kern w:val="0"/>
          <w:sz w:val="24"/>
        </w:rPr>
        <w:t xml:space="preserve">F </w:t>
      </w:r>
      <w:r>
        <w:rPr>
          <w:rFonts w:eastAsia="仿宋"/>
          <w:color w:val="000000"/>
          <w:kern w:val="0"/>
          <w:sz w:val="24"/>
        </w:rPr>
        <w:t>十二年一贯制学校，</w:t>
      </w:r>
      <w:r>
        <w:rPr>
          <w:rFonts w:eastAsia="仿宋"/>
          <w:color w:val="000000"/>
          <w:kern w:val="0"/>
          <w:sz w:val="24"/>
        </w:rPr>
        <w:t>G</w:t>
      </w:r>
      <w:r>
        <w:rPr>
          <w:rFonts w:eastAsia="仿宋"/>
          <w:color w:val="000000"/>
          <w:kern w:val="0"/>
          <w:sz w:val="24"/>
        </w:rPr>
        <w:t>民办学校</w:t>
      </w:r>
      <w:r>
        <w:rPr>
          <w:rFonts w:eastAsia="仿宋"/>
          <w:color w:val="000000"/>
          <w:kern w:val="0"/>
          <w:sz w:val="24"/>
        </w:rPr>
        <w:t>”</w:t>
      </w:r>
      <w:r>
        <w:rPr>
          <w:rFonts w:eastAsia="仿宋"/>
          <w:color w:val="000000"/>
          <w:kern w:val="0"/>
          <w:sz w:val="24"/>
        </w:rPr>
        <w:t>填写。</w:t>
      </w:r>
    </w:p>
    <w:p w:rsidR="00784E50" w:rsidRDefault="00784E50" w:rsidP="00784E50">
      <w:pPr>
        <w:rPr>
          <w:rFonts w:eastAsia="仿宋"/>
          <w:color w:val="000000"/>
          <w:kern w:val="0"/>
          <w:sz w:val="24"/>
        </w:rPr>
      </w:pPr>
      <w:r>
        <w:rPr>
          <w:rFonts w:eastAsia="仿宋"/>
          <w:color w:val="000000"/>
          <w:kern w:val="0"/>
          <w:sz w:val="24"/>
        </w:rPr>
        <w:t xml:space="preserve"> </w:t>
      </w:r>
      <w:r>
        <w:rPr>
          <w:rFonts w:eastAsia="仿宋"/>
          <w:color w:val="000000"/>
          <w:kern w:val="0"/>
          <w:sz w:val="24"/>
        </w:rPr>
        <w:t>民办学校可多选</w:t>
      </w:r>
      <w:r>
        <w:rPr>
          <w:rFonts w:eastAsia="仿宋"/>
          <w:color w:val="000000"/>
          <w:kern w:val="0"/>
          <w:sz w:val="24"/>
        </w:rPr>
        <w:lastRenderedPageBreak/>
        <w:t>填写类别。</w:t>
      </w:r>
    </w:p>
    <w:p w:rsidR="00784E50" w:rsidRDefault="00784E50" w:rsidP="00784E50">
      <w:pPr>
        <w:rPr>
          <w:rFonts w:eastAsia="黑体"/>
        </w:rPr>
      </w:pPr>
    </w:p>
    <w:p w:rsidR="00784E50" w:rsidRDefault="00784E50" w:rsidP="00784E50">
      <w:pPr>
        <w:rPr>
          <w:rFonts w:eastAsia="黑体"/>
        </w:rPr>
      </w:pPr>
      <w:r>
        <w:rPr>
          <w:rFonts w:eastAsia="黑体" w:hint="eastAsia"/>
        </w:rPr>
        <w:t>（</w:t>
      </w:r>
      <w:r>
        <w:rPr>
          <w:rFonts w:eastAsia="黑体"/>
        </w:rPr>
        <w:t>二）试点县（区）和</w:t>
      </w:r>
      <w:r>
        <w:rPr>
          <w:rFonts w:eastAsia="黑体"/>
        </w:rPr>
        <w:t>“</w:t>
      </w:r>
      <w:r>
        <w:rPr>
          <w:rFonts w:eastAsia="黑体"/>
        </w:rPr>
        <w:t>满天星</w:t>
      </w:r>
      <w:r>
        <w:rPr>
          <w:rFonts w:eastAsia="黑体"/>
        </w:rPr>
        <w:t>”</w:t>
      </w:r>
      <w:r>
        <w:rPr>
          <w:rFonts w:eastAsia="黑体"/>
        </w:rPr>
        <w:t>训练营</w:t>
      </w:r>
    </w:p>
    <w:tbl>
      <w:tblPr>
        <w:tblpPr w:leftFromText="180" w:rightFromText="180" w:vertAnchor="text" w:horzAnchor="page" w:tblpXSpec="center" w:tblpY="676"/>
        <w:tblOverlap w:val="never"/>
        <w:tblW w:w="126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58"/>
        <w:gridCol w:w="3303"/>
        <w:gridCol w:w="3301"/>
        <w:gridCol w:w="4717"/>
      </w:tblGrid>
      <w:tr w:rsidR="00784E50" w:rsidTr="007112E3">
        <w:trPr>
          <w:trHeight w:val="593"/>
          <w:jc w:val="center"/>
        </w:trPr>
        <w:tc>
          <w:tcPr>
            <w:tcW w:w="1358" w:type="dxa"/>
          </w:tcPr>
          <w:p w:rsidR="00784E50" w:rsidRDefault="00784E50" w:rsidP="007112E3">
            <w:pPr>
              <w:spacing w:line="5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3303" w:type="dxa"/>
          </w:tcPr>
          <w:p w:rsidR="00784E50" w:rsidRDefault="00784E50" w:rsidP="007112E3">
            <w:pPr>
              <w:spacing w:line="5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单位名称</w:t>
            </w:r>
          </w:p>
        </w:tc>
        <w:tc>
          <w:tcPr>
            <w:tcW w:w="3301" w:type="dxa"/>
          </w:tcPr>
          <w:p w:rsidR="00784E50" w:rsidRDefault="00784E50" w:rsidP="007112E3">
            <w:pPr>
              <w:spacing w:line="5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申报类别</w:t>
            </w:r>
          </w:p>
        </w:tc>
        <w:tc>
          <w:tcPr>
            <w:tcW w:w="4717" w:type="dxa"/>
          </w:tcPr>
          <w:p w:rsidR="00784E50" w:rsidRDefault="00784E50" w:rsidP="007112E3">
            <w:pPr>
              <w:spacing w:line="5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所属县（市、区）</w:t>
            </w:r>
          </w:p>
        </w:tc>
      </w:tr>
      <w:tr w:rsidR="00784E50" w:rsidTr="007112E3">
        <w:trPr>
          <w:trHeight w:val="358"/>
          <w:jc w:val="center"/>
        </w:trPr>
        <w:tc>
          <w:tcPr>
            <w:tcW w:w="1358" w:type="dxa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03" w:type="dxa"/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绥德县教育局</w:t>
            </w:r>
          </w:p>
        </w:tc>
        <w:tc>
          <w:tcPr>
            <w:tcW w:w="3301" w:type="dxa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试点县</w:t>
            </w:r>
          </w:p>
        </w:tc>
        <w:tc>
          <w:tcPr>
            <w:tcW w:w="4717" w:type="dxa"/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榆林市</w:t>
            </w:r>
          </w:p>
        </w:tc>
      </w:tr>
      <w:tr w:rsidR="00784E50" w:rsidTr="007112E3">
        <w:trPr>
          <w:trHeight w:val="377"/>
          <w:jc w:val="center"/>
        </w:trPr>
        <w:tc>
          <w:tcPr>
            <w:tcW w:w="1358" w:type="dxa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03" w:type="dxa"/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莲湖区教育局</w:t>
            </w:r>
          </w:p>
        </w:tc>
        <w:tc>
          <w:tcPr>
            <w:tcW w:w="3301" w:type="dxa"/>
            <w:vAlign w:val="center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“满天星”训练营</w:t>
            </w:r>
          </w:p>
        </w:tc>
        <w:tc>
          <w:tcPr>
            <w:tcW w:w="4717" w:type="dxa"/>
          </w:tcPr>
          <w:p w:rsidR="00784E50" w:rsidRDefault="00784E50" w:rsidP="007112E3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西安市</w:t>
            </w:r>
          </w:p>
        </w:tc>
      </w:tr>
    </w:tbl>
    <w:p w:rsidR="00784E50" w:rsidRDefault="00784E50" w:rsidP="00784E50">
      <w:pPr>
        <w:widowControl/>
        <w:jc w:val="center"/>
        <w:textAlignment w:val="center"/>
        <w:rPr>
          <w:color w:val="000000"/>
          <w:kern w:val="0"/>
          <w:sz w:val="24"/>
          <w:szCs w:val="24"/>
        </w:rPr>
      </w:pPr>
    </w:p>
    <w:p w:rsidR="00784E50" w:rsidRDefault="00784E50" w:rsidP="00784E50">
      <w:pPr>
        <w:pStyle w:val="a0"/>
      </w:pPr>
    </w:p>
    <w:p w:rsidR="00784E50" w:rsidRDefault="00784E50" w:rsidP="00784E50"/>
    <w:p w:rsidR="00784E50" w:rsidRDefault="00784E50" w:rsidP="00784E50"/>
    <w:p w:rsidR="00784E50" w:rsidRDefault="00784E50" w:rsidP="00784E50">
      <w:pPr>
        <w:pStyle w:val="a0"/>
      </w:pPr>
    </w:p>
    <w:p w:rsidR="0009241A" w:rsidRDefault="0009241A"/>
    <w:sectPr w:rsidR="0009241A" w:rsidSect="00784E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4E50"/>
    <w:rsid w:val="0009241A"/>
    <w:rsid w:val="00784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84E50"/>
    <w:pPr>
      <w:widowControl w:val="0"/>
      <w:jc w:val="both"/>
    </w:pPr>
    <w:rPr>
      <w:rFonts w:ascii="仿宋_GB2312" w:eastAsia="仿宋_GB2312" w:hAnsi="Times New Roman" w:cs="Times New Roman"/>
      <w:spacing w:val="-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  <w:rsid w:val="00784E50"/>
    <w:pPr>
      <w:spacing w:after="120"/>
    </w:pPr>
    <w:rPr>
      <w:rFonts w:ascii="宋体" w:eastAsia="仿宋" w:hAnsi="宋体"/>
      <w:szCs w:val="22"/>
    </w:rPr>
  </w:style>
  <w:style w:type="character" w:customStyle="1" w:styleId="Char">
    <w:name w:val="正文文本 Char"/>
    <w:basedOn w:val="a1"/>
    <w:link w:val="a0"/>
    <w:rsid w:val="00784E50"/>
    <w:rPr>
      <w:rFonts w:ascii="宋体" w:eastAsia="仿宋" w:hAnsi="宋体" w:cs="Times New Roman"/>
      <w:spacing w:val="-2"/>
      <w:sz w:val="32"/>
    </w:rPr>
  </w:style>
  <w:style w:type="paragraph" w:styleId="a4">
    <w:name w:val="Body Text First Indent"/>
    <w:basedOn w:val="a0"/>
    <w:link w:val="Char0"/>
    <w:uiPriority w:val="99"/>
    <w:semiHidden/>
    <w:unhideWhenUsed/>
    <w:rsid w:val="00784E50"/>
    <w:pPr>
      <w:ind w:firstLineChars="100" w:firstLine="420"/>
    </w:pPr>
    <w:rPr>
      <w:rFonts w:ascii="仿宋_GB2312" w:eastAsia="仿宋_GB2312" w:hAnsi="Times New Roman"/>
      <w:szCs w:val="32"/>
    </w:rPr>
  </w:style>
  <w:style w:type="character" w:customStyle="1" w:styleId="Char0">
    <w:name w:val="正文首行缩进 Char"/>
    <w:basedOn w:val="Char"/>
    <w:link w:val="a4"/>
    <w:uiPriority w:val="99"/>
    <w:semiHidden/>
    <w:rsid w:val="00784E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594</Words>
  <Characters>3389</Characters>
  <Application>Microsoft Office Word</Application>
  <DocSecurity>0</DocSecurity>
  <Lines>28</Lines>
  <Paragraphs>7</Paragraphs>
  <ScaleCrop>false</ScaleCrop>
  <Company>Microsoft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2021-10-14T01:16:00Z</dcterms:created>
  <dcterms:modified xsi:type="dcterms:W3CDTF">2021-10-14T01:16:00Z</dcterms:modified>
</cp:coreProperties>
</file>