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1C6" w:rsidRPr="0084325D" w:rsidRDefault="005B41C6" w:rsidP="005B41C6">
      <w:pPr>
        <w:jc w:val="center"/>
        <w:rPr>
          <w:rFonts w:asciiTheme="minorEastAsia" w:hAnsiTheme="minorEastAsia" w:cs="仿宋_GB2312"/>
          <w:b/>
          <w:sz w:val="32"/>
          <w:szCs w:val="32"/>
        </w:rPr>
      </w:pPr>
      <w:r w:rsidRPr="0084325D">
        <w:rPr>
          <w:rFonts w:asciiTheme="minorEastAsia" w:hAnsiTheme="minorEastAsia" w:cs="仿宋_GB2312" w:hint="eastAsia"/>
          <w:b/>
          <w:sz w:val="32"/>
          <w:szCs w:val="32"/>
        </w:rPr>
        <w:t>项目公示信息</w:t>
      </w:r>
      <w:r w:rsidR="00764B27" w:rsidRPr="0084325D">
        <w:rPr>
          <w:rFonts w:asciiTheme="minorEastAsia" w:hAnsiTheme="minorEastAsia" w:cs="仿宋_GB2312" w:hint="eastAsia"/>
          <w:b/>
          <w:sz w:val="32"/>
          <w:szCs w:val="32"/>
        </w:rPr>
        <w:t>（</w:t>
      </w:r>
      <w:r w:rsidR="005D7D5A" w:rsidRPr="0084325D">
        <w:rPr>
          <w:rFonts w:asciiTheme="minorEastAsia" w:hAnsiTheme="minorEastAsia" w:cs="仿宋_GB2312" w:hint="eastAsia"/>
          <w:b/>
          <w:sz w:val="32"/>
          <w:szCs w:val="32"/>
        </w:rPr>
        <w:t>陕西省</w:t>
      </w:r>
      <w:r w:rsidR="00461CC6" w:rsidRPr="0084325D">
        <w:rPr>
          <w:rFonts w:asciiTheme="minorEastAsia" w:hAnsiTheme="minorEastAsia" w:cs="仿宋_GB2312" w:hint="eastAsia"/>
          <w:b/>
          <w:sz w:val="32"/>
          <w:szCs w:val="32"/>
        </w:rPr>
        <w:t>科技进步奖</w:t>
      </w:r>
      <w:r w:rsidR="00764B27" w:rsidRPr="0084325D">
        <w:rPr>
          <w:rFonts w:asciiTheme="minorEastAsia" w:hAnsiTheme="minorEastAsia" w:cs="仿宋_GB2312"/>
          <w:b/>
          <w:sz w:val="32"/>
          <w:szCs w:val="32"/>
        </w:rPr>
        <w:t>）</w:t>
      </w:r>
    </w:p>
    <w:p w:rsidR="001938A0" w:rsidRPr="00C8227F" w:rsidRDefault="000B3CEA" w:rsidP="0099760A">
      <w:pPr>
        <w:spacing w:line="460" w:lineRule="exact"/>
        <w:ind w:left="1859" w:hangingChars="664" w:hanging="1859"/>
        <w:rPr>
          <w:rFonts w:ascii="Times New Roman" w:eastAsia="仿宋" w:hAnsi="Times New Roman" w:cs="Times New Roman"/>
          <w:kern w:val="0"/>
          <w:sz w:val="28"/>
          <w:szCs w:val="28"/>
          <w:lang w:val="zh-CN"/>
        </w:rPr>
      </w:pPr>
      <w:r w:rsidRPr="00C8227F">
        <w:rPr>
          <w:rFonts w:ascii="Times New Roman" w:eastAsia="仿宋" w:hAnsi="Times New Roman" w:cs="Times New Roman"/>
          <w:sz w:val="28"/>
          <w:szCs w:val="28"/>
        </w:rPr>
        <w:t>一、</w:t>
      </w:r>
      <w:r w:rsidR="001938A0" w:rsidRPr="00C8227F">
        <w:rPr>
          <w:rFonts w:ascii="Times New Roman" w:eastAsia="仿宋" w:hAnsi="Times New Roman" w:cs="Times New Roman"/>
          <w:sz w:val="28"/>
          <w:szCs w:val="28"/>
        </w:rPr>
        <w:t>项目名称：</w:t>
      </w:r>
      <w:r w:rsidR="00474567" w:rsidRPr="00C8227F">
        <w:rPr>
          <w:rFonts w:ascii="Times New Roman" w:eastAsia="仿宋" w:hAnsi="Times New Roman" w:cs="Times New Roman"/>
          <w:kern w:val="0"/>
          <w:sz w:val="28"/>
          <w:szCs w:val="28"/>
          <w:lang w:val="zh-CN"/>
        </w:rPr>
        <w:t>水泥基复合材料结构和性能可控制备关键技术及应用</w:t>
      </w:r>
    </w:p>
    <w:p w:rsidR="009B2666" w:rsidRPr="00C8227F" w:rsidRDefault="000B3CEA" w:rsidP="0099760A">
      <w:pPr>
        <w:spacing w:line="460" w:lineRule="exact"/>
        <w:rPr>
          <w:rFonts w:ascii="Times New Roman" w:eastAsia="仿宋" w:hAnsi="Times New Roman" w:cs="Times New Roman"/>
          <w:color w:val="FF0000"/>
          <w:sz w:val="28"/>
          <w:szCs w:val="28"/>
        </w:rPr>
      </w:pPr>
      <w:r w:rsidRPr="00C8227F">
        <w:rPr>
          <w:rFonts w:ascii="Times New Roman" w:eastAsia="仿宋" w:hAnsi="Times New Roman" w:cs="Times New Roman"/>
          <w:sz w:val="28"/>
          <w:szCs w:val="28"/>
        </w:rPr>
        <w:t>二、</w:t>
      </w:r>
      <w:r w:rsidR="009B2666" w:rsidRPr="00C8227F">
        <w:rPr>
          <w:rFonts w:ascii="Times New Roman" w:eastAsia="仿宋" w:hAnsi="Times New Roman" w:cs="Times New Roman"/>
          <w:sz w:val="28"/>
          <w:szCs w:val="28"/>
        </w:rPr>
        <w:t>提名者及提名意见</w:t>
      </w:r>
    </w:p>
    <w:p w:rsidR="005E68E3" w:rsidRPr="00C8227F" w:rsidRDefault="00804AF4" w:rsidP="0099760A">
      <w:pPr>
        <w:spacing w:line="460" w:lineRule="exact"/>
        <w:ind w:firstLineChars="200" w:firstLine="560"/>
        <w:rPr>
          <w:rFonts w:ascii="Times New Roman" w:eastAsia="仿宋" w:hAnsi="Times New Roman" w:cs="Times New Roman"/>
          <w:color w:val="000000" w:themeColor="text1"/>
          <w:sz w:val="28"/>
          <w:szCs w:val="28"/>
        </w:rPr>
      </w:pPr>
      <w:r w:rsidRPr="00C8227F">
        <w:rPr>
          <w:rFonts w:ascii="Times New Roman" w:eastAsia="仿宋" w:hAnsi="Times New Roman" w:cs="Times New Roman"/>
          <w:color w:val="000000" w:themeColor="text1"/>
          <w:sz w:val="28"/>
          <w:szCs w:val="28"/>
        </w:rPr>
        <w:t>提名者：陕西省教育厅</w:t>
      </w:r>
    </w:p>
    <w:p w:rsidR="00E50FAB" w:rsidRPr="00C8227F" w:rsidRDefault="00E50FAB" w:rsidP="0099760A">
      <w:pPr>
        <w:pStyle w:val="1"/>
        <w:spacing w:line="460" w:lineRule="exact"/>
        <w:ind w:firstLine="560"/>
        <w:rPr>
          <w:rFonts w:ascii="Times New Roman" w:eastAsia="仿宋" w:hAnsi="Times New Roman" w:cs="Times New Roman"/>
          <w:kern w:val="0"/>
          <w:sz w:val="28"/>
          <w:szCs w:val="28"/>
          <w:lang w:val="zh-CN"/>
        </w:rPr>
      </w:pPr>
      <w:r w:rsidRPr="00C8227F">
        <w:rPr>
          <w:rFonts w:ascii="Times New Roman" w:eastAsia="仿宋" w:hAnsi="Times New Roman" w:cs="Times New Roman"/>
          <w:kern w:val="0"/>
          <w:sz w:val="28"/>
          <w:szCs w:val="28"/>
          <w:lang w:val="zh-CN"/>
        </w:rPr>
        <w:t>针对水泥基复合材料存在的容易裂缝和耐久性差及高强度高性能难以达到的问题，本项目主要从调控水泥基复合物的拌和状态及其固化成型结构</w:t>
      </w:r>
      <w:r w:rsidR="008F34EB">
        <w:rPr>
          <w:rFonts w:ascii="Times New Roman" w:eastAsia="仿宋" w:hAnsi="Times New Roman" w:cs="Times New Roman" w:hint="eastAsia"/>
          <w:kern w:val="0"/>
          <w:sz w:val="28"/>
          <w:szCs w:val="28"/>
          <w:lang w:val="zh-CN"/>
        </w:rPr>
        <w:t>调控</w:t>
      </w:r>
      <w:r w:rsidRPr="00C8227F">
        <w:rPr>
          <w:rFonts w:ascii="Times New Roman" w:eastAsia="仿宋" w:hAnsi="Times New Roman" w:cs="Times New Roman"/>
          <w:kern w:val="0"/>
          <w:sz w:val="28"/>
          <w:szCs w:val="28"/>
          <w:lang w:val="zh-CN"/>
        </w:rPr>
        <w:t>两个方面进行了系统的研究，通过采用具有强适应性、缓凝及抗泥功能的拌和状态调控剂及能够使水泥水化产物形成规整致密结构的氧化石墨烯（</w:t>
      </w:r>
      <w:r w:rsidRPr="00C8227F">
        <w:rPr>
          <w:rFonts w:ascii="Times New Roman" w:eastAsia="仿宋" w:hAnsi="Times New Roman" w:cs="Times New Roman"/>
          <w:kern w:val="0"/>
          <w:sz w:val="28"/>
          <w:szCs w:val="28"/>
          <w:lang w:val="zh-CN"/>
        </w:rPr>
        <w:t>GO</w:t>
      </w:r>
      <w:r w:rsidRPr="00C8227F">
        <w:rPr>
          <w:rFonts w:ascii="Times New Roman" w:eastAsia="仿宋" w:hAnsi="Times New Roman" w:cs="Times New Roman"/>
          <w:kern w:val="0"/>
          <w:sz w:val="28"/>
          <w:szCs w:val="28"/>
          <w:lang w:val="zh-CN"/>
        </w:rPr>
        <w:t>）</w:t>
      </w:r>
      <w:r w:rsidR="008F34EB">
        <w:rPr>
          <w:rFonts w:ascii="Times New Roman" w:eastAsia="仿宋" w:hAnsi="Times New Roman" w:cs="Times New Roman" w:hint="eastAsia"/>
          <w:kern w:val="0"/>
          <w:sz w:val="28"/>
          <w:szCs w:val="28"/>
          <w:lang w:val="zh-CN"/>
        </w:rPr>
        <w:t>、二氧化硅及矿粉</w:t>
      </w:r>
      <w:r w:rsidRPr="00C8227F">
        <w:rPr>
          <w:rFonts w:ascii="Times New Roman" w:eastAsia="仿宋" w:hAnsi="Times New Roman" w:cs="Times New Roman"/>
          <w:kern w:val="0"/>
          <w:sz w:val="28"/>
          <w:szCs w:val="28"/>
          <w:lang w:val="zh-CN"/>
        </w:rPr>
        <w:t>等纳米材料实现了对于水泥基复合材料结构和性能的可控制备</w:t>
      </w:r>
      <w:r w:rsidR="00584508" w:rsidRPr="00C8227F">
        <w:rPr>
          <w:rFonts w:ascii="Times New Roman" w:eastAsia="仿宋" w:hAnsi="Times New Roman" w:cs="Times New Roman"/>
          <w:kern w:val="0"/>
          <w:sz w:val="28"/>
          <w:szCs w:val="28"/>
          <w:lang w:val="zh-CN"/>
        </w:rPr>
        <w:t>，</w:t>
      </w:r>
      <w:r w:rsidRPr="00C8227F">
        <w:rPr>
          <w:rFonts w:ascii="Times New Roman" w:eastAsia="仿宋" w:hAnsi="Times New Roman" w:cs="Times New Roman"/>
          <w:kern w:val="0"/>
          <w:sz w:val="28"/>
          <w:szCs w:val="28"/>
          <w:lang w:val="zh-CN"/>
        </w:rPr>
        <w:t>促进了水泥基复合材料</w:t>
      </w:r>
      <w:r w:rsidR="00584508" w:rsidRPr="00C8227F">
        <w:rPr>
          <w:rFonts w:ascii="Times New Roman" w:eastAsia="仿宋" w:hAnsi="Times New Roman" w:cs="Times New Roman"/>
          <w:kern w:val="0"/>
          <w:sz w:val="28"/>
          <w:szCs w:val="28"/>
          <w:lang w:val="zh-CN"/>
        </w:rPr>
        <w:t>结构理论的完善和</w:t>
      </w:r>
      <w:r w:rsidRPr="00C8227F">
        <w:rPr>
          <w:rFonts w:ascii="Times New Roman" w:eastAsia="仿宋" w:hAnsi="Times New Roman" w:cs="Times New Roman"/>
          <w:kern w:val="0"/>
          <w:sz w:val="28"/>
          <w:szCs w:val="28"/>
          <w:lang w:val="zh-CN"/>
        </w:rPr>
        <w:t>制备技术进步，</w:t>
      </w:r>
      <w:r w:rsidR="00584508" w:rsidRPr="00C8227F">
        <w:rPr>
          <w:rFonts w:ascii="Times New Roman" w:eastAsia="仿宋" w:hAnsi="Times New Roman" w:cs="Times New Roman"/>
          <w:kern w:val="0"/>
          <w:sz w:val="28"/>
          <w:szCs w:val="28"/>
          <w:lang w:val="zh-CN"/>
        </w:rPr>
        <w:t>对于制备高性能长寿命</w:t>
      </w:r>
      <w:r w:rsidRPr="00C8227F">
        <w:rPr>
          <w:rFonts w:ascii="Times New Roman" w:eastAsia="仿宋" w:hAnsi="Times New Roman" w:cs="Times New Roman"/>
          <w:kern w:val="0"/>
          <w:sz w:val="28"/>
          <w:szCs w:val="28"/>
          <w:lang w:val="zh-CN"/>
        </w:rPr>
        <w:t>水泥基复合材料</w:t>
      </w:r>
      <w:r w:rsidR="00584508" w:rsidRPr="00C8227F">
        <w:rPr>
          <w:rFonts w:ascii="Times New Roman" w:eastAsia="仿宋" w:hAnsi="Times New Roman" w:cs="Times New Roman"/>
          <w:kern w:val="0"/>
          <w:sz w:val="28"/>
          <w:szCs w:val="28"/>
          <w:lang w:val="zh-CN"/>
        </w:rPr>
        <w:t>及应用具有重要的</w:t>
      </w:r>
      <w:r w:rsidR="008F34EB">
        <w:rPr>
          <w:rFonts w:ascii="Times New Roman" w:eastAsia="仿宋" w:hAnsi="Times New Roman" w:cs="Times New Roman" w:hint="eastAsia"/>
          <w:kern w:val="0"/>
          <w:sz w:val="28"/>
          <w:szCs w:val="28"/>
          <w:lang w:val="zh-CN"/>
        </w:rPr>
        <w:t>理论和技术指导的</w:t>
      </w:r>
      <w:r w:rsidR="00584508" w:rsidRPr="00C8227F">
        <w:rPr>
          <w:rFonts w:ascii="Times New Roman" w:eastAsia="仿宋" w:hAnsi="Times New Roman" w:cs="Times New Roman"/>
          <w:kern w:val="0"/>
          <w:sz w:val="28"/>
          <w:szCs w:val="28"/>
          <w:lang w:val="zh-CN"/>
        </w:rPr>
        <w:t>意义</w:t>
      </w:r>
      <w:r w:rsidRPr="00C8227F">
        <w:rPr>
          <w:rFonts w:ascii="Times New Roman" w:eastAsia="仿宋" w:hAnsi="Times New Roman" w:cs="Times New Roman"/>
          <w:kern w:val="0"/>
          <w:sz w:val="28"/>
          <w:szCs w:val="28"/>
          <w:lang w:val="zh-CN"/>
        </w:rPr>
        <w:t>。</w:t>
      </w:r>
    </w:p>
    <w:p w:rsidR="005E68E3" w:rsidRPr="00C8227F" w:rsidRDefault="00804AF4" w:rsidP="0099760A">
      <w:pPr>
        <w:spacing w:line="460" w:lineRule="exact"/>
        <w:ind w:firstLineChars="200" w:firstLine="560"/>
        <w:rPr>
          <w:rFonts w:ascii="Times New Roman" w:eastAsia="仿宋" w:hAnsi="Times New Roman" w:cs="Times New Roman"/>
          <w:color w:val="000000" w:themeColor="text1"/>
          <w:sz w:val="28"/>
          <w:szCs w:val="28"/>
        </w:rPr>
      </w:pPr>
      <w:r w:rsidRPr="00C8227F">
        <w:rPr>
          <w:rFonts w:ascii="Times New Roman" w:eastAsia="仿宋" w:hAnsi="Times New Roman" w:cs="Times New Roman"/>
          <w:color w:val="000000" w:themeColor="text1"/>
          <w:sz w:val="28"/>
          <w:szCs w:val="28"/>
        </w:rPr>
        <w:t>提名</w:t>
      </w:r>
      <w:r w:rsidR="005E68E3" w:rsidRPr="00C8227F">
        <w:rPr>
          <w:rFonts w:ascii="Times New Roman" w:eastAsia="仿宋" w:hAnsi="Times New Roman" w:cs="Times New Roman"/>
          <w:color w:val="000000" w:themeColor="text1"/>
          <w:sz w:val="28"/>
          <w:szCs w:val="28"/>
        </w:rPr>
        <w:t>材料齐全、规范，经完成单位公示，无知识产权纠纷，人员排序无争议，符合陕西省科学技术</w:t>
      </w:r>
      <w:r w:rsidR="00FE7C50">
        <w:rPr>
          <w:rFonts w:ascii="Times New Roman" w:eastAsia="仿宋" w:hAnsi="Times New Roman" w:cs="Times New Roman" w:hint="eastAsia"/>
          <w:color w:val="000000" w:themeColor="text1"/>
          <w:sz w:val="28"/>
          <w:szCs w:val="28"/>
        </w:rPr>
        <w:t>进步</w:t>
      </w:r>
      <w:r w:rsidR="005E68E3" w:rsidRPr="00C8227F">
        <w:rPr>
          <w:rFonts w:ascii="Times New Roman" w:eastAsia="仿宋" w:hAnsi="Times New Roman" w:cs="Times New Roman"/>
          <w:color w:val="000000" w:themeColor="text1"/>
          <w:sz w:val="28"/>
          <w:szCs w:val="28"/>
        </w:rPr>
        <w:t>奖</w:t>
      </w:r>
      <w:r w:rsidRPr="00C8227F">
        <w:rPr>
          <w:rFonts w:ascii="Times New Roman" w:eastAsia="仿宋" w:hAnsi="Times New Roman" w:cs="Times New Roman"/>
          <w:color w:val="000000" w:themeColor="text1"/>
          <w:sz w:val="28"/>
          <w:szCs w:val="28"/>
        </w:rPr>
        <w:t>提名</w:t>
      </w:r>
      <w:r w:rsidR="005E68E3" w:rsidRPr="00C8227F">
        <w:rPr>
          <w:rFonts w:ascii="Times New Roman" w:eastAsia="仿宋" w:hAnsi="Times New Roman" w:cs="Times New Roman"/>
          <w:color w:val="000000" w:themeColor="text1"/>
          <w:sz w:val="28"/>
          <w:szCs w:val="28"/>
        </w:rPr>
        <w:t>条件。特提名为陕西省科学技术</w:t>
      </w:r>
      <w:r w:rsidR="00D210AE">
        <w:rPr>
          <w:rFonts w:ascii="Times New Roman" w:eastAsia="仿宋" w:hAnsi="Times New Roman" w:cs="Times New Roman" w:hint="eastAsia"/>
          <w:color w:val="000000" w:themeColor="text1"/>
          <w:sz w:val="28"/>
          <w:szCs w:val="28"/>
        </w:rPr>
        <w:t>进步</w:t>
      </w:r>
      <w:r w:rsidR="005E68E3" w:rsidRPr="00C8227F">
        <w:rPr>
          <w:rFonts w:ascii="Times New Roman" w:eastAsia="仿宋" w:hAnsi="Times New Roman" w:cs="Times New Roman"/>
          <w:color w:val="000000" w:themeColor="text1"/>
          <w:sz w:val="28"/>
          <w:szCs w:val="28"/>
          <w:u w:val="single"/>
        </w:rPr>
        <w:t xml:space="preserve"> </w:t>
      </w:r>
      <w:r w:rsidR="00E50FAB" w:rsidRPr="00C8227F">
        <w:rPr>
          <w:rFonts w:ascii="Times New Roman" w:eastAsia="仿宋" w:hAnsi="Times New Roman" w:cs="Times New Roman"/>
          <w:color w:val="000000" w:themeColor="text1"/>
          <w:sz w:val="28"/>
          <w:szCs w:val="28"/>
          <w:u w:val="single"/>
        </w:rPr>
        <w:t>一等</w:t>
      </w:r>
      <w:r w:rsidR="005E68E3" w:rsidRPr="00C8227F">
        <w:rPr>
          <w:rFonts w:ascii="Times New Roman" w:eastAsia="仿宋" w:hAnsi="Times New Roman" w:cs="Times New Roman"/>
          <w:color w:val="000000" w:themeColor="text1"/>
          <w:sz w:val="28"/>
          <w:szCs w:val="28"/>
          <w:u w:val="single"/>
        </w:rPr>
        <w:t xml:space="preserve"> </w:t>
      </w:r>
      <w:r w:rsidR="005E68E3" w:rsidRPr="00C8227F">
        <w:rPr>
          <w:rFonts w:ascii="Times New Roman" w:eastAsia="仿宋" w:hAnsi="Times New Roman" w:cs="Times New Roman"/>
          <w:color w:val="000000" w:themeColor="text1"/>
          <w:sz w:val="28"/>
          <w:szCs w:val="28"/>
        </w:rPr>
        <w:t>奖。</w:t>
      </w:r>
    </w:p>
    <w:p w:rsidR="00F60342" w:rsidRDefault="000B3CEA" w:rsidP="0099760A">
      <w:pPr>
        <w:spacing w:line="460" w:lineRule="exact"/>
        <w:rPr>
          <w:rFonts w:ascii="Times New Roman" w:eastAsia="仿宋" w:hAnsi="Times New Roman" w:cs="Times New Roman"/>
          <w:kern w:val="0"/>
          <w:sz w:val="28"/>
          <w:szCs w:val="28"/>
          <w:lang w:val="zh-CN"/>
        </w:rPr>
      </w:pPr>
      <w:r w:rsidRPr="00C8227F">
        <w:rPr>
          <w:rFonts w:ascii="Times New Roman" w:eastAsia="仿宋" w:hAnsi="Times New Roman" w:cs="Times New Roman"/>
          <w:kern w:val="0"/>
          <w:sz w:val="28"/>
          <w:szCs w:val="28"/>
        </w:rPr>
        <w:t>三、</w:t>
      </w:r>
      <w:r w:rsidR="009B2666" w:rsidRPr="00C8227F">
        <w:rPr>
          <w:rFonts w:ascii="Times New Roman" w:eastAsia="仿宋" w:hAnsi="Times New Roman" w:cs="Times New Roman"/>
          <w:kern w:val="0"/>
          <w:sz w:val="28"/>
          <w:szCs w:val="28"/>
          <w:lang w:val="zh-CN"/>
        </w:rPr>
        <w:t>项目简介</w:t>
      </w:r>
    </w:p>
    <w:p w:rsidR="00C8227F" w:rsidRDefault="00584508" w:rsidP="0099760A">
      <w:pPr>
        <w:spacing w:line="460" w:lineRule="exact"/>
        <w:ind w:firstLineChars="200" w:firstLine="560"/>
        <w:rPr>
          <w:rFonts w:ascii="Times New Roman" w:eastAsia="仿宋" w:hAnsi="Times New Roman" w:cs="Times New Roman"/>
          <w:bCs/>
          <w:color w:val="000000"/>
          <w:kern w:val="0"/>
          <w:sz w:val="28"/>
          <w:szCs w:val="28"/>
        </w:rPr>
      </w:pPr>
      <w:r w:rsidRPr="00C8227F">
        <w:rPr>
          <w:rFonts w:ascii="Times New Roman" w:eastAsia="仿宋" w:hAnsi="Times New Roman" w:cs="Times New Roman"/>
          <w:kern w:val="0"/>
          <w:sz w:val="28"/>
          <w:szCs w:val="28"/>
          <w:lang w:val="zh-CN"/>
        </w:rPr>
        <w:t>本项目主要进行了水泥基复合材料用多功能</w:t>
      </w:r>
      <w:r w:rsidR="00F60342">
        <w:rPr>
          <w:rFonts w:ascii="Times New Roman" w:eastAsia="仿宋" w:hAnsi="Times New Roman" w:cs="Times New Roman" w:hint="eastAsia"/>
          <w:kern w:val="0"/>
          <w:sz w:val="28"/>
          <w:szCs w:val="28"/>
          <w:lang w:val="zh-CN"/>
        </w:rPr>
        <w:t>助剂</w:t>
      </w:r>
      <w:r w:rsidRPr="00C8227F">
        <w:rPr>
          <w:rFonts w:ascii="Times New Roman" w:eastAsia="仿宋" w:hAnsi="Times New Roman" w:cs="Times New Roman"/>
          <w:kern w:val="0"/>
          <w:sz w:val="28"/>
          <w:szCs w:val="28"/>
          <w:lang w:val="zh-CN"/>
        </w:rPr>
        <w:t>及纳米增强增韧剂</w:t>
      </w:r>
      <w:r w:rsidR="00F60342">
        <w:rPr>
          <w:rFonts w:ascii="Times New Roman" w:eastAsia="仿宋" w:hAnsi="Times New Roman" w:cs="Times New Roman" w:hint="eastAsia"/>
          <w:kern w:val="0"/>
          <w:sz w:val="28"/>
          <w:szCs w:val="28"/>
          <w:lang w:val="zh-CN"/>
        </w:rPr>
        <w:t>的制备及应用</w:t>
      </w:r>
      <w:r w:rsidRPr="00C8227F">
        <w:rPr>
          <w:rFonts w:ascii="Times New Roman" w:eastAsia="仿宋" w:hAnsi="Times New Roman" w:cs="Times New Roman"/>
          <w:kern w:val="0"/>
          <w:sz w:val="28"/>
          <w:szCs w:val="28"/>
        </w:rPr>
        <w:t>，</w:t>
      </w:r>
      <w:r w:rsidRPr="00C8227F">
        <w:rPr>
          <w:rFonts w:ascii="Times New Roman" w:eastAsia="仿宋" w:hAnsi="Times New Roman" w:cs="Times New Roman"/>
          <w:bCs/>
          <w:color w:val="000000"/>
          <w:kern w:val="0"/>
          <w:sz w:val="28"/>
          <w:szCs w:val="28"/>
        </w:rPr>
        <w:t>在研究中完成了国家</w:t>
      </w:r>
      <w:r w:rsidRPr="00C8227F">
        <w:rPr>
          <w:rFonts w:ascii="Times New Roman" w:eastAsia="仿宋" w:hAnsi="Times New Roman" w:cs="Times New Roman"/>
          <w:bCs/>
          <w:color w:val="000000"/>
          <w:kern w:val="0"/>
          <w:sz w:val="28"/>
          <w:szCs w:val="28"/>
        </w:rPr>
        <w:t>863</w:t>
      </w:r>
      <w:r w:rsidRPr="00C8227F">
        <w:rPr>
          <w:rFonts w:ascii="Times New Roman" w:eastAsia="仿宋" w:hAnsi="Times New Roman" w:cs="Times New Roman"/>
          <w:bCs/>
          <w:color w:val="000000"/>
          <w:kern w:val="0"/>
          <w:sz w:val="28"/>
          <w:szCs w:val="28"/>
        </w:rPr>
        <w:t>计划项目子课题</w:t>
      </w:r>
      <w:r w:rsidRPr="00C8227F">
        <w:rPr>
          <w:rFonts w:ascii="Times New Roman" w:eastAsia="仿宋" w:hAnsi="Times New Roman" w:cs="Times New Roman"/>
          <w:bCs/>
          <w:color w:val="000000"/>
          <w:kern w:val="0"/>
          <w:sz w:val="28"/>
          <w:szCs w:val="28"/>
        </w:rPr>
        <w:t>1</w:t>
      </w:r>
      <w:r w:rsidRPr="00C8227F">
        <w:rPr>
          <w:rFonts w:ascii="Times New Roman" w:eastAsia="仿宋" w:hAnsi="Times New Roman" w:cs="Times New Roman"/>
          <w:bCs/>
          <w:color w:val="000000"/>
          <w:kern w:val="0"/>
          <w:sz w:val="28"/>
          <w:szCs w:val="28"/>
        </w:rPr>
        <w:t>个、国家</w:t>
      </w:r>
      <w:r w:rsidRPr="00C8227F">
        <w:rPr>
          <w:rFonts w:ascii="Times New Roman" w:eastAsia="仿宋" w:hAnsi="Times New Roman" w:cs="Times New Roman"/>
          <w:sz w:val="28"/>
          <w:szCs w:val="28"/>
        </w:rPr>
        <w:t>自然科学基金面上项目</w:t>
      </w:r>
      <w:r w:rsidRPr="00C8227F">
        <w:rPr>
          <w:rFonts w:ascii="Times New Roman" w:eastAsia="仿宋" w:hAnsi="Times New Roman" w:cs="Times New Roman"/>
          <w:sz w:val="28"/>
          <w:szCs w:val="28"/>
        </w:rPr>
        <w:t>2</w:t>
      </w:r>
      <w:r w:rsidRPr="00C8227F">
        <w:rPr>
          <w:rFonts w:ascii="Times New Roman" w:eastAsia="仿宋" w:hAnsi="Times New Roman" w:cs="Times New Roman"/>
          <w:sz w:val="28"/>
          <w:szCs w:val="28"/>
        </w:rPr>
        <w:t>个、</w:t>
      </w:r>
      <w:r w:rsidRPr="00C8227F">
        <w:rPr>
          <w:rFonts w:ascii="Times New Roman" w:eastAsia="仿宋" w:hAnsi="Times New Roman" w:cs="Times New Roman"/>
          <w:color w:val="000000"/>
          <w:sz w:val="28"/>
          <w:szCs w:val="28"/>
        </w:rPr>
        <w:t>陕西省科技统筹项目</w:t>
      </w:r>
      <w:r w:rsidRPr="00C8227F">
        <w:rPr>
          <w:rFonts w:ascii="Times New Roman" w:eastAsia="仿宋" w:hAnsi="Times New Roman" w:cs="Times New Roman"/>
          <w:color w:val="000000"/>
          <w:sz w:val="28"/>
          <w:szCs w:val="28"/>
        </w:rPr>
        <w:t>1</w:t>
      </w:r>
      <w:r w:rsidRPr="00C8227F">
        <w:rPr>
          <w:rFonts w:ascii="Times New Roman" w:eastAsia="仿宋" w:hAnsi="Times New Roman" w:cs="Times New Roman"/>
          <w:color w:val="000000"/>
          <w:sz w:val="28"/>
          <w:szCs w:val="28"/>
        </w:rPr>
        <w:t>个、</w:t>
      </w:r>
      <w:r w:rsidRPr="00C8227F">
        <w:rPr>
          <w:rFonts w:ascii="Times New Roman" w:eastAsia="仿宋" w:hAnsi="Times New Roman" w:cs="Times New Roman"/>
          <w:bCs/>
          <w:color w:val="000000"/>
          <w:kern w:val="0"/>
          <w:sz w:val="28"/>
          <w:szCs w:val="28"/>
        </w:rPr>
        <w:t>陕西省教育厅产业化项目</w:t>
      </w:r>
      <w:r w:rsidRPr="00C8227F">
        <w:rPr>
          <w:rFonts w:ascii="Times New Roman" w:eastAsia="仿宋" w:hAnsi="Times New Roman" w:cs="Times New Roman"/>
          <w:bCs/>
          <w:color w:val="000000"/>
          <w:kern w:val="0"/>
          <w:sz w:val="28"/>
          <w:szCs w:val="28"/>
        </w:rPr>
        <w:t>1</w:t>
      </w:r>
      <w:r w:rsidRPr="00C8227F">
        <w:rPr>
          <w:rFonts w:ascii="Times New Roman" w:eastAsia="仿宋" w:hAnsi="Times New Roman" w:cs="Times New Roman"/>
          <w:bCs/>
          <w:color w:val="000000"/>
          <w:kern w:val="0"/>
          <w:sz w:val="28"/>
          <w:szCs w:val="28"/>
        </w:rPr>
        <w:t>个</w:t>
      </w:r>
      <w:r w:rsidR="00F60342">
        <w:rPr>
          <w:rFonts w:ascii="Times New Roman" w:eastAsia="仿宋" w:hAnsi="Times New Roman" w:cs="Times New Roman" w:hint="eastAsia"/>
          <w:bCs/>
          <w:color w:val="000000"/>
          <w:kern w:val="0"/>
          <w:sz w:val="28"/>
          <w:szCs w:val="28"/>
        </w:rPr>
        <w:t>等研究</w:t>
      </w:r>
      <w:r w:rsidRPr="00C8227F">
        <w:rPr>
          <w:rFonts w:ascii="Times New Roman" w:eastAsia="仿宋" w:hAnsi="Times New Roman" w:cs="Times New Roman"/>
          <w:bCs/>
          <w:color w:val="000000"/>
          <w:kern w:val="0"/>
          <w:sz w:val="28"/>
          <w:szCs w:val="28"/>
        </w:rPr>
        <w:t>项目，研究过程获得了国家发明专利</w:t>
      </w:r>
      <w:r w:rsidRPr="00C8227F">
        <w:rPr>
          <w:rFonts w:ascii="Times New Roman" w:eastAsia="仿宋" w:hAnsi="Times New Roman" w:cs="Times New Roman"/>
          <w:bCs/>
          <w:color w:val="000000"/>
          <w:kern w:val="0"/>
          <w:sz w:val="28"/>
          <w:szCs w:val="28"/>
        </w:rPr>
        <w:t>20</w:t>
      </w:r>
      <w:r w:rsidR="00C8227F">
        <w:rPr>
          <w:rFonts w:ascii="Times New Roman" w:eastAsia="仿宋" w:hAnsi="Times New Roman" w:cs="Times New Roman" w:hint="eastAsia"/>
          <w:bCs/>
          <w:color w:val="000000"/>
          <w:kern w:val="0"/>
          <w:sz w:val="28"/>
          <w:szCs w:val="28"/>
        </w:rPr>
        <w:t>多</w:t>
      </w:r>
      <w:r w:rsidRPr="00C8227F">
        <w:rPr>
          <w:rFonts w:ascii="Times New Roman" w:eastAsia="仿宋" w:hAnsi="Times New Roman" w:cs="Times New Roman"/>
          <w:bCs/>
          <w:color w:val="000000"/>
          <w:kern w:val="0"/>
          <w:sz w:val="28"/>
          <w:szCs w:val="28"/>
        </w:rPr>
        <w:t>个，发表论文</w:t>
      </w:r>
      <w:r w:rsidR="00F50F20">
        <w:rPr>
          <w:rFonts w:ascii="Times New Roman" w:eastAsia="仿宋" w:hAnsi="Times New Roman" w:cs="Times New Roman" w:hint="eastAsia"/>
          <w:bCs/>
          <w:color w:val="000000"/>
          <w:kern w:val="0"/>
          <w:sz w:val="28"/>
          <w:szCs w:val="28"/>
        </w:rPr>
        <w:t>8</w:t>
      </w:r>
      <w:r w:rsidRPr="00C8227F">
        <w:rPr>
          <w:rFonts w:ascii="Times New Roman" w:eastAsia="仿宋" w:hAnsi="Times New Roman" w:cs="Times New Roman"/>
          <w:bCs/>
          <w:color w:val="000000"/>
          <w:kern w:val="0"/>
          <w:sz w:val="28"/>
          <w:szCs w:val="28"/>
        </w:rPr>
        <w:t>0</w:t>
      </w:r>
      <w:r w:rsidRPr="00C8227F">
        <w:rPr>
          <w:rFonts w:ascii="Times New Roman" w:eastAsia="仿宋" w:hAnsi="Times New Roman" w:cs="Times New Roman"/>
          <w:bCs/>
          <w:color w:val="000000"/>
          <w:kern w:val="0"/>
          <w:sz w:val="28"/>
          <w:szCs w:val="28"/>
        </w:rPr>
        <w:t>多篇，其中被</w:t>
      </w:r>
      <w:r w:rsidRPr="00C8227F">
        <w:rPr>
          <w:rFonts w:ascii="Times New Roman" w:eastAsia="仿宋" w:hAnsi="Times New Roman" w:cs="Times New Roman"/>
          <w:bCs/>
          <w:color w:val="000000"/>
          <w:kern w:val="0"/>
          <w:sz w:val="28"/>
          <w:szCs w:val="28"/>
        </w:rPr>
        <w:t>SCI</w:t>
      </w:r>
      <w:r w:rsidRPr="00C8227F">
        <w:rPr>
          <w:rFonts w:ascii="Times New Roman" w:eastAsia="仿宋" w:hAnsi="Times New Roman" w:cs="Times New Roman"/>
          <w:bCs/>
          <w:color w:val="000000"/>
          <w:kern w:val="0"/>
          <w:sz w:val="28"/>
          <w:szCs w:val="28"/>
        </w:rPr>
        <w:t>、</w:t>
      </w:r>
      <w:proofErr w:type="spellStart"/>
      <w:r w:rsidRPr="00C8227F">
        <w:rPr>
          <w:rFonts w:ascii="Times New Roman" w:eastAsia="仿宋" w:hAnsi="Times New Roman" w:cs="Times New Roman"/>
          <w:bCs/>
          <w:color w:val="000000"/>
          <w:kern w:val="0"/>
          <w:sz w:val="28"/>
          <w:szCs w:val="28"/>
        </w:rPr>
        <w:t>Ei</w:t>
      </w:r>
      <w:proofErr w:type="spellEnd"/>
      <w:r w:rsidRPr="00C8227F">
        <w:rPr>
          <w:rFonts w:ascii="Times New Roman" w:eastAsia="仿宋" w:hAnsi="Times New Roman" w:cs="Times New Roman"/>
          <w:bCs/>
          <w:color w:val="000000"/>
          <w:kern w:val="0"/>
          <w:sz w:val="28"/>
          <w:szCs w:val="28"/>
        </w:rPr>
        <w:t>收录论文</w:t>
      </w:r>
      <w:r w:rsidR="00F50F20">
        <w:rPr>
          <w:rFonts w:ascii="Times New Roman" w:eastAsia="仿宋" w:hAnsi="Times New Roman" w:cs="Times New Roman" w:hint="eastAsia"/>
          <w:bCs/>
          <w:color w:val="000000"/>
          <w:kern w:val="0"/>
          <w:sz w:val="28"/>
          <w:szCs w:val="28"/>
        </w:rPr>
        <w:t>6</w:t>
      </w:r>
      <w:r w:rsidRPr="00C8227F">
        <w:rPr>
          <w:rFonts w:ascii="Times New Roman" w:eastAsia="仿宋" w:hAnsi="Times New Roman" w:cs="Times New Roman"/>
          <w:bCs/>
          <w:color w:val="000000"/>
          <w:kern w:val="0"/>
          <w:sz w:val="28"/>
          <w:szCs w:val="28"/>
        </w:rPr>
        <w:t>0</w:t>
      </w:r>
      <w:r w:rsidR="00C8227F">
        <w:rPr>
          <w:rFonts w:ascii="Times New Roman" w:eastAsia="仿宋" w:hAnsi="Times New Roman" w:cs="Times New Roman"/>
          <w:bCs/>
          <w:color w:val="000000"/>
          <w:kern w:val="0"/>
          <w:sz w:val="28"/>
          <w:szCs w:val="28"/>
        </w:rPr>
        <w:t>多篇</w:t>
      </w:r>
      <w:r w:rsidR="00C8227F">
        <w:rPr>
          <w:rFonts w:ascii="Times New Roman" w:eastAsia="仿宋" w:hAnsi="Times New Roman" w:cs="Times New Roman" w:hint="eastAsia"/>
          <w:bCs/>
          <w:color w:val="000000"/>
          <w:kern w:val="0"/>
          <w:sz w:val="28"/>
          <w:szCs w:val="28"/>
        </w:rPr>
        <w:t>。研究成果转化为产品并产生了良好的社会经济效益。</w:t>
      </w:r>
    </w:p>
    <w:p w:rsidR="00F60342" w:rsidRDefault="000B3CEA" w:rsidP="0099760A">
      <w:pPr>
        <w:spacing w:line="460" w:lineRule="exact"/>
        <w:rPr>
          <w:rFonts w:ascii="Times New Roman" w:eastAsia="仿宋" w:hAnsi="Times New Roman" w:cs="Times New Roman"/>
          <w:sz w:val="28"/>
          <w:szCs w:val="28"/>
        </w:rPr>
      </w:pPr>
      <w:r w:rsidRPr="00C8227F">
        <w:rPr>
          <w:rFonts w:ascii="Times New Roman" w:eastAsia="仿宋" w:hAnsi="Times New Roman" w:cs="Times New Roman"/>
          <w:sz w:val="28"/>
          <w:szCs w:val="28"/>
        </w:rPr>
        <w:t>四、</w:t>
      </w:r>
      <w:r w:rsidR="009B2666" w:rsidRPr="00C8227F">
        <w:rPr>
          <w:rFonts w:ascii="Times New Roman" w:eastAsia="仿宋" w:hAnsi="Times New Roman" w:cs="Times New Roman"/>
          <w:sz w:val="28"/>
          <w:szCs w:val="28"/>
        </w:rPr>
        <w:t>客观评价</w:t>
      </w:r>
    </w:p>
    <w:p w:rsidR="00764B27" w:rsidRPr="00C8227F" w:rsidRDefault="00C8227F" w:rsidP="0099760A">
      <w:pPr>
        <w:spacing w:line="4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查新报告表明本项目成果及技术具有创新性，应用</w:t>
      </w:r>
      <w:r w:rsidR="00F60342">
        <w:rPr>
          <w:rFonts w:ascii="Times New Roman" w:eastAsia="仿宋" w:hAnsi="Times New Roman" w:cs="Times New Roman" w:hint="eastAsia"/>
          <w:sz w:val="28"/>
          <w:szCs w:val="28"/>
        </w:rPr>
        <w:t>效果明显好于对照产品，发明专利有多项进行了技术转移或者转让，技术成果属于国内外</w:t>
      </w:r>
      <w:r w:rsidR="00F26FE5">
        <w:rPr>
          <w:rFonts w:ascii="Times New Roman" w:eastAsia="仿宋" w:hAnsi="Times New Roman" w:cs="Times New Roman" w:hint="eastAsia"/>
          <w:sz w:val="28"/>
          <w:szCs w:val="28"/>
        </w:rPr>
        <w:t>领先</w:t>
      </w:r>
      <w:r w:rsidR="00F60342">
        <w:rPr>
          <w:rFonts w:ascii="Times New Roman" w:eastAsia="仿宋" w:hAnsi="Times New Roman" w:cs="Times New Roman" w:hint="eastAsia"/>
          <w:sz w:val="28"/>
          <w:szCs w:val="28"/>
        </w:rPr>
        <w:t>水平。</w:t>
      </w:r>
    </w:p>
    <w:p w:rsidR="00C97925" w:rsidRPr="00C8227F" w:rsidRDefault="000B3CEA" w:rsidP="0099760A">
      <w:pPr>
        <w:spacing w:line="460" w:lineRule="exact"/>
        <w:rPr>
          <w:rFonts w:ascii="Times New Roman" w:eastAsia="仿宋" w:hAnsi="Times New Roman" w:cs="Times New Roman"/>
          <w:sz w:val="28"/>
          <w:szCs w:val="28"/>
        </w:rPr>
      </w:pPr>
      <w:r w:rsidRPr="00C8227F">
        <w:rPr>
          <w:rFonts w:ascii="Times New Roman" w:eastAsia="仿宋" w:hAnsi="Times New Roman" w:cs="Times New Roman"/>
          <w:sz w:val="28"/>
          <w:szCs w:val="28"/>
        </w:rPr>
        <w:t>五、</w:t>
      </w:r>
      <w:r w:rsidR="00C97925" w:rsidRPr="00C8227F">
        <w:rPr>
          <w:rFonts w:ascii="Times New Roman" w:eastAsia="仿宋" w:hAnsi="Times New Roman" w:cs="Times New Roman"/>
          <w:sz w:val="28"/>
          <w:szCs w:val="28"/>
        </w:rPr>
        <w:t>应用情况和效益</w:t>
      </w:r>
    </w:p>
    <w:p w:rsidR="00C97925" w:rsidRPr="00F60342" w:rsidRDefault="00F60342" w:rsidP="0099760A">
      <w:pPr>
        <w:spacing w:line="440" w:lineRule="exact"/>
        <w:rPr>
          <w:rFonts w:ascii="仿宋" w:eastAsia="仿宋" w:hAnsi="仿宋" w:cs="Times New Roman"/>
          <w:sz w:val="28"/>
          <w:szCs w:val="28"/>
        </w:rPr>
      </w:pPr>
      <w:r w:rsidRPr="00F60342">
        <w:rPr>
          <w:rFonts w:ascii="仿宋" w:eastAsia="仿宋" w:hAnsi="仿宋" w:cs="Times New Roman"/>
          <w:sz w:val="28"/>
          <w:szCs w:val="28"/>
        </w:rPr>
        <w:t xml:space="preserve">     本项目技术</w:t>
      </w:r>
      <w:r>
        <w:rPr>
          <w:rFonts w:ascii="仿宋" w:eastAsia="仿宋" w:hAnsi="仿宋" w:cs="Times New Roman" w:hint="eastAsia"/>
          <w:sz w:val="28"/>
          <w:szCs w:val="28"/>
        </w:rPr>
        <w:t>在10多家相关企业进行了生产及应用，创造了良好的社会经济效益。</w:t>
      </w:r>
    </w:p>
    <w:p w:rsidR="00F60342" w:rsidRPr="00C8227F" w:rsidRDefault="00F60342" w:rsidP="000628C9">
      <w:pPr>
        <w:rPr>
          <w:rFonts w:ascii="Times New Roman" w:eastAsia="仿宋_GB2312" w:hAnsi="Times New Roman" w:cs="Times New Roman"/>
          <w:sz w:val="28"/>
          <w:szCs w:val="28"/>
        </w:rPr>
        <w:sectPr w:rsidR="00F60342" w:rsidRPr="00C8227F" w:rsidSect="00474567">
          <w:pgSz w:w="11906" w:h="16838"/>
          <w:pgMar w:top="1440" w:right="1274" w:bottom="1440" w:left="1800" w:header="851" w:footer="992" w:gutter="0"/>
          <w:cols w:space="425"/>
          <w:docGrid w:type="lines" w:linePitch="312"/>
        </w:sectPr>
      </w:pPr>
      <w:r>
        <w:rPr>
          <w:rFonts w:ascii="Times New Roman" w:eastAsia="仿宋_GB2312" w:hAnsi="Times New Roman" w:cs="Times New Roman" w:hint="eastAsia"/>
          <w:sz w:val="28"/>
          <w:szCs w:val="28"/>
        </w:rPr>
        <w:t xml:space="preserve">     </w:t>
      </w:r>
    </w:p>
    <w:p w:rsidR="006B4F54" w:rsidRPr="00F41178" w:rsidRDefault="006B4F54" w:rsidP="006B4F54">
      <w:pPr>
        <w:pStyle w:val="a8"/>
        <w:ind w:firstLineChars="0" w:firstLine="0"/>
        <w:jc w:val="center"/>
        <w:outlineLvl w:val="1"/>
        <w:rPr>
          <w:rFonts w:asciiTheme="minorEastAsia" w:eastAsiaTheme="minorEastAsia" w:hAnsiTheme="minorEastAsia" w:cs="仿宋_GB2312"/>
          <w:sz w:val="32"/>
          <w:szCs w:val="32"/>
        </w:rPr>
      </w:pPr>
      <w:r w:rsidRPr="00F41178">
        <w:rPr>
          <w:rFonts w:asciiTheme="minorEastAsia" w:eastAsiaTheme="minorEastAsia" w:hAnsiTheme="minorEastAsia" w:cs="仿宋_GB2312" w:hint="eastAsia"/>
          <w:sz w:val="32"/>
          <w:szCs w:val="32"/>
        </w:rPr>
        <w:lastRenderedPageBreak/>
        <w:t>六</w:t>
      </w:r>
      <w:r w:rsidRPr="00F41178">
        <w:rPr>
          <w:rFonts w:asciiTheme="minorEastAsia" w:eastAsiaTheme="minorEastAsia" w:hAnsiTheme="minorEastAsia" w:cs="仿宋_GB2312"/>
          <w:sz w:val="32"/>
          <w:szCs w:val="32"/>
        </w:rPr>
        <w:t>、</w:t>
      </w:r>
      <w:r w:rsidRPr="00F41178">
        <w:rPr>
          <w:rFonts w:asciiTheme="minorEastAsia" w:eastAsiaTheme="minorEastAsia" w:hAnsiTheme="minorEastAsia" w:cs="仿宋_GB2312" w:hint="eastAsia"/>
          <w:sz w:val="32"/>
          <w:szCs w:val="32"/>
        </w:rPr>
        <w:t>主要知识产权和</w:t>
      </w:r>
      <w:r w:rsidRPr="00F41178">
        <w:rPr>
          <w:rFonts w:asciiTheme="minorEastAsia" w:eastAsiaTheme="minorEastAsia" w:hAnsiTheme="minorEastAsia" w:cs="仿宋_GB2312"/>
          <w:sz w:val="32"/>
          <w:szCs w:val="32"/>
        </w:rPr>
        <w:t>标准规范等</w:t>
      </w:r>
      <w:r w:rsidRPr="00F41178">
        <w:rPr>
          <w:rFonts w:asciiTheme="minorEastAsia" w:eastAsiaTheme="minorEastAsia" w:hAnsiTheme="minorEastAsia" w:cs="仿宋_GB2312" w:hint="eastAsia"/>
          <w:sz w:val="32"/>
          <w:szCs w:val="32"/>
        </w:rPr>
        <w:t>目录（</w:t>
      </w:r>
      <w:r w:rsidRPr="00F41178">
        <w:rPr>
          <w:rFonts w:asciiTheme="minorEastAsia" w:eastAsiaTheme="minorEastAsia" w:hAnsiTheme="minorEastAsia" w:cs="仿宋_GB2312"/>
          <w:sz w:val="32"/>
          <w:szCs w:val="32"/>
        </w:rPr>
        <w:t>限</w:t>
      </w:r>
      <w:r w:rsidRPr="00F41178">
        <w:rPr>
          <w:rFonts w:asciiTheme="minorEastAsia" w:eastAsiaTheme="minorEastAsia" w:hAnsiTheme="minorEastAsia" w:cs="仿宋_GB2312" w:hint="eastAsia"/>
          <w:sz w:val="32"/>
          <w:szCs w:val="32"/>
        </w:rPr>
        <w:t>10条）</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833"/>
        <w:gridCol w:w="1559"/>
        <w:gridCol w:w="3920"/>
        <w:gridCol w:w="1041"/>
        <w:gridCol w:w="1227"/>
        <w:gridCol w:w="1183"/>
        <w:gridCol w:w="1227"/>
        <w:gridCol w:w="1466"/>
        <w:gridCol w:w="2078"/>
      </w:tblGrid>
      <w:tr w:rsidR="000C1E42" w:rsidRPr="00D32973" w:rsidTr="00347A4A">
        <w:trPr>
          <w:trHeight w:val="340"/>
          <w:jc w:val="center"/>
        </w:trPr>
        <w:tc>
          <w:tcPr>
            <w:tcW w:w="833" w:type="dxa"/>
            <w:vAlign w:val="center"/>
          </w:tcPr>
          <w:p w:rsidR="000C1E42" w:rsidRPr="0099760A" w:rsidRDefault="000C1E42" w:rsidP="006E00FB">
            <w:pPr>
              <w:adjustRightInd w:val="0"/>
              <w:snapToGrid w:val="0"/>
              <w:jc w:val="center"/>
              <w:rPr>
                <w:rFonts w:asciiTheme="minorEastAsia" w:hAnsiTheme="minorEastAsia"/>
                <w:color w:val="000000"/>
                <w:szCs w:val="21"/>
              </w:rPr>
            </w:pPr>
            <w:r w:rsidRPr="0099760A">
              <w:rPr>
                <w:rFonts w:asciiTheme="minorEastAsia" w:hAnsiTheme="minorEastAsia" w:hint="eastAsia"/>
                <w:color w:val="000000"/>
                <w:szCs w:val="21"/>
              </w:rPr>
              <w:t>序号</w:t>
            </w:r>
          </w:p>
        </w:tc>
        <w:tc>
          <w:tcPr>
            <w:tcW w:w="1559" w:type="dxa"/>
            <w:vAlign w:val="center"/>
          </w:tcPr>
          <w:p w:rsidR="000C1E42" w:rsidRPr="0099760A" w:rsidRDefault="000C1E42" w:rsidP="006E00FB">
            <w:pPr>
              <w:adjustRightInd w:val="0"/>
              <w:snapToGrid w:val="0"/>
              <w:jc w:val="center"/>
              <w:rPr>
                <w:rFonts w:asciiTheme="minorEastAsia" w:hAnsiTheme="minorEastAsia"/>
                <w:color w:val="000000"/>
                <w:szCs w:val="21"/>
              </w:rPr>
            </w:pPr>
            <w:r w:rsidRPr="0099760A">
              <w:rPr>
                <w:rFonts w:asciiTheme="minorEastAsia" w:hAnsiTheme="minorEastAsia"/>
                <w:color w:val="000000"/>
                <w:szCs w:val="21"/>
              </w:rPr>
              <w:t>知识产权类别</w:t>
            </w:r>
          </w:p>
        </w:tc>
        <w:tc>
          <w:tcPr>
            <w:tcW w:w="3920" w:type="dxa"/>
            <w:vAlign w:val="center"/>
          </w:tcPr>
          <w:p w:rsidR="000C1E42" w:rsidRPr="0099760A" w:rsidRDefault="000C1E42" w:rsidP="006E00FB">
            <w:pPr>
              <w:adjustRightInd w:val="0"/>
              <w:snapToGrid w:val="0"/>
              <w:jc w:val="center"/>
              <w:rPr>
                <w:rFonts w:asciiTheme="minorEastAsia" w:hAnsiTheme="minorEastAsia"/>
                <w:color w:val="000000"/>
                <w:szCs w:val="21"/>
              </w:rPr>
            </w:pPr>
            <w:r w:rsidRPr="0099760A">
              <w:rPr>
                <w:rFonts w:asciiTheme="minorEastAsia" w:hAnsiTheme="minorEastAsia" w:hint="eastAsia"/>
                <w:color w:val="000000"/>
                <w:szCs w:val="21"/>
              </w:rPr>
              <w:t>知识产权具体</w:t>
            </w:r>
            <w:r w:rsidRPr="0099760A">
              <w:rPr>
                <w:rFonts w:asciiTheme="minorEastAsia" w:hAnsiTheme="minorEastAsia"/>
                <w:color w:val="000000"/>
                <w:szCs w:val="21"/>
              </w:rPr>
              <w:t>名称</w:t>
            </w:r>
          </w:p>
        </w:tc>
        <w:tc>
          <w:tcPr>
            <w:tcW w:w="1041" w:type="dxa"/>
            <w:vAlign w:val="center"/>
          </w:tcPr>
          <w:p w:rsidR="000C1E42" w:rsidRPr="0099760A" w:rsidRDefault="000C1E42" w:rsidP="006E00FB">
            <w:pPr>
              <w:adjustRightInd w:val="0"/>
              <w:snapToGrid w:val="0"/>
              <w:jc w:val="center"/>
              <w:rPr>
                <w:rFonts w:asciiTheme="minorEastAsia" w:hAnsiTheme="minorEastAsia"/>
                <w:color w:val="000000"/>
                <w:szCs w:val="21"/>
              </w:rPr>
            </w:pPr>
            <w:r w:rsidRPr="0099760A">
              <w:rPr>
                <w:rFonts w:asciiTheme="minorEastAsia" w:hAnsiTheme="minorEastAsia"/>
                <w:color w:val="000000"/>
                <w:szCs w:val="21"/>
              </w:rPr>
              <w:t>国</w:t>
            </w:r>
            <w:r w:rsidRPr="0099760A">
              <w:rPr>
                <w:rFonts w:asciiTheme="minorEastAsia" w:hAnsiTheme="minorEastAsia" w:hint="eastAsia"/>
                <w:color w:val="000000"/>
                <w:szCs w:val="21"/>
              </w:rPr>
              <w:t>家</w:t>
            </w:r>
          </w:p>
          <w:p w:rsidR="000C1E42" w:rsidRPr="0099760A" w:rsidRDefault="000C1E42" w:rsidP="006E00FB">
            <w:pPr>
              <w:adjustRightInd w:val="0"/>
              <w:snapToGrid w:val="0"/>
              <w:jc w:val="center"/>
              <w:rPr>
                <w:rFonts w:asciiTheme="minorEastAsia" w:hAnsiTheme="minorEastAsia"/>
                <w:color w:val="000000"/>
                <w:szCs w:val="21"/>
              </w:rPr>
            </w:pPr>
            <w:r w:rsidRPr="0099760A">
              <w:rPr>
                <w:rFonts w:asciiTheme="minorEastAsia" w:hAnsiTheme="minorEastAsia"/>
                <w:color w:val="000000"/>
                <w:szCs w:val="21"/>
              </w:rPr>
              <w:t>（</w:t>
            </w:r>
            <w:r w:rsidRPr="0099760A">
              <w:rPr>
                <w:rFonts w:asciiTheme="minorEastAsia" w:hAnsiTheme="minorEastAsia" w:hint="eastAsia"/>
                <w:color w:val="000000"/>
                <w:szCs w:val="21"/>
              </w:rPr>
              <w:t>地</w:t>
            </w:r>
            <w:r w:rsidRPr="0099760A">
              <w:rPr>
                <w:rFonts w:asciiTheme="minorEastAsia" w:hAnsiTheme="minorEastAsia"/>
                <w:color w:val="000000"/>
                <w:szCs w:val="21"/>
              </w:rPr>
              <w:t>区）</w:t>
            </w:r>
          </w:p>
        </w:tc>
        <w:tc>
          <w:tcPr>
            <w:tcW w:w="1227" w:type="dxa"/>
            <w:vAlign w:val="center"/>
          </w:tcPr>
          <w:p w:rsidR="000C1E42" w:rsidRPr="0099760A" w:rsidRDefault="000C1E42" w:rsidP="006E00FB">
            <w:pPr>
              <w:adjustRightInd w:val="0"/>
              <w:snapToGrid w:val="0"/>
              <w:jc w:val="center"/>
              <w:rPr>
                <w:rFonts w:asciiTheme="minorEastAsia" w:hAnsiTheme="minorEastAsia"/>
                <w:color w:val="000000"/>
                <w:szCs w:val="21"/>
              </w:rPr>
            </w:pPr>
            <w:r w:rsidRPr="0099760A">
              <w:rPr>
                <w:rFonts w:asciiTheme="minorEastAsia" w:hAnsiTheme="minorEastAsia" w:hint="eastAsia"/>
                <w:color w:val="000000"/>
                <w:szCs w:val="21"/>
              </w:rPr>
              <w:t>授权号</w:t>
            </w:r>
          </w:p>
        </w:tc>
        <w:tc>
          <w:tcPr>
            <w:tcW w:w="1183" w:type="dxa"/>
            <w:vAlign w:val="center"/>
          </w:tcPr>
          <w:p w:rsidR="000C1E42" w:rsidRPr="0099760A" w:rsidRDefault="000C1E42" w:rsidP="006E00FB">
            <w:pPr>
              <w:adjustRightInd w:val="0"/>
              <w:snapToGrid w:val="0"/>
              <w:jc w:val="center"/>
              <w:rPr>
                <w:rFonts w:asciiTheme="minorEastAsia" w:hAnsiTheme="minorEastAsia"/>
                <w:color w:val="000000"/>
                <w:szCs w:val="21"/>
              </w:rPr>
            </w:pPr>
            <w:r w:rsidRPr="0099760A">
              <w:rPr>
                <w:rFonts w:asciiTheme="minorEastAsia" w:hAnsiTheme="minorEastAsia" w:hint="eastAsia"/>
                <w:color w:val="000000"/>
                <w:szCs w:val="21"/>
              </w:rPr>
              <w:t>授权日期</w:t>
            </w:r>
          </w:p>
        </w:tc>
        <w:tc>
          <w:tcPr>
            <w:tcW w:w="1227" w:type="dxa"/>
            <w:vAlign w:val="center"/>
          </w:tcPr>
          <w:p w:rsidR="000C1E42" w:rsidRPr="0099760A" w:rsidRDefault="000C1E42" w:rsidP="006E00FB">
            <w:pPr>
              <w:adjustRightInd w:val="0"/>
              <w:snapToGrid w:val="0"/>
              <w:jc w:val="center"/>
              <w:rPr>
                <w:rFonts w:asciiTheme="minorEastAsia" w:hAnsiTheme="minorEastAsia"/>
                <w:color w:val="000000"/>
                <w:szCs w:val="21"/>
              </w:rPr>
            </w:pPr>
            <w:r w:rsidRPr="0099760A">
              <w:rPr>
                <w:rFonts w:asciiTheme="minorEastAsia" w:hAnsiTheme="minorEastAsia" w:hint="eastAsia"/>
                <w:color w:val="000000"/>
                <w:szCs w:val="21"/>
              </w:rPr>
              <w:t>证书编号</w:t>
            </w:r>
          </w:p>
        </w:tc>
        <w:tc>
          <w:tcPr>
            <w:tcW w:w="1466" w:type="dxa"/>
            <w:vAlign w:val="center"/>
          </w:tcPr>
          <w:p w:rsidR="000C1E42" w:rsidRPr="0099760A" w:rsidRDefault="000C1E42" w:rsidP="006E00FB">
            <w:pPr>
              <w:adjustRightInd w:val="0"/>
              <w:snapToGrid w:val="0"/>
              <w:jc w:val="center"/>
              <w:rPr>
                <w:rFonts w:asciiTheme="minorEastAsia" w:hAnsiTheme="minorEastAsia"/>
                <w:color w:val="000000"/>
                <w:szCs w:val="21"/>
              </w:rPr>
            </w:pPr>
            <w:r w:rsidRPr="0099760A">
              <w:rPr>
                <w:rFonts w:asciiTheme="minorEastAsia" w:hAnsiTheme="minorEastAsia" w:hint="eastAsia"/>
                <w:color w:val="000000"/>
                <w:szCs w:val="21"/>
              </w:rPr>
              <w:t>权利人</w:t>
            </w:r>
          </w:p>
        </w:tc>
        <w:tc>
          <w:tcPr>
            <w:tcW w:w="2078" w:type="dxa"/>
            <w:vAlign w:val="center"/>
          </w:tcPr>
          <w:p w:rsidR="000C1E42" w:rsidRPr="0099760A" w:rsidRDefault="000C1E42" w:rsidP="006E00FB">
            <w:pPr>
              <w:adjustRightInd w:val="0"/>
              <w:snapToGrid w:val="0"/>
              <w:jc w:val="center"/>
              <w:rPr>
                <w:rFonts w:asciiTheme="minorEastAsia" w:hAnsiTheme="minorEastAsia"/>
                <w:color w:val="000000"/>
                <w:szCs w:val="21"/>
              </w:rPr>
            </w:pPr>
            <w:r w:rsidRPr="0099760A">
              <w:rPr>
                <w:rFonts w:asciiTheme="minorEastAsia" w:hAnsiTheme="minorEastAsia" w:hint="eastAsia"/>
                <w:color w:val="000000"/>
                <w:szCs w:val="21"/>
              </w:rPr>
              <w:t>发明人</w:t>
            </w:r>
          </w:p>
        </w:tc>
      </w:tr>
      <w:tr w:rsidR="00D31CCA" w:rsidRPr="00E579E1" w:rsidTr="00347A4A">
        <w:trPr>
          <w:trHeight w:val="340"/>
          <w:jc w:val="center"/>
        </w:trPr>
        <w:tc>
          <w:tcPr>
            <w:tcW w:w="833" w:type="dxa"/>
            <w:vAlign w:val="center"/>
          </w:tcPr>
          <w:p w:rsidR="00D31CCA" w:rsidRPr="00E579E1" w:rsidRDefault="00D31CCA" w:rsidP="006E00FB">
            <w:pPr>
              <w:pStyle w:val="a8"/>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1</w:t>
            </w:r>
          </w:p>
        </w:tc>
        <w:tc>
          <w:tcPr>
            <w:tcW w:w="1559" w:type="dxa"/>
            <w:vAlign w:val="center"/>
          </w:tcPr>
          <w:p w:rsidR="00D31CCA" w:rsidRPr="00E579E1" w:rsidRDefault="00D31CCA" w:rsidP="006E00FB">
            <w:pPr>
              <w:pStyle w:val="a8"/>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发明专利</w:t>
            </w:r>
          </w:p>
        </w:tc>
        <w:tc>
          <w:tcPr>
            <w:tcW w:w="3920" w:type="dxa"/>
            <w:vAlign w:val="center"/>
          </w:tcPr>
          <w:p w:rsidR="00D31CCA" w:rsidRDefault="00D31CCA" w:rsidP="00AC4E2E">
            <w:pPr>
              <w:adjustRightInd w:val="0"/>
              <w:snapToGrid w:val="0"/>
              <w:jc w:val="center"/>
              <w:rPr>
                <w:rFonts w:ascii="宋体" w:eastAsia="宋体" w:hAnsi="宋体" w:cs="宋体"/>
                <w:sz w:val="18"/>
                <w:szCs w:val="18"/>
              </w:rPr>
            </w:pPr>
            <w:r>
              <w:rPr>
                <w:rStyle w:val="zi101"/>
                <w:rFonts w:ascii="Times New Roman" w:hAnsi="Times New Roman"/>
                <w:color w:val="000000"/>
              </w:rPr>
              <w:t>氧化石墨烯改性聚</w:t>
            </w:r>
            <w:r w:rsidR="00AC4E2E">
              <w:rPr>
                <w:rStyle w:val="zi101"/>
                <w:rFonts w:ascii="Times New Roman" w:hAnsi="Times New Roman" w:hint="eastAsia"/>
                <w:color w:val="000000"/>
              </w:rPr>
              <w:t>羧酸</w:t>
            </w:r>
            <w:r>
              <w:rPr>
                <w:rStyle w:val="zi101"/>
                <w:rFonts w:ascii="Times New Roman" w:hAnsi="Times New Roman"/>
                <w:color w:val="000000"/>
              </w:rPr>
              <w:t>减水剂的制备方法</w:t>
            </w:r>
          </w:p>
        </w:tc>
        <w:tc>
          <w:tcPr>
            <w:tcW w:w="1041" w:type="dxa"/>
            <w:vAlign w:val="center"/>
          </w:tcPr>
          <w:p w:rsidR="00D31CCA" w:rsidRDefault="00D31CCA" w:rsidP="006E00FB">
            <w:pPr>
              <w:adjustRightInd w:val="0"/>
              <w:snapToGrid w:val="0"/>
              <w:jc w:val="center"/>
            </w:pPr>
            <w:r w:rsidRPr="00A24EC1">
              <w:rPr>
                <w:rFonts w:ascii="宋体" w:hAnsi="宋体" w:hint="eastAsia"/>
                <w:szCs w:val="21"/>
              </w:rPr>
              <w:t>中国</w:t>
            </w:r>
          </w:p>
        </w:tc>
        <w:tc>
          <w:tcPr>
            <w:tcW w:w="1227" w:type="dxa"/>
            <w:vAlign w:val="center"/>
          </w:tcPr>
          <w:p w:rsidR="00D31CCA" w:rsidRPr="002C2F89" w:rsidRDefault="00D31CCA" w:rsidP="006E00FB">
            <w:pPr>
              <w:adjustRightInd w:val="0"/>
              <w:snapToGrid w:val="0"/>
              <w:jc w:val="center"/>
              <w:rPr>
                <w:rFonts w:ascii="宋体" w:eastAsia="宋体" w:hAnsi="宋体" w:cs="宋体"/>
                <w:sz w:val="18"/>
                <w:szCs w:val="18"/>
              </w:rPr>
            </w:pPr>
            <w:r w:rsidRPr="002C2F89">
              <w:rPr>
                <w:rStyle w:val="zi101"/>
                <w:rFonts w:ascii="Times New Roman" w:hAnsi="Times New Roman"/>
                <w:color w:val="000000"/>
              </w:rPr>
              <w:t>ZL201310192111.2</w:t>
            </w:r>
          </w:p>
        </w:tc>
        <w:tc>
          <w:tcPr>
            <w:tcW w:w="1183" w:type="dxa"/>
            <w:vAlign w:val="center"/>
          </w:tcPr>
          <w:p w:rsidR="00D31CCA" w:rsidRDefault="00D31CCA" w:rsidP="006E00FB">
            <w:pPr>
              <w:adjustRightInd w:val="0"/>
              <w:snapToGrid w:val="0"/>
              <w:jc w:val="center"/>
              <w:rPr>
                <w:rFonts w:ascii="宋体" w:eastAsia="宋体" w:hAnsi="宋体" w:cs="宋体"/>
                <w:sz w:val="18"/>
                <w:szCs w:val="18"/>
              </w:rPr>
            </w:pPr>
            <w:r>
              <w:rPr>
                <w:rStyle w:val="zi101"/>
                <w:rFonts w:ascii="Times New Roman" w:hAnsi="Times New Roman"/>
                <w:color w:val="000000"/>
                <w:szCs w:val="21"/>
              </w:rPr>
              <w:t>2014.7.16</w:t>
            </w:r>
          </w:p>
        </w:tc>
        <w:tc>
          <w:tcPr>
            <w:tcW w:w="1227" w:type="dxa"/>
            <w:vAlign w:val="center"/>
          </w:tcPr>
          <w:p w:rsidR="00D31CCA" w:rsidRDefault="00D31CCA" w:rsidP="006E00FB">
            <w:pPr>
              <w:adjustRightInd w:val="0"/>
              <w:snapToGrid w:val="0"/>
              <w:jc w:val="center"/>
              <w:rPr>
                <w:rFonts w:ascii="宋体" w:eastAsia="宋体" w:hAnsi="宋体" w:cs="宋体"/>
                <w:sz w:val="18"/>
                <w:szCs w:val="18"/>
              </w:rPr>
            </w:pPr>
            <w:r>
              <w:rPr>
                <w:rFonts w:ascii="宋体" w:eastAsia="宋体" w:hAnsi="宋体" w:cs="宋体" w:hint="eastAsia"/>
                <w:sz w:val="18"/>
                <w:szCs w:val="18"/>
              </w:rPr>
              <w:t>1443212</w:t>
            </w:r>
          </w:p>
        </w:tc>
        <w:tc>
          <w:tcPr>
            <w:tcW w:w="1466" w:type="dxa"/>
            <w:vAlign w:val="center"/>
          </w:tcPr>
          <w:p w:rsidR="00D31CCA" w:rsidRDefault="00347A4A" w:rsidP="006E00FB">
            <w:pPr>
              <w:adjustRightInd w:val="0"/>
              <w:snapToGrid w:val="0"/>
              <w:jc w:val="center"/>
            </w:pPr>
            <w:r>
              <w:rPr>
                <w:rFonts w:ascii="Times New Roman" w:hAnsi="Times New Roman" w:hint="eastAsia"/>
                <w:color w:val="000000"/>
                <w:sz w:val="18"/>
                <w:szCs w:val="18"/>
              </w:rPr>
              <w:t>陕西科技大学</w:t>
            </w:r>
          </w:p>
        </w:tc>
        <w:tc>
          <w:tcPr>
            <w:tcW w:w="2078" w:type="dxa"/>
            <w:vAlign w:val="center"/>
          </w:tcPr>
          <w:p w:rsidR="00D31CCA" w:rsidRDefault="00D31CCA" w:rsidP="006E00FB">
            <w:pPr>
              <w:adjustRightInd w:val="0"/>
              <w:snapToGrid w:val="0"/>
              <w:jc w:val="center"/>
              <w:rPr>
                <w:rFonts w:ascii="宋体" w:eastAsia="宋体" w:hAnsi="宋体" w:cs="宋体"/>
                <w:sz w:val="18"/>
                <w:szCs w:val="18"/>
              </w:rPr>
            </w:pPr>
            <w:r>
              <w:rPr>
                <w:rStyle w:val="zi101"/>
                <w:rFonts w:ascii="Times New Roman" w:hAnsi="Times New Roman"/>
                <w:color w:val="000000"/>
                <w:szCs w:val="21"/>
              </w:rPr>
              <w:t>吕生华，马宇娟，周庆芳</w:t>
            </w:r>
          </w:p>
        </w:tc>
      </w:tr>
      <w:tr w:rsidR="00347A4A" w:rsidRPr="00E579E1" w:rsidTr="00347A4A">
        <w:trPr>
          <w:trHeight w:val="340"/>
          <w:jc w:val="center"/>
        </w:trPr>
        <w:tc>
          <w:tcPr>
            <w:tcW w:w="833" w:type="dxa"/>
            <w:vAlign w:val="center"/>
          </w:tcPr>
          <w:p w:rsidR="00347A4A" w:rsidRDefault="00347A4A" w:rsidP="006E00FB">
            <w:pPr>
              <w:pStyle w:val="a8"/>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2</w:t>
            </w:r>
          </w:p>
        </w:tc>
        <w:tc>
          <w:tcPr>
            <w:tcW w:w="1559" w:type="dxa"/>
            <w:vAlign w:val="center"/>
          </w:tcPr>
          <w:p w:rsidR="00347A4A" w:rsidRDefault="00347A4A" w:rsidP="006E00FB">
            <w:pPr>
              <w:adjustRightInd w:val="0"/>
              <w:snapToGrid w:val="0"/>
              <w:jc w:val="center"/>
            </w:pPr>
            <w:r w:rsidRPr="0026344F">
              <w:rPr>
                <w:rFonts w:ascii="宋体" w:hAnsi="宋体" w:hint="eastAsia"/>
                <w:szCs w:val="21"/>
              </w:rPr>
              <w:t>发明专利</w:t>
            </w:r>
          </w:p>
        </w:tc>
        <w:tc>
          <w:tcPr>
            <w:tcW w:w="3920" w:type="dxa"/>
            <w:vAlign w:val="center"/>
          </w:tcPr>
          <w:p w:rsidR="00347A4A" w:rsidRDefault="00347A4A" w:rsidP="006E00FB">
            <w:pPr>
              <w:adjustRightInd w:val="0"/>
              <w:snapToGrid w:val="0"/>
              <w:jc w:val="center"/>
              <w:rPr>
                <w:rFonts w:ascii="宋体" w:eastAsia="宋体" w:hAnsi="宋体" w:cs="宋体"/>
                <w:sz w:val="18"/>
                <w:szCs w:val="18"/>
              </w:rPr>
            </w:pPr>
            <w:r w:rsidRPr="002C2F89">
              <w:rPr>
                <w:rFonts w:ascii="Times New Roman" w:hAnsi="Times New Roman" w:cs="Times New Roman"/>
                <w:color w:val="000000"/>
                <w:sz w:val="18"/>
                <w:szCs w:val="18"/>
              </w:rPr>
              <w:t>一种增强增韧型聚丙烯酸系减水剂的制备方法</w:t>
            </w:r>
          </w:p>
        </w:tc>
        <w:tc>
          <w:tcPr>
            <w:tcW w:w="1041" w:type="dxa"/>
            <w:vAlign w:val="center"/>
          </w:tcPr>
          <w:p w:rsidR="00347A4A" w:rsidRDefault="00347A4A" w:rsidP="006E00FB">
            <w:pPr>
              <w:adjustRightInd w:val="0"/>
              <w:snapToGrid w:val="0"/>
              <w:jc w:val="center"/>
            </w:pPr>
            <w:r w:rsidRPr="00A24EC1">
              <w:rPr>
                <w:rFonts w:ascii="宋体" w:hAnsi="宋体" w:hint="eastAsia"/>
                <w:szCs w:val="21"/>
              </w:rPr>
              <w:t>中国</w:t>
            </w:r>
          </w:p>
        </w:tc>
        <w:tc>
          <w:tcPr>
            <w:tcW w:w="1227" w:type="dxa"/>
            <w:vAlign w:val="center"/>
          </w:tcPr>
          <w:p w:rsidR="00347A4A" w:rsidRPr="00007E36" w:rsidRDefault="00007E36" w:rsidP="00007E36">
            <w:pPr>
              <w:adjustRightInd w:val="0"/>
              <w:snapToGrid w:val="0"/>
              <w:jc w:val="center"/>
              <w:rPr>
                <w:rFonts w:ascii="宋体" w:eastAsia="宋体" w:hAnsi="宋体" w:cs="宋体"/>
                <w:sz w:val="18"/>
                <w:szCs w:val="18"/>
              </w:rPr>
            </w:pPr>
            <w:bookmarkStart w:id="0" w:name="OLE_LINK155"/>
            <w:bookmarkStart w:id="1" w:name="OLE_LINK156"/>
            <w:r w:rsidRPr="00007E36">
              <w:rPr>
                <w:color w:val="000000"/>
                <w:sz w:val="18"/>
                <w:szCs w:val="18"/>
              </w:rPr>
              <w:t>ZL201210010918.5</w:t>
            </w:r>
            <w:bookmarkEnd w:id="0"/>
            <w:bookmarkEnd w:id="1"/>
          </w:p>
        </w:tc>
        <w:tc>
          <w:tcPr>
            <w:tcW w:w="1183" w:type="dxa"/>
            <w:vAlign w:val="center"/>
          </w:tcPr>
          <w:p w:rsidR="00347A4A" w:rsidRPr="00615E1C" w:rsidRDefault="00615E1C" w:rsidP="006E00FB">
            <w:pPr>
              <w:adjustRightInd w:val="0"/>
              <w:snapToGrid w:val="0"/>
              <w:jc w:val="center"/>
              <w:rPr>
                <w:rStyle w:val="zi101"/>
                <w:rFonts w:ascii="Times New Roman" w:hAnsi="Times New Roman"/>
                <w:color w:val="000000"/>
                <w:szCs w:val="21"/>
              </w:rPr>
            </w:pPr>
            <w:r w:rsidRPr="00615E1C">
              <w:rPr>
                <w:rStyle w:val="zi101"/>
                <w:rFonts w:ascii="Times New Roman" w:hAnsi="Times New Roman"/>
                <w:color w:val="000000"/>
                <w:szCs w:val="21"/>
              </w:rPr>
              <w:t>2013</w:t>
            </w:r>
            <w:r w:rsidRPr="00615E1C">
              <w:rPr>
                <w:rStyle w:val="zi101"/>
                <w:rFonts w:ascii="Times New Roman" w:hAnsi="Times New Roman" w:hint="eastAsia"/>
                <w:color w:val="000000"/>
                <w:szCs w:val="21"/>
              </w:rPr>
              <w:t>.</w:t>
            </w:r>
            <w:r w:rsidRPr="00615E1C">
              <w:rPr>
                <w:rStyle w:val="zi101"/>
                <w:rFonts w:ascii="Times New Roman" w:hAnsi="Times New Roman"/>
                <w:color w:val="000000"/>
                <w:szCs w:val="21"/>
              </w:rPr>
              <w:t>5</w:t>
            </w:r>
            <w:r w:rsidRPr="00615E1C">
              <w:rPr>
                <w:rStyle w:val="zi101"/>
                <w:rFonts w:ascii="Times New Roman" w:hAnsi="Times New Roman" w:hint="eastAsia"/>
                <w:color w:val="000000"/>
                <w:szCs w:val="21"/>
              </w:rPr>
              <w:t>.</w:t>
            </w:r>
            <w:r w:rsidRPr="00615E1C">
              <w:rPr>
                <w:rStyle w:val="zi101"/>
                <w:rFonts w:ascii="Times New Roman" w:hAnsi="Times New Roman"/>
                <w:color w:val="000000"/>
                <w:szCs w:val="21"/>
              </w:rPr>
              <w:t>15</w:t>
            </w:r>
          </w:p>
        </w:tc>
        <w:tc>
          <w:tcPr>
            <w:tcW w:w="1227" w:type="dxa"/>
            <w:vAlign w:val="center"/>
          </w:tcPr>
          <w:p w:rsidR="00347A4A" w:rsidRDefault="006E00FB" w:rsidP="00007E36">
            <w:pPr>
              <w:adjustRightInd w:val="0"/>
              <w:snapToGrid w:val="0"/>
              <w:jc w:val="center"/>
              <w:rPr>
                <w:rFonts w:ascii="宋体" w:eastAsia="宋体" w:hAnsi="宋体" w:cs="宋体"/>
                <w:sz w:val="18"/>
                <w:szCs w:val="18"/>
              </w:rPr>
            </w:pPr>
            <w:r>
              <w:rPr>
                <w:rFonts w:ascii="宋体" w:eastAsia="宋体" w:hAnsi="宋体" w:cs="宋体" w:hint="eastAsia"/>
                <w:sz w:val="18"/>
                <w:szCs w:val="18"/>
              </w:rPr>
              <w:t>1197820</w:t>
            </w:r>
          </w:p>
        </w:tc>
        <w:tc>
          <w:tcPr>
            <w:tcW w:w="1466" w:type="dxa"/>
            <w:vAlign w:val="center"/>
          </w:tcPr>
          <w:p w:rsidR="00347A4A" w:rsidRDefault="00347A4A" w:rsidP="006E00FB">
            <w:pPr>
              <w:adjustRightInd w:val="0"/>
              <w:snapToGrid w:val="0"/>
              <w:jc w:val="center"/>
            </w:pPr>
            <w:r w:rsidRPr="003B306E">
              <w:rPr>
                <w:rFonts w:ascii="Times New Roman" w:hAnsi="Times New Roman" w:hint="eastAsia"/>
                <w:color w:val="000000"/>
                <w:sz w:val="18"/>
                <w:szCs w:val="18"/>
              </w:rPr>
              <w:t>陕西科技大学</w:t>
            </w:r>
          </w:p>
        </w:tc>
        <w:tc>
          <w:tcPr>
            <w:tcW w:w="2078" w:type="dxa"/>
            <w:vAlign w:val="center"/>
          </w:tcPr>
          <w:p w:rsidR="00347A4A" w:rsidRDefault="00347A4A" w:rsidP="006E00FB">
            <w:pPr>
              <w:adjustRightInd w:val="0"/>
              <w:snapToGrid w:val="0"/>
              <w:jc w:val="center"/>
              <w:rPr>
                <w:rFonts w:ascii="宋体" w:eastAsia="宋体" w:hAnsi="宋体" w:cs="宋体"/>
                <w:sz w:val="18"/>
                <w:szCs w:val="18"/>
              </w:rPr>
            </w:pPr>
            <w:r>
              <w:rPr>
                <w:rFonts w:ascii="宋体" w:eastAsia="宋体" w:hAnsi="宋体" w:cs="宋体" w:hint="eastAsia"/>
                <w:sz w:val="18"/>
                <w:szCs w:val="18"/>
              </w:rPr>
              <w:t>吕生华，李第</w:t>
            </w:r>
          </w:p>
        </w:tc>
      </w:tr>
      <w:tr w:rsidR="00347A4A" w:rsidRPr="00E579E1" w:rsidTr="00347A4A">
        <w:trPr>
          <w:trHeight w:val="340"/>
          <w:jc w:val="center"/>
        </w:trPr>
        <w:tc>
          <w:tcPr>
            <w:tcW w:w="833" w:type="dxa"/>
            <w:vAlign w:val="center"/>
          </w:tcPr>
          <w:p w:rsidR="00347A4A" w:rsidRDefault="00347A4A" w:rsidP="006E00FB">
            <w:pPr>
              <w:pStyle w:val="a8"/>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3</w:t>
            </w:r>
          </w:p>
        </w:tc>
        <w:tc>
          <w:tcPr>
            <w:tcW w:w="1559" w:type="dxa"/>
            <w:vAlign w:val="center"/>
          </w:tcPr>
          <w:p w:rsidR="00347A4A" w:rsidRDefault="00347A4A" w:rsidP="006E00FB">
            <w:pPr>
              <w:adjustRightInd w:val="0"/>
              <w:snapToGrid w:val="0"/>
              <w:jc w:val="center"/>
            </w:pPr>
            <w:r w:rsidRPr="0026344F">
              <w:rPr>
                <w:rFonts w:ascii="宋体" w:hAnsi="宋体" w:hint="eastAsia"/>
                <w:szCs w:val="21"/>
              </w:rPr>
              <w:t>发明专利</w:t>
            </w:r>
          </w:p>
        </w:tc>
        <w:tc>
          <w:tcPr>
            <w:tcW w:w="3920" w:type="dxa"/>
            <w:vAlign w:val="center"/>
          </w:tcPr>
          <w:p w:rsidR="00347A4A" w:rsidRPr="006E00FB" w:rsidRDefault="00347A4A" w:rsidP="006E00FB">
            <w:pPr>
              <w:adjustRightInd w:val="0"/>
              <w:snapToGrid w:val="0"/>
              <w:spacing w:line="300" w:lineRule="auto"/>
              <w:ind w:rightChars="-51" w:right="-107"/>
              <w:jc w:val="center"/>
              <w:rPr>
                <w:rFonts w:ascii="Times New Roman" w:hAnsi="Times New Roman" w:cs="Times New Roman"/>
                <w:color w:val="000000"/>
                <w:sz w:val="18"/>
                <w:szCs w:val="18"/>
              </w:rPr>
            </w:pPr>
            <w:r w:rsidRPr="006E00FB">
              <w:rPr>
                <w:rFonts w:ascii="Times New Roman" w:hAnsi="Times New Roman" w:cs="Times New Roman"/>
                <w:color w:val="000000"/>
                <w:sz w:val="18"/>
                <w:szCs w:val="18"/>
              </w:rPr>
              <w:t>一种用于追踪聚羧酸系减水剂的氧化石墨烯表面分子印迹复合材料及其制备方法</w:t>
            </w:r>
          </w:p>
        </w:tc>
        <w:tc>
          <w:tcPr>
            <w:tcW w:w="1041" w:type="dxa"/>
            <w:vAlign w:val="center"/>
          </w:tcPr>
          <w:p w:rsidR="00347A4A" w:rsidRDefault="00347A4A" w:rsidP="006E00FB">
            <w:pPr>
              <w:adjustRightInd w:val="0"/>
              <w:snapToGrid w:val="0"/>
              <w:jc w:val="center"/>
            </w:pPr>
            <w:r w:rsidRPr="00A24EC1">
              <w:rPr>
                <w:rFonts w:ascii="宋体" w:hAnsi="宋体" w:hint="eastAsia"/>
                <w:szCs w:val="21"/>
              </w:rPr>
              <w:t>中国</w:t>
            </w:r>
          </w:p>
        </w:tc>
        <w:tc>
          <w:tcPr>
            <w:tcW w:w="1227" w:type="dxa"/>
            <w:vAlign w:val="center"/>
          </w:tcPr>
          <w:p w:rsidR="00347A4A" w:rsidRPr="002C2F89" w:rsidRDefault="00347A4A" w:rsidP="006E00FB">
            <w:pPr>
              <w:adjustRightInd w:val="0"/>
              <w:snapToGrid w:val="0"/>
              <w:jc w:val="center"/>
              <w:rPr>
                <w:rFonts w:ascii="Times New Roman" w:eastAsia="宋体" w:hAnsi="Times New Roman" w:cs="Times New Roman"/>
                <w:sz w:val="18"/>
                <w:szCs w:val="18"/>
              </w:rPr>
            </w:pPr>
            <w:r w:rsidRPr="002C2F89">
              <w:rPr>
                <w:rFonts w:ascii="Times New Roman" w:hAnsi="Times New Roman" w:cs="Times New Roman"/>
                <w:color w:val="000000"/>
                <w:sz w:val="18"/>
                <w:szCs w:val="18"/>
              </w:rPr>
              <w:t>ZL201610092458.3</w:t>
            </w:r>
          </w:p>
        </w:tc>
        <w:tc>
          <w:tcPr>
            <w:tcW w:w="1183" w:type="dxa"/>
            <w:vAlign w:val="center"/>
          </w:tcPr>
          <w:p w:rsidR="00347A4A" w:rsidRDefault="00347A4A" w:rsidP="006E00FB">
            <w:pPr>
              <w:adjustRightInd w:val="0"/>
              <w:snapToGrid w:val="0"/>
              <w:jc w:val="center"/>
              <w:rPr>
                <w:rFonts w:ascii="Times New Roman" w:eastAsia="宋体" w:hAnsi="Times New Roman" w:cs="Times New Roman"/>
                <w:sz w:val="18"/>
                <w:szCs w:val="18"/>
              </w:rPr>
            </w:pPr>
            <w:r>
              <w:rPr>
                <w:rFonts w:ascii="Times New Roman" w:hAnsi="Times New Roman" w:cs="Times New Roman"/>
                <w:color w:val="000000"/>
                <w:sz w:val="18"/>
                <w:szCs w:val="18"/>
              </w:rPr>
              <w:t>2018.8.17.</w:t>
            </w:r>
          </w:p>
        </w:tc>
        <w:tc>
          <w:tcPr>
            <w:tcW w:w="1227" w:type="dxa"/>
            <w:vAlign w:val="center"/>
          </w:tcPr>
          <w:p w:rsidR="00347A4A" w:rsidRDefault="00347A4A" w:rsidP="006E00FB">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3037109</w:t>
            </w:r>
          </w:p>
        </w:tc>
        <w:tc>
          <w:tcPr>
            <w:tcW w:w="1466" w:type="dxa"/>
            <w:vAlign w:val="center"/>
          </w:tcPr>
          <w:p w:rsidR="00347A4A" w:rsidRDefault="00347A4A" w:rsidP="006E00FB">
            <w:pPr>
              <w:adjustRightInd w:val="0"/>
              <w:snapToGrid w:val="0"/>
              <w:jc w:val="center"/>
            </w:pPr>
            <w:r w:rsidRPr="003B306E">
              <w:rPr>
                <w:rFonts w:ascii="Times New Roman" w:hAnsi="Times New Roman" w:hint="eastAsia"/>
                <w:color w:val="000000"/>
                <w:sz w:val="18"/>
                <w:szCs w:val="18"/>
              </w:rPr>
              <w:t>陕西科技大学</w:t>
            </w:r>
          </w:p>
        </w:tc>
        <w:tc>
          <w:tcPr>
            <w:tcW w:w="2078" w:type="dxa"/>
            <w:vAlign w:val="center"/>
          </w:tcPr>
          <w:p w:rsidR="00347A4A" w:rsidRDefault="00347A4A" w:rsidP="006E00FB">
            <w:pPr>
              <w:adjustRightInd w:val="0"/>
              <w:snapToGrid w:val="0"/>
              <w:jc w:val="center"/>
              <w:rPr>
                <w:rFonts w:ascii="Times New Roman" w:eastAsia="宋体" w:hAnsi="Times New Roman" w:cs="Times New Roman"/>
                <w:sz w:val="18"/>
                <w:szCs w:val="18"/>
              </w:rPr>
            </w:pPr>
            <w:r>
              <w:rPr>
                <w:rFonts w:ascii="Times New Roman" w:hAnsi="Times New Roman" w:cs="Times New Roman"/>
                <w:color w:val="000000"/>
                <w:sz w:val="18"/>
                <w:szCs w:val="18"/>
              </w:rPr>
              <w:t>吕生华，胡浩岩，贾春茂，贺亚亚</w:t>
            </w:r>
          </w:p>
        </w:tc>
      </w:tr>
      <w:tr w:rsidR="00347A4A" w:rsidRPr="00E579E1" w:rsidTr="00347A4A">
        <w:trPr>
          <w:trHeight w:val="340"/>
          <w:jc w:val="center"/>
        </w:trPr>
        <w:tc>
          <w:tcPr>
            <w:tcW w:w="833" w:type="dxa"/>
            <w:vAlign w:val="center"/>
          </w:tcPr>
          <w:p w:rsidR="00347A4A" w:rsidRDefault="00347A4A" w:rsidP="006E00FB">
            <w:pPr>
              <w:pStyle w:val="a8"/>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4</w:t>
            </w:r>
          </w:p>
        </w:tc>
        <w:tc>
          <w:tcPr>
            <w:tcW w:w="1559" w:type="dxa"/>
            <w:vAlign w:val="center"/>
          </w:tcPr>
          <w:p w:rsidR="00347A4A" w:rsidRDefault="00347A4A" w:rsidP="006E00FB">
            <w:pPr>
              <w:adjustRightInd w:val="0"/>
              <w:snapToGrid w:val="0"/>
              <w:jc w:val="center"/>
            </w:pPr>
            <w:r w:rsidRPr="0026344F">
              <w:rPr>
                <w:rFonts w:ascii="宋体" w:hAnsi="宋体" w:hint="eastAsia"/>
                <w:szCs w:val="21"/>
              </w:rPr>
              <w:t>发明专利</w:t>
            </w:r>
          </w:p>
        </w:tc>
        <w:tc>
          <w:tcPr>
            <w:tcW w:w="3920" w:type="dxa"/>
            <w:vAlign w:val="center"/>
          </w:tcPr>
          <w:p w:rsidR="00347A4A" w:rsidRPr="006E00FB" w:rsidRDefault="00347A4A" w:rsidP="006E00FB">
            <w:pPr>
              <w:adjustRightInd w:val="0"/>
              <w:snapToGrid w:val="0"/>
              <w:spacing w:line="300" w:lineRule="auto"/>
              <w:jc w:val="center"/>
              <w:rPr>
                <w:rFonts w:ascii="Times New Roman" w:hAnsi="Times New Roman" w:cs="Times New Roman"/>
                <w:color w:val="000000"/>
                <w:sz w:val="18"/>
                <w:szCs w:val="18"/>
              </w:rPr>
            </w:pPr>
            <w:r w:rsidRPr="006E00FB">
              <w:rPr>
                <w:rFonts w:ascii="Times New Roman" w:hAnsi="Times New Roman" w:cs="Times New Roman"/>
                <w:color w:val="000000"/>
                <w:sz w:val="18"/>
                <w:szCs w:val="18"/>
              </w:rPr>
              <w:t>用于水泥基复合材料的改性氧化石墨烯少片层水相均匀分散液及其制备方法和应用</w:t>
            </w:r>
          </w:p>
        </w:tc>
        <w:tc>
          <w:tcPr>
            <w:tcW w:w="1041" w:type="dxa"/>
            <w:vAlign w:val="center"/>
          </w:tcPr>
          <w:p w:rsidR="00347A4A" w:rsidRDefault="00347A4A" w:rsidP="006E00FB">
            <w:pPr>
              <w:adjustRightInd w:val="0"/>
              <w:snapToGrid w:val="0"/>
              <w:jc w:val="center"/>
            </w:pPr>
            <w:r w:rsidRPr="00A24EC1">
              <w:rPr>
                <w:rFonts w:ascii="宋体" w:hAnsi="宋体" w:hint="eastAsia"/>
                <w:szCs w:val="21"/>
              </w:rPr>
              <w:t>中国</w:t>
            </w:r>
          </w:p>
        </w:tc>
        <w:tc>
          <w:tcPr>
            <w:tcW w:w="1227" w:type="dxa"/>
            <w:vAlign w:val="center"/>
          </w:tcPr>
          <w:p w:rsidR="00347A4A" w:rsidRPr="00347A4A" w:rsidRDefault="00347A4A" w:rsidP="006E00FB">
            <w:pPr>
              <w:adjustRightInd w:val="0"/>
              <w:snapToGrid w:val="0"/>
              <w:jc w:val="center"/>
              <w:rPr>
                <w:rFonts w:ascii="Times New Roman" w:hAnsi="Times New Roman" w:cs="Times New Roman"/>
                <w:color w:val="000000"/>
                <w:sz w:val="18"/>
                <w:szCs w:val="18"/>
              </w:rPr>
            </w:pPr>
            <w:r w:rsidRPr="00347A4A">
              <w:rPr>
                <w:rFonts w:ascii="Times New Roman" w:hAnsi="Times New Roman" w:cs="Times New Roman"/>
                <w:color w:val="000000"/>
                <w:sz w:val="18"/>
                <w:szCs w:val="18"/>
              </w:rPr>
              <w:t>ZL201810126919.3</w:t>
            </w:r>
          </w:p>
        </w:tc>
        <w:tc>
          <w:tcPr>
            <w:tcW w:w="1183" w:type="dxa"/>
            <w:vAlign w:val="center"/>
          </w:tcPr>
          <w:p w:rsidR="00347A4A" w:rsidRPr="00347A4A" w:rsidRDefault="00347A4A" w:rsidP="006E00FB">
            <w:pPr>
              <w:adjustRightInd w:val="0"/>
              <w:snapToGrid w:val="0"/>
              <w:jc w:val="center"/>
              <w:rPr>
                <w:rFonts w:ascii="Times New Roman" w:hAnsi="Times New Roman" w:cs="Times New Roman"/>
                <w:color w:val="000000"/>
                <w:sz w:val="18"/>
                <w:szCs w:val="18"/>
              </w:rPr>
            </w:pPr>
            <w:r w:rsidRPr="00347A4A">
              <w:rPr>
                <w:rFonts w:ascii="Times New Roman" w:hAnsi="Times New Roman" w:cs="Times New Roman"/>
                <w:color w:val="000000"/>
                <w:sz w:val="18"/>
                <w:szCs w:val="18"/>
              </w:rPr>
              <w:t>2020.1</w:t>
            </w:r>
            <w:r w:rsidR="006E00FB">
              <w:rPr>
                <w:rFonts w:ascii="Times New Roman" w:hAnsi="Times New Roman" w:cs="Times New Roman" w:hint="eastAsia"/>
                <w:color w:val="000000"/>
                <w:sz w:val="18"/>
                <w:szCs w:val="18"/>
              </w:rPr>
              <w:t>1</w:t>
            </w:r>
            <w:r w:rsidRPr="00347A4A">
              <w:rPr>
                <w:rFonts w:ascii="Times New Roman" w:hAnsi="Times New Roman" w:cs="Times New Roman"/>
                <w:color w:val="000000"/>
                <w:sz w:val="18"/>
                <w:szCs w:val="18"/>
              </w:rPr>
              <w:t>.2</w:t>
            </w:r>
            <w:r w:rsidR="006E00FB">
              <w:rPr>
                <w:rFonts w:ascii="Times New Roman" w:hAnsi="Times New Roman" w:cs="Times New Roman" w:hint="eastAsia"/>
                <w:color w:val="000000"/>
                <w:sz w:val="18"/>
                <w:szCs w:val="18"/>
              </w:rPr>
              <w:t>7</w:t>
            </w:r>
          </w:p>
        </w:tc>
        <w:tc>
          <w:tcPr>
            <w:tcW w:w="1227" w:type="dxa"/>
            <w:vAlign w:val="center"/>
          </w:tcPr>
          <w:p w:rsidR="00347A4A" w:rsidRDefault="00347A4A" w:rsidP="006E00FB">
            <w:pPr>
              <w:adjustRightInd w:val="0"/>
              <w:snapToGrid w:val="0"/>
              <w:jc w:val="center"/>
              <w:rPr>
                <w:rFonts w:ascii="宋体" w:eastAsia="宋体" w:hAnsi="宋体" w:cs="宋体"/>
                <w:sz w:val="18"/>
                <w:szCs w:val="18"/>
              </w:rPr>
            </w:pPr>
            <w:r>
              <w:rPr>
                <w:rFonts w:ascii="宋体" w:eastAsia="宋体" w:hAnsi="宋体" w:cs="宋体" w:hint="eastAsia"/>
                <w:sz w:val="18"/>
                <w:szCs w:val="18"/>
              </w:rPr>
              <w:t>4116947</w:t>
            </w:r>
          </w:p>
        </w:tc>
        <w:tc>
          <w:tcPr>
            <w:tcW w:w="1466" w:type="dxa"/>
            <w:vAlign w:val="center"/>
          </w:tcPr>
          <w:p w:rsidR="00347A4A" w:rsidRDefault="00347A4A" w:rsidP="006E00FB">
            <w:pPr>
              <w:adjustRightInd w:val="0"/>
              <w:snapToGrid w:val="0"/>
              <w:jc w:val="center"/>
            </w:pPr>
            <w:r w:rsidRPr="003B306E">
              <w:rPr>
                <w:rFonts w:ascii="Times New Roman" w:hAnsi="Times New Roman" w:hint="eastAsia"/>
                <w:color w:val="000000"/>
                <w:sz w:val="18"/>
                <w:szCs w:val="18"/>
              </w:rPr>
              <w:t>陕西科技大学</w:t>
            </w:r>
          </w:p>
        </w:tc>
        <w:tc>
          <w:tcPr>
            <w:tcW w:w="2078" w:type="dxa"/>
            <w:vAlign w:val="center"/>
          </w:tcPr>
          <w:p w:rsidR="00347A4A" w:rsidRDefault="00347A4A" w:rsidP="006E00FB">
            <w:pPr>
              <w:adjustRightInd w:val="0"/>
              <w:snapToGrid w:val="0"/>
              <w:jc w:val="center"/>
              <w:rPr>
                <w:rFonts w:ascii="宋体" w:eastAsia="宋体" w:hAnsi="宋体" w:cs="宋体"/>
                <w:sz w:val="18"/>
                <w:szCs w:val="18"/>
              </w:rPr>
            </w:pPr>
            <w:r w:rsidRPr="00347A4A">
              <w:rPr>
                <w:rFonts w:ascii="Times New Roman" w:hAnsi="Times New Roman" w:cs="Times New Roman"/>
                <w:color w:val="000000"/>
                <w:sz w:val="18"/>
                <w:szCs w:val="18"/>
              </w:rPr>
              <w:t>吕生华、孙立，雷颖、胡浩岩，张佳</w:t>
            </w:r>
          </w:p>
        </w:tc>
      </w:tr>
      <w:tr w:rsidR="006E00FB" w:rsidRPr="00E579E1" w:rsidTr="00347A4A">
        <w:trPr>
          <w:trHeight w:val="340"/>
          <w:jc w:val="center"/>
        </w:trPr>
        <w:tc>
          <w:tcPr>
            <w:tcW w:w="833" w:type="dxa"/>
            <w:vAlign w:val="center"/>
          </w:tcPr>
          <w:p w:rsidR="006E00FB" w:rsidRPr="00E579E1" w:rsidRDefault="006E00FB" w:rsidP="006E00FB">
            <w:pPr>
              <w:pStyle w:val="a8"/>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5</w:t>
            </w:r>
          </w:p>
        </w:tc>
        <w:tc>
          <w:tcPr>
            <w:tcW w:w="1559" w:type="dxa"/>
            <w:vAlign w:val="center"/>
          </w:tcPr>
          <w:p w:rsidR="006E00FB" w:rsidRDefault="006E00FB" w:rsidP="006E00FB">
            <w:pPr>
              <w:adjustRightInd w:val="0"/>
              <w:snapToGrid w:val="0"/>
              <w:jc w:val="center"/>
            </w:pPr>
            <w:r w:rsidRPr="005B5A34">
              <w:rPr>
                <w:rFonts w:ascii="宋体" w:hAnsi="宋体" w:hint="eastAsia"/>
                <w:szCs w:val="21"/>
              </w:rPr>
              <w:t>发明专利</w:t>
            </w:r>
          </w:p>
        </w:tc>
        <w:tc>
          <w:tcPr>
            <w:tcW w:w="3920" w:type="dxa"/>
            <w:vAlign w:val="center"/>
          </w:tcPr>
          <w:p w:rsidR="006E00FB" w:rsidRPr="006E00FB" w:rsidRDefault="006E00FB" w:rsidP="006E00FB">
            <w:pPr>
              <w:adjustRightInd w:val="0"/>
              <w:snapToGrid w:val="0"/>
              <w:spacing w:line="300" w:lineRule="auto"/>
              <w:jc w:val="center"/>
              <w:rPr>
                <w:rFonts w:ascii="Times New Roman" w:hAnsi="Times New Roman" w:cs="Times New Roman"/>
                <w:color w:val="000000"/>
                <w:sz w:val="18"/>
                <w:szCs w:val="18"/>
              </w:rPr>
            </w:pPr>
            <w:r w:rsidRPr="006E00FB">
              <w:rPr>
                <w:rFonts w:ascii="Times New Roman" w:hAnsi="Times New Roman" w:cs="Times New Roman"/>
                <w:color w:val="000000"/>
                <w:sz w:val="18"/>
                <w:szCs w:val="18"/>
              </w:rPr>
              <w:t>一种低度氧化石墨烯纳米片层粉体及其制备方法与应用</w:t>
            </w:r>
          </w:p>
        </w:tc>
        <w:tc>
          <w:tcPr>
            <w:tcW w:w="1041" w:type="dxa"/>
            <w:vAlign w:val="center"/>
          </w:tcPr>
          <w:p w:rsidR="006E00FB" w:rsidRDefault="006E00FB" w:rsidP="006E00FB">
            <w:pPr>
              <w:adjustRightInd w:val="0"/>
              <w:snapToGrid w:val="0"/>
              <w:jc w:val="center"/>
            </w:pPr>
            <w:r w:rsidRPr="00A24EC1">
              <w:rPr>
                <w:rFonts w:ascii="宋体" w:hAnsi="宋体" w:hint="eastAsia"/>
                <w:szCs w:val="21"/>
              </w:rPr>
              <w:t>中国</w:t>
            </w:r>
          </w:p>
        </w:tc>
        <w:tc>
          <w:tcPr>
            <w:tcW w:w="1227" w:type="dxa"/>
            <w:vAlign w:val="center"/>
          </w:tcPr>
          <w:p w:rsidR="006E00FB" w:rsidRPr="002C2F89" w:rsidRDefault="006E00FB" w:rsidP="006E00FB">
            <w:pPr>
              <w:adjustRightInd w:val="0"/>
              <w:snapToGrid w:val="0"/>
              <w:jc w:val="center"/>
              <w:rPr>
                <w:rFonts w:ascii="Times New Roman" w:eastAsia="宋体" w:hAnsi="Times New Roman" w:cs="Times New Roman"/>
                <w:sz w:val="18"/>
                <w:szCs w:val="18"/>
              </w:rPr>
            </w:pPr>
            <w:r w:rsidRPr="002C2F89">
              <w:rPr>
                <w:rFonts w:ascii="Times New Roman" w:hAnsi="Times New Roman" w:cs="Times New Roman"/>
                <w:sz w:val="18"/>
                <w:szCs w:val="18"/>
              </w:rPr>
              <w:t>ZL201811198112.7</w:t>
            </w:r>
          </w:p>
        </w:tc>
        <w:tc>
          <w:tcPr>
            <w:tcW w:w="1183" w:type="dxa"/>
            <w:vAlign w:val="center"/>
          </w:tcPr>
          <w:p w:rsidR="006E00FB" w:rsidRDefault="006E00FB" w:rsidP="006E00FB">
            <w:pPr>
              <w:adjustRightInd w:val="0"/>
              <w:snapToGrid w:val="0"/>
              <w:jc w:val="center"/>
              <w:rPr>
                <w:rFonts w:ascii="Times New Roman" w:eastAsia="宋体" w:hAnsi="Times New Roman" w:cs="Times New Roman"/>
                <w:sz w:val="18"/>
                <w:szCs w:val="18"/>
              </w:rPr>
            </w:pPr>
            <w:r>
              <w:rPr>
                <w:rFonts w:ascii="Times New Roman" w:hAnsi="Times New Roman" w:cs="Times New Roman"/>
                <w:sz w:val="18"/>
                <w:szCs w:val="18"/>
              </w:rPr>
              <w:t>2020.6.2.</w:t>
            </w:r>
          </w:p>
        </w:tc>
        <w:tc>
          <w:tcPr>
            <w:tcW w:w="1227" w:type="dxa"/>
            <w:vAlign w:val="center"/>
          </w:tcPr>
          <w:p w:rsidR="006E00FB" w:rsidRDefault="006E00FB" w:rsidP="006E00FB">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3820678</w:t>
            </w:r>
          </w:p>
        </w:tc>
        <w:tc>
          <w:tcPr>
            <w:tcW w:w="1466" w:type="dxa"/>
            <w:vAlign w:val="center"/>
          </w:tcPr>
          <w:p w:rsidR="006E00FB" w:rsidRDefault="006E00FB" w:rsidP="006E00FB">
            <w:pPr>
              <w:adjustRightInd w:val="0"/>
              <w:snapToGrid w:val="0"/>
              <w:jc w:val="center"/>
            </w:pPr>
            <w:r w:rsidRPr="003B306E">
              <w:rPr>
                <w:rFonts w:ascii="Times New Roman" w:hAnsi="Times New Roman" w:hint="eastAsia"/>
                <w:color w:val="000000"/>
                <w:sz w:val="18"/>
                <w:szCs w:val="18"/>
              </w:rPr>
              <w:t>陕西科技大学</w:t>
            </w:r>
          </w:p>
        </w:tc>
        <w:tc>
          <w:tcPr>
            <w:tcW w:w="2078" w:type="dxa"/>
            <w:vAlign w:val="center"/>
          </w:tcPr>
          <w:p w:rsidR="006E00FB" w:rsidRDefault="006E00FB" w:rsidP="006E00FB">
            <w:pPr>
              <w:adjustRightInd w:val="0"/>
              <w:snapToGrid w:val="0"/>
              <w:jc w:val="center"/>
              <w:rPr>
                <w:rFonts w:ascii="宋体" w:eastAsia="宋体" w:hAnsi="宋体" w:cs="宋体"/>
                <w:sz w:val="18"/>
                <w:szCs w:val="18"/>
              </w:rPr>
            </w:pPr>
            <w:r>
              <w:rPr>
                <w:rFonts w:ascii="Times New Roman" w:hAnsi="Times New Roman" w:cs="Times New Roman"/>
                <w:color w:val="000000"/>
                <w:sz w:val="18"/>
                <w:szCs w:val="18"/>
              </w:rPr>
              <w:t>吕生华，刘锦茹，习海涛，胡浩岩</w:t>
            </w:r>
          </w:p>
        </w:tc>
      </w:tr>
      <w:tr w:rsidR="006E00FB" w:rsidRPr="00E579E1" w:rsidTr="00347A4A">
        <w:trPr>
          <w:trHeight w:val="340"/>
          <w:jc w:val="center"/>
        </w:trPr>
        <w:tc>
          <w:tcPr>
            <w:tcW w:w="833" w:type="dxa"/>
            <w:vAlign w:val="center"/>
          </w:tcPr>
          <w:p w:rsidR="006E00FB" w:rsidRPr="00E579E1" w:rsidRDefault="006E00FB" w:rsidP="006E00FB">
            <w:pPr>
              <w:pStyle w:val="a8"/>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6</w:t>
            </w:r>
          </w:p>
        </w:tc>
        <w:tc>
          <w:tcPr>
            <w:tcW w:w="1559" w:type="dxa"/>
            <w:vAlign w:val="center"/>
          </w:tcPr>
          <w:p w:rsidR="006E00FB" w:rsidRDefault="006E00FB" w:rsidP="006E00FB">
            <w:pPr>
              <w:adjustRightInd w:val="0"/>
              <w:snapToGrid w:val="0"/>
              <w:jc w:val="center"/>
            </w:pPr>
            <w:r w:rsidRPr="005B5A34">
              <w:rPr>
                <w:rFonts w:ascii="宋体" w:hAnsi="宋体" w:hint="eastAsia"/>
                <w:szCs w:val="21"/>
              </w:rPr>
              <w:t>发明专利</w:t>
            </w:r>
          </w:p>
        </w:tc>
        <w:tc>
          <w:tcPr>
            <w:tcW w:w="3920" w:type="dxa"/>
            <w:vAlign w:val="center"/>
          </w:tcPr>
          <w:p w:rsidR="006E00FB" w:rsidRDefault="006E00FB" w:rsidP="006E00FB">
            <w:pPr>
              <w:adjustRightInd w:val="0"/>
              <w:snapToGrid w:val="0"/>
              <w:jc w:val="center"/>
              <w:rPr>
                <w:rFonts w:ascii="宋体" w:eastAsia="宋体" w:hAnsi="宋体" w:cs="宋体"/>
                <w:sz w:val="18"/>
                <w:szCs w:val="18"/>
              </w:rPr>
            </w:pPr>
            <w:r w:rsidRPr="006E00FB">
              <w:rPr>
                <w:rFonts w:ascii="Times New Roman" w:hAnsi="Times New Roman"/>
                <w:color w:val="000000"/>
                <w:sz w:val="18"/>
                <w:szCs w:val="18"/>
              </w:rPr>
              <w:t>一种强适应性聚羧酸系减水剂的制备方法</w:t>
            </w:r>
          </w:p>
        </w:tc>
        <w:tc>
          <w:tcPr>
            <w:tcW w:w="1041" w:type="dxa"/>
            <w:vAlign w:val="center"/>
          </w:tcPr>
          <w:p w:rsidR="006E00FB" w:rsidRDefault="006E00FB" w:rsidP="006E00FB">
            <w:pPr>
              <w:adjustRightInd w:val="0"/>
              <w:snapToGrid w:val="0"/>
              <w:jc w:val="center"/>
            </w:pPr>
            <w:r w:rsidRPr="00A24EC1">
              <w:rPr>
                <w:rFonts w:ascii="宋体" w:hAnsi="宋体" w:hint="eastAsia"/>
                <w:szCs w:val="21"/>
              </w:rPr>
              <w:t>中国</w:t>
            </w:r>
          </w:p>
        </w:tc>
        <w:tc>
          <w:tcPr>
            <w:tcW w:w="1227" w:type="dxa"/>
            <w:vAlign w:val="center"/>
          </w:tcPr>
          <w:p w:rsidR="006E00FB" w:rsidRPr="002C2F89" w:rsidRDefault="006E00FB" w:rsidP="006E00FB">
            <w:pPr>
              <w:adjustRightInd w:val="0"/>
              <w:snapToGrid w:val="0"/>
              <w:jc w:val="center"/>
              <w:rPr>
                <w:rFonts w:ascii="Times New Roman" w:eastAsia="宋体" w:hAnsi="Times New Roman" w:cs="Times New Roman"/>
                <w:sz w:val="18"/>
                <w:szCs w:val="18"/>
              </w:rPr>
            </w:pPr>
            <w:r w:rsidRPr="006E00FB">
              <w:rPr>
                <w:rFonts w:ascii="Times New Roman" w:hAnsi="Times New Roman" w:cs="Times New Roman"/>
                <w:sz w:val="18"/>
                <w:szCs w:val="18"/>
              </w:rPr>
              <w:t>ZL201110310287.4</w:t>
            </w:r>
          </w:p>
        </w:tc>
        <w:tc>
          <w:tcPr>
            <w:tcW w:w="1183" w:type="dxa"/>
            <w:vAlign w:val="center"/>
          </w:tcPr>
          <w:p w:rsidR="006E00FB" w:rsidRPr="002B466D" w:rsidRDefault="006E00FB" w:rsidP="00DB1F5F">
            <w:pPr>
              <w:adjustRightInd w:val="0"/>
              <w:snapToGrid w:val="0"/>
              <w:jc w:val="center"/>
              <w:rPr>
                <w:rFonts w:ascii="Times New Roman" w:hAnsi="Times New Roman" w:cs="Times New Roman"/>
                <w:sz w:val="18"/>
                <w:szCs w:val="18"/>
              </w:rPr>
            </w:pPr>
            <w:r w:rsidRPr="002B466D">
              <w:rPr>
                <w:rFonts w:ascii="Times New Roman" w:hAnsi="Times New Roman" w:cs="Times New Roman"/>
                <w:sz w:val="18"/>
                <w:szCs w:val="18"/>
              </w:rPr>
              <w:t>2013.1.2</w:t>
            </w:r>
          </w:p>
        </w:tc>
        <w:tc>
          <w:tcPr>
            <w:tcW w:w="1227" w:type="dxa"/>
            <w:vAlign w:val="center"/>
          </w:tcPr>
          <w:p w:rsidR="006E00FB" w:rsidRDefault="0075604E" w:rsidP="006E00FB">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1111418</w:t>
            </w:r>
          </w:p>
        </w:tc>
        <w:tc>
          <w:tcPr>
            <w:tcW w:w="1466" w:type="dxa"/>
            <w:vAlign w:val="center"/>
          </w:tcPr>
          <w:p w:rsidR="006E00FB" w:rsidRDefault="006E00FB" w:rsidP="006E00FB">
            <w:pPr>
              <w:adjustRightInd w:val="0"/>
              <w:snapToGrid w:val="0"/>
              <w:jc w:val="center"/>
            </w:pPr>
            <w:r w:rsidRPr="003B306E">
              <w:rPr>
                <w:rFonts w:ascii="Times New Roman" w:hAnsi="Times New Roman" w:hint="eastAsia"/>
                <w:color w:val="000000"/>
                <w:sz w:val="18"/>
                <w:szCs w:val="18"/>
              </w:rPr>
              <w:t>陕西科技大学</w:t>
            </w:r>
          </w:p>
        </w:tc>
        <w:tc>
          <w:tcPr>
            <w:tcW w:w="2078" w:type="dxa"/>
            <w:vAlign w:val="center"/>
          </w:tcPr>
          <w:p w:rsidR="006E00FB" w:rsidRDefault="006E00FB" w:rsidP="006E00FB">
            <w:pPr>
              <w:adjustRightInd w:val="0"/>
              <w:snapToGrid w:val="0"/>
              <w:jc w:val="center"/>
              <w:rPr>
                <w:rFonts w:ascii="宋体" w:eastAsia="宋体" w:hAnsi="宋体" w:cs="宋体"/>
                <w:sz w:val="18"/>
                <w:szCs w:val="18"/>
              </w:rPr>
            </w:pPr>
            <w:r w:rsidRPr="00896DE7">
              <w:rPr>
                <w:rFonts w:ascii="Times New Roman" w:hAnsi="Times New Roman"/>
                <w:color w:val="000000"/>
                <w:szCs w:val="21"/>
              </w:rPr>
              <w:t>吕生华，李第</w:t>
            </w:r>
          </w:p>
        </w:tc>
      </w:tr>
      <w:tr w:rsidR="006E00FB" w:rsidRPr="00E579E1" w:rsidTr="00347A4A">
        <w:trPr>
          <w:trHeight w:val="340"/>
          <w:jc w:val="center"/>
        </w:trPr>
        <w:tc>
          <w:tcPr>
            <w:tcW w:w="833" w:type="dxa"/>
            <w:vAlign w:val="center"/>
          </w:tcPr>
          <w:p w:rsidR="006E00FB" w:rsidRPr="00E579E1" w:rsidRDefault="006E00FB" w:rsidP="006E00FB">
            <w:pPr>
              <w:pStyle w:val="a8"/>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7</w:t>
            </w:r>
          </w:p>
        </w:tc>
        <w:tc>
          <w:tcPr>
            <w:tcW w:w="1559" w:type="dxa"/>
            <w:vAlign w:val="center"/>
          </w:tcPr>
          <w:p w:rsidR="006E00FB" w:rsidRDefault="006E00FB" w:rsidP="006E00FB">
            <w:pPr>
              <w:adjustRightInd w:val="0"/>
              <w:snapToGrid w:val="0"/>
              <w:jc w:val="center"/>
            </w:pPr>
            <w:r w:rsidRPr="005B5A34">
              <w:rPr>
                <w:rFonts w:ascii="宋体" w:hAnsi="宋体" w:hint="eastAsia"/>
                <w:szCs w:val="21"/>
              </w:rPr>
              <w:t>发明专利</w:t>
            </w:r>
          </w:p>
        </w:tc>
        <w:tc>
          <w:tcPr>
            <w:tcW w:w="3920" w:type="dxa"/>
            <w:vAlign w:val="center"/>
          </w:tcPr>
          <w:p w:rsidR="006E00FB" w:rsidRDefault="006E00FB" w:rsidP="006E00FB">
            <w:pPr>
              <w:adjustRightInd w:val="0"/>
              <w:snapToGrid w:val="0"/>
              <w:jc w:val="center"/>
              <w:rPr>
                <w:rFonts w:ascii="Times New Roman" w:hAnsi="Times New Roman" w:cs="Times New Roman"/>
                <w:sz w:val="18"/>
                <w:szCs w:val="18"/>
              </w:rPr>
            </w:pPr>
            <w:bookmarkStart w:id="2" w:name="OLE_LINK120"/>
            <w:r>
              <w:rPr>
                <w:rFonts w:ascii="Times New Roman" w:hAnsi="Times New Roman" w:cs="Times New Roman"/>
                <w:color w:val="000000"/>
                <w:sz w:val="18"/>
                <w:szCs w:val="18"/>
              </w:rPr>
              <w:t>一种两性乙烯基类聚合物减水剂制备方法</w:t>
            </w:r>
            <w:bookmarkEnd w:id="2"/>
          </w:p>
        </w:tc>
        <w:tc>
          <w:tcPr>
            <w:tcW w:w="1041" w:type="dxa"/>
            <w:vAlign w:val="center"/>
          </w:tcPr>
          <w:p w:rsidR="006E00FB" w:rsidRDefault="006E00FB" w:rsidP="006E00FB">
            <w:pPr>
              <w:adjustRightInd w:val="0"/>
              <w:snapToGrid w:val="0"/>
              <w:jc w:val="center"/>
            </w:pPr>
            <w:r w:rsidRPr="00A24EC1">
              <w:rPr>
                <w:rFonts w:ascii="宋体" w:hAnsi="宋体" w:hint="eastAsia"/>
                <w:szCs w:val="21"/>
              </w:rPr>
              <w:t>中国</w:t>
            </w:r>
          </w:p>
        </w:tc>
        <w:tc>
          <w:tcPr>
            <w:tcW w:w="1227" w:type="dxa"/>
            <w:vAlign w:val="center"/>
          </w:tcPr>
          <w:p w:rsidR="006E00FB" w:rsidRPr="002C2F89" w:rsidRDefault="006E00FB" w:rsidP="006E00FB">
            <w:pPr>
              <w:adjustRightInd w:val="0"/>
              <w:snapToGrid w:val="0"/>
              <w:jc w:val="center"/>
              <w:rPr>
                <w:rFonts w:ascii="Times New Roman" w:hAnsi="Times New Roman" w:cs="Times New Roman"/>
                <w:sz w:val="18"/>
                <w:szCs w:val="18"/>
              </w:rPr>
            </w:pPr>
            <w:bookmarkStart w:id="3" w:name="OLE_LINK121"/>
            <w:r w:rsidRPr="002C2F89">
              <w:rPr>
                <w:rFonts w:ascii="Times New Roman" w:hAnsi="Times New Roman" w:cs="Times New Roman"/>
                <w:color w:val="000000"/>
                <w:sz w:val="18"/>
                <w:szCs w:val="18"/>
              </w:rPr>
              <w:t>ZL200910021972.8</w:t>
            </w:r>
            <w:bookmarkEnd w:id="3"/>
          </w:p>
        </w:tc>
        <w:tc>
          <w:tcPr>
            <w:tcW w:w="1183" w:type="dxa"/>
            <w:vAlign w:val="center"/>
          </w:tcPr>
          <w:p w:rsidR="006E00FB" w:rsidRDefault="006E00FB" w:rsidP="006E00FB">
            <w:pPr>
              <w:adjustRightInd w:val="0"/>
              <w:snapToGrid w:val="0"/>
              <w:jc w:val="center"/>
              <w:rPr>
                <w:rFonts w:ascii="Times New Roman" w:eastAsia="宋体" w:hAnsi="Times New Roman" w:cs="Times New Roman"/>
                <w:sz w:val="18"/>
                <w:szCs w:val="18"/>
              </w:rPr>
            </w:pPr>
            <w:r>
              <w:rPr>
                <w:rFonts w:ascii="Times New Roman" w:hAnsi="Times New Roman" w:cs="Times New Roman"/>
                <w:color w:val="000000"/>
                <w:sz w:val="18"/>
                <w:szCs w:val="18"/>
              </w:rPr>
              <w:t>2010.12.1</w:t>
            </w:r>
          </w:p>
        </w:tc>
        <w:tc>
          <w:tcPr>
            <w:tcW w:w="1227" w:type="dxa"/>
            <w:vAlign w:val="center"/>
          </w:tcPr>
          <w:p w:rsidR="006E00FB" w:rsidRDefault="006E00FB" w:rsidP="006E00FB">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704545</w:t>
            </w:r>
          </w:p>
        </w:tc>
        <w:tc>
          <w:tcPr>
            <w:tcW w:w="1466" w:type="dxa"/>
            <w:vAlign w:val="center"/>
          </w:tcPr>
          <w:p w:rsidR="006E00FB" w:rsidRDefault="006E00FB" w:rsidP="006E00FB">
            <w:pPr>
              <w:adjustRightInd w:val="0"/>
              <w:snapToGrid w:val="0"/>
              <w:jc w:val="center"/>
            </w:pPr>
            <w:r w:rsidRPr="003B306E">
              <w:rPr>
                <w:rFonts w:ascii="Times New Roman" w:hAnsi="Times New Roman" w:hint="eastAsia"/>
                <w:color w:val="000000"/>
                <w:sz w:val="18"/>
                <w:szCs w:val="18"/>
              </w:rPr>
              <w:t>陕西科技大学</w:t>
            </w:r>
          </w:p>
        </w:tc>
        <w:tc>
          <w:tcPr>
            <w:tcW w:w="2078" w:type="dxa"/>
            <w:vAlign w:val="center"/>
          </w:tcPr>
          <w:p w:rsidR="006E00FB" w:rsidRDefault="006E00FB" w:rsidP="006E00FB">
            <w:pPr>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吕生华，刘岗，李芳</w:t>
            </w:r>
          </w:p>
        </w:tc>
      </w:tr>
      <w:tr w:rsidR="006E00FB" w:rsidRPr="00E579E1" w:rsidTr="00347A4A">
        <w:trPr>
          <w:trHeight w:val="340"/>
          <w:jc w:val="center"/>
        </w:trPr>
        <w:tc>
          <w:tcPr>
            <w:tcW w:w="833" w:type="dxa"/>
            <w:vAlign w:val="center"/>
          </w:tcPr>
          <w:p w:rsidR="006E00FB" w:rsidRDefault="006E00FB" w:rsidP="006E00FB">
            <w:pPr>
              <w:pStyle w:val="a8"/>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8</w:t>
            </w:r>
          </w:p>
        </w:tc>
        <w:tc>
          <w:tcPr>
            <w:tcW w:w="1559" w:type="dxa"/>
            <w:vAlign w:val="center"/>
          </w:tcPr>
          <w:p w:rsidR="006E00FB" w:rsidRPr="005B5A34" w:rsidRDefault="006E00FB" w:rsidP="006E00FB">
            <w:pPr>
              <w:adjustRightInd w:val="0"/>
              <w:snapToGrid w:val="0"/>
              <w:jc w:val="center"/>
              <w:rPr>
                <w:rFonts w:ascii="宋体" w:hAnsi="宋体"/>
                <w:szCs w:val="21"/>
              </w:rPr>
            </w:pPr>
            <w:r w:rsidRPr="005B5A34">
              <w:rPr>
                <w:rFonts w:ascii="宋体" w:hAnsi="宋体" w:hint="eastAsia"/>
                <w:szCs w:val="21"/>
              </w:rPr>
              <w:t>发明专利</w:t>
            </w:r>
          </w:p>
        </w:tc>
        <w:tc>
          <w:tcPr>
            <w:tcW w:w="3920" w:type="dxa"/>
            <w:vAlign w:val="center"/>
          </w:tcPr>
          <w:p w:rsidR="006E00FB" w:rsidRDefault="006E00FB" w:rsidP="006E00FB">
            <w:pPr>
              <w:adjustRightInd w:val="0"/>
              <w:snapToGrid w:val="0"/>
              <w:jc w:val="center"/>
              <w:rPr>
                <w:rFonts w:ascii="宋体" w:eastAsia="宋体" w:hAnsi="宋体" w:cs="宋体"/>
                <w:sz w:val="18"/>
                <w:szCs w:val="18"/>
              </w:rPr>
            </w:pPr>
            <w:r>
              <w:rPr>
                <w:rStyle w:val="zi101"/>
                <w:rFonts w:ascii="Times New Roman" w:hAnsi="Times New Roman"/>
                <w:color w:val="000000"/>
              </w:rPr>
              <w:t>两性乙烯基聚合物混凝</w:t>
            </w:r>
            <w:r w:rsidRPr="00575BC4">
              <w:rPr>
                <w:rStyle w:val="zi101"/>
                <w:rFonts w:ascii="Times New Roman" w:hAnsi="Times New Roman"/>
                <w:color w:val="000000"/>
              </w:rPr>
              <w:t>土</w:t>
            </w:r>
            <w:r w:rsidRPr="00575BC4">
              <w:rPr>
                <w:sz w:val="18"/>
                <w:szCs w:val="18"/>
              </w:rPr>
              <w:t>抗泥剂</w:t>
            </w:r>
            <w:r w:rsidRPr="00575BC4">
              <w:rPr>
                <w:rStyle w:val="zi101"/>
                <w:rFonts w:ascii="Times New Roman" w:hAnsi="Times New Roman"/>
                <w:color w:val="000000"/>
              </w:rPr>
              <w:t>的制</w:t>
            </w:r>
            <w:r>
              <w:rPr>
                <w:rStyle w:val="zi101"/>
                <w:rFonts w:ascii="Times New Roman" w:hAnsi="Times New Roman"/>
                <w:color w:val="000000"/>
              </w:rPr>
              <w:t>备方法</w:t>
            </w:r>
          </w:p>
        </w:tc>
        <w:tc>
          <w:tcPr>
            <w:tcW w:w="1041" w:type="dxa"/>
            <w:vAlign w:val="center"/>
          </w:tcPr>
          <w:p w:rsidR="006E00FB" w:rsidRPr="00E579E1" w:rsidRDefault="006E00FB" w:rsidP="006E00FB">
            <w:pPr>
              <w:pStyle w:val="a8"/>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中国</w:t>
            </w:r>
          </w:p>
        </w:tc>
        <w:tc>
          <w:tcPr>
            <w:tcW w:w="1227" w:type="dxa"/>
            <w:vAlign w:val="center"/>
          </w:tcPr>
          <w:p w:rsidR="006E00FB" w:rsidRPr="002C2F89" w:rsidRDefault="006E00FB" w:rsidP="006E00FB">
            <w:pPr>
              <w:adjustRightInd w:val="0"/>
              <w:snapToGrid w:val="0"/>
              <w:jc w:val="center"/>
              <w:rPr>
                <w:rFonts w:ascii="宋体" w:eastAsia="宋体" w:hAnsi="宋体" w:cs="宋体"/>
                <w:sz w:val="18"/>
                <w:szCs w:val="18"/>
              </w:rPr>
            </w:pPr>
            <w:r w:rsidRPr="002C2F89">
              <w:rPr>
                <w:rStyle w:val="zi101"/>
                <w:rFonts w:ascii="Times New Roman" w:hAnsi="Times New Roman"/>
                <w:color w:val="000000"/>
              </w:rPr>
              <w:t>ZL201210075611.3</w:t>
            </w:r>
          </w:p>
        </w:tc>
        <w:tc>
          <w:tcPr>
            <w:tcW w:w="1183" w:type="dxa"/>
            <w:vAlign w:val="center"/>
          </w:tcPr>
          <w:p w:rsidR="006E00FB" w:rsidRDefault="006E00FB" w:rsidP="006E00FB">
            <w:pPr>
              <w:adjustRightInd w:val="0"/>
              <w:snapToGrid w:val="0"/>
              <w:jc w:val="center"/>
              <w:rPr>
                <w:rFonts w:ascii="宋体" w:eastAsia="宋体" w:hAnsi="宋体" w:cs="宋体"/>
                <w:sz w:val="18"/>
                <w:szCs w:val="18"/>
              </w:rPr>
            </w:pPr>
            <w:r>
              <w:rPr>
                <w:rFonts w:ascii="Times New Roman" w:hAnsi="Times New Roman"/>
                <w:color w:val="000000"/>
                <w:sz w:val="18"/>
                <w:szCs w:val="18"/>
              </w:rPr>
              <w:t>2013.06.26</w:t>
            </w:r>
          </w:p>
        </w:tc>
        <w:tc>
          <w:tcPr>
            <w:tcW w:w="1227" w:type="dxa"/>
            <w:vAlign w:val="center"/>
          </w:tcPr>
          <w:p w:rsidR="006E00FB" w:rsidRDefault="006E00FB" w:rsidP="006E00FB">
            <w:pPr>
              <w:adjustRightInd w:val="0"/>
              <w:snapToGrid w:val="0"/>
              <w:jc w:val="center"/>
              <w:rPr>
                <w:rFonts w:ascii="宋体" w:eastAsia="宋体" w:hAnsi="宋体" w:cs="宋体"/>
                <w:sz w:val="18"/>
                <w:szCs w:val="18"/>
              </w:rPr>
            </w:pPr>
            <w:r>
              <w:rPr>
                <w:rFonts w:ascii="宋体" w:eastAsia="宋体" w:hAnsi="宋体" w:cs="宋体" w:hint="eastAsia"/>
                <w:sz w:val="18"/>
                <w:szCs w:val="18"/>
              </w:rPr>
              <w:t>1223542</w:t>
            </w:r>
          </w:p>
        </w:tc>
        <w:tc>
          <w:tcPr>
            <w:tcW w:w="1466" w:type="dxa"/>
            <w:vAlign w:val="center"/>
          </w:tcPr>
          <w:p w:rsidR="006E00FB" w:rsidRDefault="006E00FB" w:rsidP="006E00FB">
            <w:pPr>
              <w:adjustRightInd w:val="0"/>
              <w:snapToGrid w:val="0"/>
              <w:jc w:val="center"/>
            </w:pPr>
            <w:r w:rsidRPr="003B306E">
              <w:rPr>
                <w:rFonts w:ascii="Times New Roman" w:hAnsi="Times New Roman" w:hint="eastAsia"/>
                <w:color w:val="000000"/>
                <w:sz w:val="18"/>
                <w:szCs w:val="18"/>
              </w:rPr>
              <w:t>陕西科技大学</w:t>
            </w:r>
          </w:p>
        </w:tc>
        <w:tc>
          <w:tcPr>
            <w:tcW w:w="2078" w:type="dxa"/>
            <w:vAlign w:val="center"/>
          </w:tcPr>
          <w:p w:rsidR="006E00FB" w:rsidRDefault="006E00FB" w:rsidP="006E00FB">
            <w:pPr>
              <w:adjustRightInd w:val="0"/>
              <w:snapToGrid w:val="0"/>
              <w:jc w:val="center"/>
              <w:rPr>
                <w:rFonts w:ascii="宋体" w:eastAsia="宋体" w:hAnsi="宋体" w:cs="宋体"/>
                <w:sz w:val="18"/>
                <w:szCs w:val="18"/>
              </w:rPr>
            </w:pPr>
            <w:r>
              <w:rPr>
                <w:rFonts w:ascii="宋体" w:eastAsia="宋体" w:hAnsi="宋体" w:cs="宋体" w:hint="eastAsia"/>
                <w:sz w:val="18"/>
                <w:szCs w:val="18"/>
              </w:rPr>
              <w:t>吕生华，曹强</w:t>
            </w:r>
          </w:p>
        </w:tc>
      </w:tr>
      <w:tr w:rsidR="006E00FB" w:rsidRPr="00E579E1" w:rsidTr="00347A4A">
        <w:trPr>
          <w:trHeight w:val="340"/>
          <w:jc w:val="center"/>
        </w:trPr>
        <w:tc>
          <w:tcPr>
            <w:tcW w:w="833" w:type="dxa"/>
            <w:vAlign w:val="center"/>
          </w:tcPr>
          <w:p w:rsidR="006E00FB" w:rsidRPr="00E579E1" w:rsidRDefault="006E00FB" w:rsidP="006E00FB">
            <w:pPr>
              <w:pStyle w:val="a8"/>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9</w:t>
            </w:r>
          </w:p>
        </w:tc>
        <w:tc>
          <w:tcPr>
            <w:tcW w:w="1559" w:type="dxa"/>
            <w:vAlign w:val="center"/>
          </w:tcPr>
          <w:p w:rsidR="006E00FB" w:rsidRDefault="006E00FB" w:rsidP="006E00FB">
            <w:pPr>
              <w:adjustRightInd w:val="0"/>
              <w:snapToGrid w:val="0"/>
              <w:jc w:val="center"/>
            </w:pPr>
            <w:r w:rsidRPr="005B5A34">
              <w:rPr>
                <w:rFonts w:ascii="宋体" w:hAnsi="宋体" w:hint="eastAsia"/>
                <w:szCs w:val="21"/>
              </w:rPr>
              <w:t>发明专利</w:t>
            </w:r>
          </w:p>
        </w:tc>
        <w:tc>
          <w:tcPr>
            <w:tcW w:w="3920" w:type="dxa"/>
            <w:vAlign w:val="center"/>
          </w:tcPr>
          <w:p w:rsidR="006E00FB" w:rsidRDefault="006E00FB" w:rsidP="006E00FB">
            <w:pPr>
              <w:adjustRightInd w:val="0"/>
              <w:snapToGrid w:val="0"/>
              <w:jc w:val="center"/>
              <w:rPr>
                <w:rFonts w:ascii="宋体" w:eastAsia="宋体" w:hAnsi="宋体" w:cs="宋体"/>
                <w:sz w:val="18"/>
                <w:szCs w:val="18"/>
              </w:rPr>
            </w:pPr>
            <w:r>
              <w:rPr>
                <w:rFonts w:ascii="Times New Roman" w:hAnsi="Times New Roman"/>
                <w:sz w:val="18"/>
                <w:szCs w:val="18"/>
              </w:rPr>
              <w:t>一种调粘型聚羧酸减水剂及其制备方法</w:t>
            </w:r>
          </w:p>
        </w:tc>
        <w:tc>
          <w:tcPr>
            <w:tcW w:w="1041" w:type="dxa"/>
            <w:vAlign w:val="center"/>
          </w:tcPr>
          <w:p w:rsidR="006E00FB" w:rsidRDefault="006E00FB" w:rsidP="006E00FB">
            <w:pPr>
              <w:adjustRightInd w:val="0"/>
              <w:snapToGrid w:val="0"/>
              <w:jc w:val="center"/>
            </w:pPr>
            <w:r w:rsidRPr="00A24EC1">
              <w:rPr>
                <w:rFonts w:ascii="宋体" w:hAnsi="宋体" w:hint="eastAsia"/>
                <w:szCs w:val="21"/>
              </w:rPr>
              <w:t>中国</w:t>
            </w:r>
          </w:p>
        </w:tc>
        <w:tc>
          <w:tcPr>
            <w:tcW w:w="1227" w:type="dxa"/>
            <w:vAlign w:val="center"/>
          </w:tcPr>
          <w:p w:rsidR="006E00FB" w:rsidRPr="002C2F89" w:rsidRDefault="00007E36" w:rsidP="006E00FB">
            <w:pPr>
              <w:adjustRightInd w:val="0"/>
              <w:snapToGrid w:val="0"/>
              <w:jc w:val="center"/>
              <w:rPr>
                <w:rFonts w:ascii="宋体" w:eastAsia="宋体" w:hAnsi="宋体" w:cs="宋体"/>
                <w:sz w:val="18"/>
                <w:szCs w:val="18"/>
              </w:rPr>
            </w:pPr>
            <w:r w:rsidRPr="002C2F89">
              <w:rPr>
                <w:rFonts w:ascii="Times New Roman" w:hAnsi="Times New Roman"/>
                <w:sz w:val="18"/>
                <w:szCs w:val="18"/>
              </w:rPr>
              <w:t>ZL201310451252.1</w:t>
            </w:r>
          </w:p>
        </w:tc>
        <w:tc>
          <w:tcPr>
            <w:tcW w:w="1183" w:type="dxa"/>
            <w:vAlign w:val="center"/>
          </w:tcPr>
          <w:p w:rsidR="006E00FB" w:rsidRPr="002C2F89" w:rsidRDefault="006E00FB" w:rsidP="006E00FB">
            <w:pPr>
              <w:adjustRightInd w:val="0"/>
              <w:snapToGrid w:val="0"/>
              <w:jc w:val="center"/>
              <w:rPr>
                <w:rFonts w:ascii="宋体" w:eastAsia="宋体" w:hAnsi="宋体" w:cs="宋体"/>
                <w:sz w:val="18"/>
                <w:szCs w:val="18"/>
              </w:rPr>
            </w:pPr>
            <w:r w:rsidRPr="00D31CCA">
              <w:rPr>
                <w:rFonts w:ascii="Times New Roman" w:eastAsia="宋体" w:hAnsi="Times New Roman" w:cs="Times New Roman"/>
                <w:sz w:val="18"/>
                <w:szCs w:val="18"/>
              </w:rPr>
              <w:t>2016.05.4</w:t>
            </w:r>
          </w:p>
        </w:tc>
        <w:tc>
          <w:tcPr>
            <w:tcW w:w="1227" w:type="dxa"/>
            <w:vAlign w:val="center"/>
          </w:tcPr>
          <w:p w:rsidR="006E00FB" w:rsidRDefault="009522D3" w:rsidP="006E00FB">
            <w:pPr>
              <w:adjustRightInd w:val="0"/>
              <w:snapToGrid w:val="0"/>
              <w:jc w:val="center"/>
              <w:rPr>
                <w:rFonts w:ascii="宋体" w:eastAsia="宋体" w:hAnsi="宋体" w:cs="宋体"/>
                <w:sz w:val="18"/>
                <w:szCs w:val="18"/>
              </w:rPr>
            </w:pPr>
            <w:r>
              <w:rPr>
                <w:rFonts w:ascii="宋体" w:eastAsia="宋体" w:hAnsi="宋体" w:cs="宋体" w:hint="eastAsia"/>
                <w:sz w:val="18"/>
                <w:szCs w:val="18"/>
              </w:rPr>
              <w:t>2</w:t>
            </w:r>
            <w:bookmarkStart w:id="4" w:name="_GoBack"/>
            <w:bookmarkEnd w:id="4"/>
            <w:r w:rsidR="006E00FB">
              <w:rPr>
                <w:rFonts w:ascii="宋体" w:eastAsia="宋体" w:hAnsi="宋体" w:cs="宋体" w:hint="eastAsia"/>
                <w:sz w:val="18"/>
                <w:szCs w:val="18"/>
              </w:rPr>
              <w:t>059189</w:t>
            </w:r>
          </w:p>
        </w:tc>
        <w:tc>
          <w:tcPr>
            <w:tcW w:w="1466" w:type="dxa"/>
            <w:vAlign w:val="center"/>
          </w:tcPr>
          <w:p w:rsidR="006E00FB" w:rsidRDefault="006E00FB" w:rsidP="006E00FB">
            <w:pPr>
              <w:adjustRightInd w:val="0"/>
              <w:snapToGrid w:val="0"/>
              <w:jc w:val="center"/>
            </w:pPr>
            <w:r>
              <w:rPr>
                <w:rFonts w:ascii="Times New Roman" w:hAnsi="Times New Roman" w:hint="eastAsia"/>
                <w:color w:val="000000"/>
                <w:sz w:val="18"/>
                <w:szCs w:val="18"/>
              </w:rPr>
              <w:t>中建筑材料科学研究总院</w:t>
            </w:r>
          </w:p>
        </w:tc>
        <w:tc>
          <w:tcPr>
            <w:tcW w:w="2078" w:type="dxa"/>
            <w:vAlign w:val="center"/>
          </w:tcPr>
          <w:p w:rsidR="006E00FB" w:rsidRDefault="006E00FB" w:rsidP="006E00FB">
            <w:pPr>
              <w:adjustRightInd w:val="0"/>
              <w:snapToGrid w:val="0"/>
              <w:jc w:val="center"/>
              <w:rPr>
                <w:rFonts w:ascii="Times New Roman" w:hAnsi="Times New Roman"/>
                <w:sz w:val="18"/>
                <w:szCs w:val="18"/>
              </w:rPr>
            </w:pPr>
            <w:r>
              <w:rPr>
                <w:rFonts w:ascii="Times New Roman" w:hAnsi="Times New Roman"/>
                <w:sz w:val="18"/>
                <w:szCs w:val="18"/>
              </w:rPr>
              <w:t>高瑞军，王玲，</w:t>
            </w:r>
          </w:p>
          <w:p w:rsidR="006E00FB" w:rsidRDefault="006E00FB" w:rsidP="006E00FB">
            <w:pPr>
              <w:adjustRightInd w:val="0"/>
              <w:snapToGrid w:val="0"/>
              <w:jc w:val="center"/>
              <w:rPr>
                <w:rFonts w:ascii="宋体" w:eastAsia="宋体" w:hAnsi="宋体" w:cs="宋体"/>
                <w:sz w:val="18"/>
                <w:szCs w:val="18"/>
              </w:rPr>
            </w:pPr>
            <w:r>
              <w:rPr>
                <w:rFonts w:ascii="Times New Roman" w:hAnsi="Times New Roman"/>
                <w:sz w:val="18"/>
                <w:szCs w:val="18"/>
              </w:rPr>
              <w:t>高春勇</w:t>
            </w:r>
          </w:p>
        </w:tc>
      </w:tr>
      <w:tr w:rsidR="006E00FB" w:rsidRPr="00CA06E2" w:rsidTr="00347A4A">
        <w:trPr>
          <w:trHeight w:val="340"/>
          <w:jc w:val="center"/>
        </w:trPr>
        <w:tc>
          <w:tcPr>
            <w:tcW w:w="833" w:type="dxa"/>
            <w:vAlign w:val="center"/>
          </w:tcPr>
          <w:p w:rsidR="006E00FB" w:rsidRPr="00CA06E2" w:rsidRDefault="006E00FB" w:rsidP="006E00FB">
            <w:pPr>
              <w:pStyle w:val="a8"/>
              <w:adjustRightInd w:val="0"/>
              <w:snapToGrid w:val="0"/>
              <w:spacing w:line="240" w:lineRule="auto"/>
              <w:ind w:firstLineChars="0" w:firstLine="0"/>
              <w:jc w:val="center"/>
              <w:rPr>
                <w:rFonts w:ascii="宋体" w:hAnsi="宋体"/>
                <w:sz w:val="18"/>
                <w:szCs w:val="18"/>
              </w:rPr>
            </w:pPr>
            <w:r w:rsidRPr="00CA06E2">
              <w:rPr>
                <w:rFonts w:ascii="宋体" w:hAnsi="宋体" w:hint="eastAsia"/>
                <w:sz w:val="18"/>
                <w:szCs w:val="18"/>
              </w:rPr>
              <w:t>10</w:t>
            </w:r>
          </w:p>
        </w:tc>
        <w:tc>
          <w:tcPr>
            <w:tcW w:w="1559" w:type="dxa"/>
            <w:vAlign w:val="center"/>
          </w:tcPr>
          <w:p w:rsidR="006E00FB" w:rsidRPr="00CA06E2" w:rsidRDefault="006E00FB" w:rsidP="006E00FB">
            <w:pPr>
              <w:adjustRightInd w:val="0"/>
              <w:snapToGrid w:val="0"/>
              <w:jc w:val="center"/>
              <w:rPr>
                <w:rFonts w:ascii="宋体" w:hAnsi="宋体"/>
                <w:sz w:val="18"/>
                <w:szCs w:val="18"/>
              </w:rPr>
            </w:pPr>
            <w:r w:rsidRPr="00CA06E2">
              <w:rPr>
                <w:rFonts w:ascii="Times New Roman" w:hAnsi="Times New Roman"/>
                <w:sz w:val="18"/>
                <w:szCs w:val="18"/>
              </w:rPr>
              <w:t>行业标准</w:t>
            </w:r>
          </w:p>
        </w:tc>
        <w:tc>
          <w:tcPr>
            <w:tcW w:w="3920" w:type="dxa"/>
            <w:vAlign w:val="center"/>
          </w:tcPr>
          <w:p w:rsidR="006E00FB" w:rsidRPr="00CA06E2" w:rsidRDefault="006E00FB" w:rsidP="006E00FB">
            <w:pPr>
              <w:adjustRightInd w:val="0"/>
              <w:snapToGrid w:val="0"/>
              <w:jc w:val="center"/>
              <w:rPr>
                <w:rFonts w:ascii="Times New Roman" w:hAnsi="Times New Roman"/>
                <w:sz w:val="18"/>
                <w:szCs w:val="18"/>
              </w:rPr>
            </w:pPr>
            <w:r w:rsidRPr="00CA06E2">
              <w:rPr>
                <w:rFonts w:ascii="Times New Roman"/>
                <w:sz w:val="18"/>
                <w:szCs w:val="18"/>
              </w:rPr>
              <w:t>混凝土坍落度保持剂</w:t>
            </w:r>
          </w:p>
        </w:tc>
        <w:tc>
          <w:tcPr>
            <w:tcW w:w="1041" w:type="dxa"/>
            <w:vAlign w:val="center"/>
          </w:tcPr>
          <w:p w:rsidR="006E00FB" w:rsidRPr="00CA06E2" w:rsidRDefault="006E00FB" w:rsidP="006E00FB">
            <w:pPr>
              <w:adjustRightInd w:val="0"/>
              <w:snapToGrid w:val="0"/>
              <w:jc w:val="center"/>
              <w:rPr>
                <w:rFonts w:ascii="宋体" w:hAnsi="宋体"/>
                <w:sz w:val="18"/>
                <w:szCs w:val="18"/>
              </w:rPr>
            </w:pPr>
            <w:r w:rsidRPr="00CA06E2">
              <w:rPr>
                <w:rFonts w:ascii="宋体" w:hAnsi="宋体" w:hint="eastAsia"/>
                <w:sz w:val="18"/>
                <w:szCs w:val="18"/>
              </w:rPr>
              <w:t>中国</w:t>
            </w:r>
          </w:p>
        </w:tc>
        <w:tc>
          <w:tcPr>
            <w:tcW w:w="1227" w:type="dxa"/>
            <w:vAlign w:val="center"/>
          </w:tcPr>
          <w:p w:rsidR="006E00FB" w:rsidRPr="00CA06E2" w:rsidRDefault="006E00FB" w:rsidP="006E00FB">
            <w:pPr>
              <w:adjustRightInd w:val="0"/>
              <w:snapToGrid w:val="0"/>
              <w:jc w:val="center"/>
              <w:rPr>
                <w:color w:val="000000"/>
                <w:sz w:val="18"/>
                <w:szCs w:val="18"/>
              </w:rPr>
            </w:pPr>
            <w:r w:rsidRPr="00CA06E2">
              <w:rPr>
                <w:rFonts w:ascii="Times New Roman" w:hAnsi="Times New Roman"/>
                <w:sz w:val="18"/>
                <w:szCs w:val="18"/>
              </w:rPr>
              <w:t>JC/T 2481-2018</w:t>
            </w:r>
          </w:p>
        </w:tc>
        <w:tc>
          <w:tcPr>
            <w:tcW w:w="1183" w:type="dxa"/>
            <w:vAlign w:val="center"/>
          </w:tcPr>
          <w:p w:rsidR="006E00FB" w:rsidRPr="00CA06E2" w:rsidRDefault="006E00FB" w:rsidP="006E00FB">
            <w:pPr>
              <w:adjustRightInd w:val="0"/>
              <w:snapToGrid w:val="0"/>
              <w:jc w:val="center"/>
              <w:rPr>
                <w:color w:val="000000"/>
                <w:sz w:val="18"/>
                <w:szCs w:val="18"/>
              </w:rPr>
            </w:pPr>
            <w:r w:rsidRPr="00CA06E2">
              <w:rPr>
                <w:rFonts w:hint="eastAsia"/>
                <w:color w:val="000000"/>
                <w:sz w:val="18"/>
                <w:szCs w:val="18"/>
              </w:rPr>
              <w:t>2018</w:t>
            </w:r>
          </w:p>
        </w:tc>
        <w:tc>
          <w:tcPr>
            <w:tcW w:w="1227" w:type="dxa"/>
            <w:vAlign w:val="center"/>
          </w:tcPr>
          <w:p w:rsidR="006E00FB" w:rsidRPr="00CA06E2" w:rsidRDefault="006E00FB" w:rsidP="006E00FB">
            <w:pPr>
              <w:adjustRightInd w:val="0"/>
              <w:snapToGrid w:val="0"/>
              <w:jc w:val="center"/>
              <w:rPr>
                <w:rFonts w:ascii="宋体" w:eastAsia="宋体" w:hAnsi="宋体" w:cs="宋体"/>
                <w:sz w:val="18"/>
                <w:szCs w:val="18"/>
              </w:rPr>
            </w:pPr>
            <w:r w:rsidRPr="00CA06E2">
              <w:rPr>
                <w:rFonts w:ascii="宋体" w:eastAsia="宋体" w:hAnsi="宋体" w:cs="宋体" w:hint="eastAsia"/>
                <w:sz w:val="18"/>
                <w:szCs w:val="18"/>
              </w:rPr>
              <w:t>ICS91.100.30  Q12</w:t>
            </w:r>
          </w:p>
        </w:tc>
        <w:tc>
          <w:tcPr>
            <w:tcW w:w="1466" w:type="dxa"/>
            <w:vAlign w:val="center"/>
          </w:tcPr>
          <w:p w:rsidR="006E00FB" w:rsidRPr="00CA06E2" w:rsidRDefault="006E00FB" w:rsidP="006E00FB">
            <w:pPr>
              <w:adjustRightInd w:val="0"/>
              <w:snapToGrid w:val="0"/>
              <w:jc w:val="center"/>
              <w:rPr>
                <w:rFonts w:ascii="Times New Roman" w:hAnsi="Times New Roman"/>
                <w:color w:val="000000"/>
                <w:sz w:val="18"/>
                <w:szCs w:val="18"/>
              </w:rPr>
            </w:pPr>
            <w:r w:rsidRPr="00CA06E2">
              <w:rPr>
                <w:rFonts w:ascii="Times New Roman" w:hAnsi="Times New Roman" w:hint="eastAsia"/>
                <w:color w:val="000000"/>
                <w:sz w:val="18"/>
                <w:szCs w:val="18"/>
              </w:rPr>
              <w:t>中建筑材料科学研究总院</w:t>
            </w:r>
          </w:p>
        </w:tc>
        <w:tc>
          <w:tcPr>
            <w:tcW w:w="2078" w:type="dxa"/>
            <w:vAlign w:val="center"/>
          </w:tcPr>
          <w:p w:rsidR="006E00FB" w:rsidRPr="00CA06E2" w:rsidRDefault="006E00FB" w:rsidP="006E00FB">
            <w:pPr>
              <w:adjustRightInd w:val="0"/>
              <w:snapToGrid w:val="0"/>
              <w:jc w:val="center"/>
              <w:rPr>
                <w:rFonts w:ascii="Times New Roman" w:hAnsi="Times New Roman"/>
                <w:sz w:val="18"/>
                <w:szCs w:val="18"/>
              </w:rPr>
            </w:pPr>
            <w:r w:rsidRPr="00CA06E2">
              <w:rPr>
                <w:rFonts w:ascii="Times New Roman" w:hAnsi="Times New Roman" w:hint="eastAsia"/>
                <w:sz w:val="18"/>
                <w:szCs w:val="18"/>
              </w:rPr>
              <w:t>高瑞军，等</w:t>
            </w:r>
          </w:p>
        </w:tc>
      </w:tr>
    </w:tbl>
    <w:p w:rsidR="000628C9" w:rsidRPr="00CA06E2" w:rsidRDefault="000628C9" w:rsidP="000628C9">
      <w:pPr>
        <w:pStyle w:val="a8"/>
        <w:adjustRightInd w:val="0"/>
        <w:spacing w:line="320" w:lineRule="exact"/>
        <w:ind w:firstLineChars="0" w:firstLine="0"/>
        <w:rPr>
          <w:rFonts w:ascii="宋体" w:hAnsi="宋体"/>
          <w:b/>
          <w:bCs/>
          <w:sz w:val="18"/>
          <w:szCs w:val="18"/>
        </w:rPr>
      </w:pPr>
    </w:p>
    <w:p w:rsidR="0053154E" w:rsidRDefault="0053154E" w:rsidP="006E00FB">
      <w:pPr>
        <w:spacing w:line="360" w:lineRule="auto"/>
        <w:rPr>
          <w:rFonts w:ascii="仿宋_GB2312" w:eastAsia="仿宋_GB2312" w:hAnsi="仿宋_GB2312" w:cs="仿宋_GB2312"/>
          <w:b/>
          <w:color w:val="FF0000"/>
          <w:spacing w:val="-4"/>
          <w:sz w:val="32"/>
          <w:szCs w:val="32"/>
          <w:highlight w:val="yellow"/>
          <w:u w:val="single"/>
        </w:rPr>
        <w:sectPr w:rsidR="0053154E" w:rsidSect="004927A4">
          <w:pgSz w:w="16838" w:h="11906" w:orient="landscape"/>
          <w:pgMar w:top="1418" w:right="567" w:bottom="1418" w:left="567" w:header="851" w:footer="992" w:gutter="0"/>
          <w:cols w:space="425"/>
          <w:docGrid w:type="lines" w:linePitch="312"/>
        </w:sectPr>
      </w:pPr>
    </w:p>
    <w:p w:rsidR="0053154E" w:rsidRPr="007B57A1" w:rsidRDefault="0049744A" w:rsidP="0053154E">
      <w:pPr>
        <w:rPr>
          <w:rFonts w:ascii="仿宋" w:eastAsia="仿宋" w:hAnsi="仿宋"/>
          <w:kern w:val="0"/>
          <w:sz w:val="32"/>
          <w:szCs w:val="32"/>
          <w:lang w:val="zh-CN"/>
        </w:rPr>
      </w:pPr>
      <w:r w:rsidRPr="007B57A1">
        <w:rPr>
          <w:rFonts w:ascii="仿宋" w:eastAsia="仿宋" w:hAnsi="仿宋" w:cs="仿宋_GB2312" w:hint="eastAsia"/>
          <w:sz w:val="32"/>
          <w:szCs w:val="32"/>
        </w:rPr>
        <w:lastRenderedPageBreak/>
        <w:t>七</w:t>
      </w:r>
      <w:r w:rsidR="0053154E" w:rsidRPr="007B57A1">
        <w:rPr>
          <w:rFonts w:ascii="仿宋" w:eastAsia="仿宋" w:hAnsi="仿宋" w:cs="仿宋_GB2312"/>
          <w:sz w:val="32"/>
          <w:szCs w:val="32"/>
        </w:rPr>
        <w:t>、</w:t>
      </w:r>
      <w:r w:rsidR="0053154E" w:rsidRPr="007B57A1">
        <w:rPr>
          <w:rFonts w:ascii="仿宋" w:eastAsia="仿宋" w:hAnsi="仿宋" w:hint="eastAsia"/>
          <w:kern w:val="0"/>
          <w:sz w:val="32"/>
          <w:szCs w:val="32"/>
          <w:lang w:val="zh-CN"/>
        </w:rPr>
        <w:t>主要完成人情况</w:t>
      </w:r>
    </w:p>
    <w:tbl>
      <w:tblPr>
        <w:tblW w:w="9246" w:type="dxa"/>
        <w:jc w:val="center"/>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567"/>
        <w:gridCol w:w="708"/>
        <w:gridCol w:w="851"/>
        <w:gridCol w:w="1559"/>
        <w:gridCol w:w="1559"/>
        <w:gridCol w:w="3009"/>
      </w:tblGrid>
      <w:tr w:rsidR="0053154E" w:rsidRPr="00C14A8D" w:rsidTr="003E1B04">
        <w:trPr>
          <w:trHeight w:val="284"/>
          <w:jc w:val="center"/>
        </w:trPr>
        <w:tc>
          <w:tcPr>
            <w:tcW w:w="993" w:type="dxa"/>
            <w:vAlign w:val="center"/>
          </w:tcPr>
          <w:p w:rsidR="0053154E" w:rsidRPr="008F4ED4" w:rsidRDefault="0053154E" w:rsidP="00F377B7">
            <w:pPr>
              <w:adjustRightInd w:val="0"/>
              <w:snapToGrid w:val="0"/>
              <w:jc w:val="center"/>
              <w:rPr>
                <w:rFonts w:ascii="仿宋" w:eastAsia="仿宋" w:hAnsi="仿宋"/>
                <w:color w:val="000000"/>
                <w:sz w:val="24"/>
                <w:szCs w:val="24"/>
              </w:rPr>
            </w:pPr>
            <w:r w:rsidRPr="008F4ED4">
              <w:rPr>
                <w:rFonts w:ascii="仿宋" w:eastAsia="仿宋" w:hAnsi="仿宋" w:hint="eastAsia"/>
                <w:color w:val="000000"/>
                <w:sz w:val="24"/>
                <w:szCs w:val="24"/>
              </w:rPr>
              <w:t>姓名</w:t>
            </w:r>
          </w:p>
        </w:tc>
        <w:tc>
          <w:tcPr>
            <w:tcW w:w="567" w:type="dxa"/>
            <w:vAlign w:val="center"/>
          </w:tcPr>
          <w:p w:rsidR="0053154E" w:rsidRPr="008F4ED4" w:rsidRDefault="0053154E" w:rsidP="00F377B7">
            <w:pPr>
              <w:adjustRightInd w:val="0"/>
              <w:snapToGrid w:val="0"/>
              <w:jc w:val="center"/>
              <w:rPr>
                <w:rFonts w:ascii="仿宋" w:eastAsia="仿宋" w:hAnsi="仿宋"/>
                <w:color w:val="000000"/>
                <w:sz w:val="24"/>
                <w:szCs w:val="24"/>
              </w:rPr>
            </w:pPr>
            <w:r w:rsidRPr="008F4ED4">
              <w:rPr>
                <w:rFonts w:ascii="仿宋" w:eastAsia="仿宋" w:hAnsi="仿宋" w:hint="eastAsia"/>
                <w:color w:val="000000"/>
                <w:sz w:val="24"/>
                <w:szCs w:val="24"/>
              </w:rPr>
              <w:t>排名</w:t>
            </w:r>
          </w:p>
        </w:tc>
        <w:tc>
          <w:tcPr>
            <w:tcW w:w="708" w:type="dxa"/>
            <w:vAlign w:val="center"/>
          </w:tcPr>
          <w:p w:rsidR="0053154E" w:rsidRPr="008F4ED4" w:rsidRDefault="0053154E" w:rsidP="00F377B7">
            <w:pPr>
              <w:adjustRightInd w:val="0"/>
              <w:snapToGrid w:val="0"/>
              <w:jc w:val="center"/>
              <w:rPr>
                <w:rFonts w:ascii="仿宋" w:eastAsia="仿宋" w:hAnsi="仿宋"/>
                <w:color w:val="000000"/>
                <w:sz w:val="24"/>
                <w:szCs w:val="24"/>
              </w:rPr>
            </w:pPr>
            <w:r w:rsidRPr="008F4ED4">
              <w:rPr>
                <w:rFonts w:ascii="仿宋" w:eastAsia="仿宋" w:hAnsi="仿宋" w:hint="eastAsia"/>
                <w:color w:val="000000"/>
                <w:sz w:val="24"/>
                <w:szCs w:val="24"/>
              </w:rPr>
              <w:t>行政</w:t>
            </w:r>
          </w:p>
          <w:p w:rsidR="0053154E" w:rsidRPr="008F4ED4" w:rsidRDefault="0053154E" w:rsidP="00F377B7">
            <w:pPr>
              <w:adjustRightInd w:val="0"/>
              <w:snapToGrid w:val="0"/>
              <w:jc w:val="center"/>
              <w:rPr>
                <w:rFonts w:ascii="仿宋" w:eastAsia="仿宋" w:hAnsi="仿宋"/>
                <w:color w:val="000000"/>
                <w:sz w:val="24"/>
                <w:szCs w:val="24"/>
              </w:rPr>
            </w:pPr>
            <w:r w:rsidRPr="008F4ED4">
              <w:rPr>
                <w:rFonts w:ascii="仿宋" w:eastAsia="仿宋" w:hAnsi="仿宋" w:hint="eastAsia"/>
                <w:color w:val="000000"/>
                <w:sz w:val="24"/>
                <w:szCs w:val="24"/>
              </w:rPr>
              <w:t>职务</w:t>
            </w:r>
          </w:p>
        </w:tc>
        <w:tc>
          <w:tcPr>
            <w:tcW w:w="851" w:type="dxa"/>
            <w:vAlign w:val="center"/>
          </w:tcPr>
          <w:p w:rsidR="0053154E" w:rsidRPr="008F4ED4" w:rsidRDefault="0053154E" w:rsidP="00F377B7">
            <w:pPr>
              <w:adjustRightInd w:val="0"/>
              <w:snapToGrid w:val="0"/>
              <w:jc w:val="center"/>
              <w:rPr>
                <w:rFonts w:ascii="仿宋" w:eastAsia="仿宋" w:hAnsi="仿宋"/>
                <w:color w:val="000000"/>
                <w:sz w:val="24"/>
                <w:szCs w:val="24"/>
              </w:rPr>
            </w:pPr>
            <w:r w:rsidRPr="008F4ED4">
              <w:rPr>
                <w:rFonts w:ascii="仿宋" w:eastAsia="仿宋" w:hAnsi="仿宋" w:hint="eastAsia"/>
                <w:color w:val="000000"/>
                <w:sz w:val="24"/>
                <w:szCs w:val="24"/>
              </w:rPr>
              <w:t>技术</w:t>
            </w:r>
          </w:p>
          <w:p w:rsidR="0053154E" w:rsidRPr="008F4ED4" w:rsidRDefault="0053154E" w:rsidP="00F377B7">
            <w:pPr>
              <w:adjustRightInd w:val="0"/>
              <w:snapToGrid w:val="0"/>
              <w:jc w:val="center"/>
              <w:rPr>
                <w:rFonts w:ascii="仿宋" w:eastAsia="仿宋" w:hAnsi="仿宋"/>
                <w:color w:val="000000"/>
                <w:sz w:val="24"/>
                <w:szCs w:val="24"/>
              </w:rPr>
            </w:pPr>
            <w:r w:rsidRPr="008F4ED4">
              <w:rPr>
                <w:rFonts w:ascii="仿宋" w:eastAsia="仿宋" w:hAnsi="仿宋" w:hint="eastAsia"/>
                <w:color w:val="000000"/>
                <w:sz w:val="24"/>
                <w:szCs w:val="24"/>
              </w:rPr>
              <w:t>职称</w:t>
            </w:r>
          </w:p>
        </w:tc>
        <w:tc>
          <w:tcPr>
            <w:tcW w:w="1559" w:type="dxa"/>
            <w:vAlign w:val="center"/>
          </w:tcPr>
          <w:p w:rsidR="0053154E" w:rsidRPr="008F4ED4" w:rsidRDefault="0053154E" w:rsidP="00F377B7">
            <w:pPr>
              <w:adjustRightInd w:val="0"/>
              <w:snapToGrid w:val="0"/>
              <w:jc w:val="center"/>
              <w:rPr>
                <w:rFonts w:ascii="仿宋" w:eastAsia="仿宋" w:hAnsi="仿宋"/>
                <w:color w:val="000000"/>
                <w:sz w:val="24"/>
                <w:szCs w:val="24"/>
              </w:rPr>
            </w:pPr>
            <w:r w:rsidRPr="008F4ED4">
              <w:rPr>
                <w:rFonts w:ascii="仿宋" w:eastAsia="仿宋" w:hAnsi="仿宋" w:hint="eastAsia"/>
                <w:color w:val="000000"/>
                <w:sz w:val="24"/>
                <w:szCs w:val="24"/>
              </w:rPr>
              <w:t>工作</w:t>
            </w:r>
          </w:p>
          <w:p w:rsidR="0053154E" w:rsidRPr="008F4ED4" w:rsidRDefault="0053154E" w:rsidP="00F377B7">
            <w:pPr>
              <w:adjustRightInd w:val="0"/>
              <w:snapToGrid w:val="0"/>
              <w:jc w:val="center"/>
              <w:rPr>
                <w:rFonts w:ascii="仿宋" w:eastAsia="仿宋" w:hAnsi="仿宋"/>
                <w:color w:val="000000"/>
                <w:sz w:val="24"/>
                <w:szCs w:val="24"/>
              </w:rPr>
            </w:pPr>
            <w:r w:rsidRPr="008F4ED4">
              <w:rPr>
                <w:rFonts w:ascii="仿宋" w:eastAsia="仿宋" w:hAnsi="仿宋" w:hint="eastAsia"/>
                <w:color w:val="000000"/>
                <w:sz w:val="24"/>
                <w:szCs w:val="24"/>
              </w:rPr>
              <w:t>单位</w:t>
            </w:r>
          </w:p>
        </w:tc>
        <w:tc>
          <w:tcPr>
            <w:tcW w:w="1559" w:type="dxa"/>
            <w:vAlign w:val="center"/>
          </w:tcPr>
          <w:p w:rsidR="0053154E" w:rsidRPr="008F4ED4" w:rsidRDefault="0053154E" w:rsidP="00F377B7">
            <w:pPr>
              <w:adjustRightInd w:val="0"/>
              <w:snapToGrid w:val="0"/>
              <w:jc w:val="center"/>
              <w:rPr>
                <w:rFonts w:ascii="仿宋" w:eastAsia="仿宋" w:hAnsi="仿宋"/>
                <w:color w:val="000000"/>
                <w:sz w:val="24"/>
                <w:szCs w:val="24"/>
              </w:rPr>
            </w:pPr>
            <w:r w:rsidRPr="008F4ED4">
              <w:rPr>
                <w:rFonts w:ascii="仿宋" w:eastAsia="仿宋" w:hAnsi="仿宋" w:hint="eastAsia"/>
                <w:color w:val="000000"/>
                <w:sz w:val="24"/>
                <w:szCs w:val="24"/>
              </w:rPr>
              <w:t>完成</w:t>
            </w:r>
          </w:p>
          <w:p w:rsidR="0053154E" w:rsidRPr="008F4ED4" w:rsidRDefault="0053154E" w:rsidP="00F377B7">
            <w:pPr>
              <w:adjustRightInd w:val="0"/>
              <w:snapToGrid w:val="0"/>
              <w:jc w:val="center"/>
              <w:rPr>
                <w:rFonts w:ascii="仿宋" w:eastAsia="仿宋" w:hAnsi="仿宋"/>
                <w:color w:val="000000"/>
                <w:sz w:val="24"/>
                <w:szCs w:val="24"/>
              </w:rPr>
            </w:pPr>
            <w:r w:rsidRPr="008F4ED4">
              <w:rPr>
                <w:rFonts w:ascii="仿宋" w:eastAsia="仿宋" w:hAnsi="仿宋" w:hint="eastAsia"/>
                <w:color w:val="000000"/>
                <w:sz w:val="24"/>
                <w:szCs w:val="24"/>
              </w:rPr>
              <w:t>单位</w:t>
            </w:r>
          </w:p>
        </w:tc>
        <w:tc>
          <w:tcPr>
            <w:tcW w:w="3009" w:type="dxa"/>
            <w:vAlign w:val="center"/>
          </w:tcPr>
          <w:p w:rsidR="0053154E" w:rsidRPr="008F4ED4" w:rsidRDefault="0053154E" w:rsidP="00F377B7">
            <w:pPr>
              <w:adjustRightInd w:val="0"/>
              <w:snapToGrid w:val="0"/>
              <w:jc w:val="center"/>
              <w:rPr>
                <w:rFonts w:ascii="仿宋" w:eastAsia="仿宋" w:hAnsi="仿宋"/>
                <w:color w:val="000000"/>
                <w:sz w:val="24"/>
                <w:szCs w:val="24"/>
              </w:rPr>
            </w:pPr>
            <w:r w:rsidRPr="008F4ED4">
              <w:rPr>
                <w:rFonts w:ascii="仿宋" w:eastAsia="仿宋" w:hAnsi="仿宋" w:hint="eastAsia"/>
                <w:color w:val="000000"/>
                <w:sz w:val="24"/>
                <w:szCs w:val="24"/>
              </w:rPr>
              <w:t>对本</w:t>
            </w:r>
            <w:r w:rsidRPr="008F4ED4">
              <w:rPr>
                <w:rFonts w:ascii="仿宋" w:eastAsia="仿宋" w:hAnsi="仿宋"/>
                <w:color w:val="000000"/>
                <w:sz w:val="24"/>
                <w:szCs w:val="24"/>
              </w:rPr>
              <w:t>项目</w:t>
            </w:r>
            <w:r w:rsidRPr="008F4ED4">
              <w:rPr>
                <w:rFonts w:ascii="仿宋" w:eastAsia="仿宋" w:hAnsi="仿宋" w:hint="eastAsia"/>
                <w:color w:val="000000"/>
                <w:sz w:val="24"/>
                <w:szCs w:val="24"/>
              </w:rPr>
              <w:t>贡献</w:t>
            </w:r>
          </w:p>
        </w:tc>
      </w:tr>
      <w:tr w:rsidR="0053154E" w:rsidRPr="000438C1" w:rsidTr="003E1B04">
        <w:trPr>
          <w:trHeight w:val="284"/>
          <w:jc w:val="center"/>
        </w:trPr>
        <w:tc>
          <w:tcPr>
            <w:tcW w:w="993" w:type="dxa"/>
            <w:vAlign w:val="center"/>
          </w:tcPr>
          <w:p w:rsidR="0053154E" w:rsidRPr="000438C1" w:rsidRDefault="00F377B7" w:rsidP="00F377B7">
            <w:pPr>
              <w:adjustRightInd w:val="0"/>
              <w:snapToGrid w:val="0"/>
              <w:jc w:val="center"/>
              <w:rPr>
                <w:rFonts w:ascii="宋体" w:hAnsi="宋体"/>
                <w:color w:val="000000"/>
                <w:szCs w:val="21"/>
              </w:rPr>
            </w:pPr>
            <w:r>
              <w:rPr>
                <w:rFonts w:ascii="宋体" w:hAnsi="宋体" w:hint="eastAsia"/>
                <w:color w:val="000000"/>
                <w:szCs w:val="21"/>
              </w:rPr>
              <w:t>吕生华</w:t>
            </w:r>
          </w:p>
        </w:tc>
        <w:tc>
          <w:tcPr>
            <w:tcW w:w="567" w:type="dxa"/>
            <w:vAlign w:val="center"/>
          </w:tcPr>
          <w:p w:rsidR="0053154E" w:rsidRPr="000438C1" w:rsidRDefault="00F377B7" w:rsidP="00F377B7">
            <w:pPr>
              <w:adjustRightInd w:val="0"/>
              <w:snapToGrid w:val="0"/>
              <w:jc w:val="center"/>
              <w:rPr>
                <w:rFonts w:ascii="宋体" w:hAnsi="宋体"/>
                <w:color w:val="000000"/>
                <w:szCs w:val="21"/>
              </w:rPr>
            </w:pPr>
            <w:r>
              <w:rPr>
                <w:rFonts w:ascii="宋体" w:hAnsi="宋体" w:hint="eastAsia"/>
                <w:color w:val="000000"/>
                <w:szCs w:val="21"/>
              </w:rPr>
              <w:t>1</w:t>
            </w:r>
          </w:p>
        </w:tc>
        <w:tc>
          <w:tcPr>
            <w:tcW w:w="708" w:type="dxa"/>
            <w:vAlign w:val="center"/>
          </w:tcPr>
          <w:p w:rsidR="0053154E" w:rsidRPr="000438C1" w:rsidRDefault="00070CE0" w:rsidP="00F377B7">
            <w:pPr>
              <w:adjustRightInd w:val="0"/>
              <w:snapToGrid w:val="0"/>
              <w:jc w:val="center"/>
              <w:rPr>
                <w:rFonts w:ascii="宋体" w:hAnsi="宋体"/>
                <w:color w:val="000000"/>
                <w:szCs w:val="21"/>
              </w:rPr>
            </w:pPr>
            <w:r>
              <w:rPr>
                <w:rFonts w:ascii="宋体" w:hAnsi="宋体" w:hint="eastAsia"/>
                <w:color w:val="000000"/>
                <w:szCs w:val="21"/>
              </w:rPr>
              <w:t>无</w:t>
            </w:r>
          </w:p>
        </w:tc>
        <w:tc>
          <w:tcPr>
            <w:tcW w:w="851" w:type="dxa"/>
            <w:vAlign w:val="center"/>
          </w:tcPr>
          <w:p w:rsidR="0053154E" w:rsidRPr="000438C1" w:rsidRDefault="000B6BB9" w:rsidP="00FC7E18">
            <w:pPr>
              <w:adjustRightInd w:val="0"/>
              <w:snapToGrid w:val="0"/>
              <w:jc w:val="left"/>
              <w:rPr>
                <w:rFonts w:ascii="宋体" w:hAnsi="宋体"/>
                <w:color w:val="000000"/>
                <w:szCs w:val="21"/>
              </w:rPr>
            </w:pPr>
            <w:r>
              <w:rPr>
                <w:rFonts w:ascii="宋体" w:hAnsi="宋体" w:hint="eastAsia"/>
                <w:color w:val="000000"/>
                <w:szCs w:val="21"/>
              </w:rPr>
              <w:t>二级</w:t>
            </w:r>
            <w:r w:rsidR="00F377B7">
              <w:rPr>
                <w:rFonts w:ascii="宋体" w:hAnsi="宋体" w:hint="eastAsia"/>
                <w:color w:val="000000"/>
                <w:szCs w:val="21"/>
              </w:rPr>
              <w:t>教授</w:t>
            </w:r>
          </w:p>
        </w:tc>
        <w:tc>
          <w:tcPr>
            <w:tcW w:w="1559" w:type="dxa"/>
            <w:vAlign w:val="center"/>
          </w:tcPr>
          <w:p w:rsidR="0053154E" w:rsidRPr="000438C1" w:rsidRDefault="00F377B7" w:rsidP="00FC7E18">
            <w:pPr>
              <w:adjustRightInd w:val="0"/>
              <w:snapToGrid w:val="0"/>
              <w:jc w:val="left"/>
              <w:rPr>
                <w:rFonts w:ascii="宋体" w:hAnsi="宋体"/>
                <w:color w:val="000000"/>
                <w:szCs w:val="21"/>
              </w:rPr>
            </w:pPr>
            <w:r>
              <w:rPr>
                <w:rFonts w:ascii="宋体" w:hAnsi="宋体" w:hint="eastAsia"/>
                <w:color w:val="000000"/>
                <w:szCs w:val="21"/>
              </w:rPr>
              <w:t>陕西科技大学</w:t>
            </w:r>
          </w:p>
        </w:tc>
        <w:tc>
          <w:tcPr>
            <w:tcW w:w="1559" w:type="dxa"/>
            <w:vAlign w:val="center"/>
          </w:tcPr>
          <w:p w:rsidR="0053154E" w:rsidRPr="000438C1" w:rsidRDefault="00F377B7" w:rsidP="00FC7E18">
            <w:pPr>
              <w:adjustRightInd w:val="0"/>
              <w:snapToGrid w:val="0"/>
              <w:jc w:val="left"/>
              <w:rPr>
                <w:rFonts w:ascii="宋体" w:hAnsi="宋体"/>
                <w:color w:val="000000"/>
                <w:szCs w:val="21"/>
              </w:rPr>
            </w:pPr>
            <w:r>
              <w:rPr>
                <w:rFonts w:ascii="宋体" w:hAnsi="宋体" w:hint="eastAsia"/>
                <w:color w:val="000000"/>
                <w:szCs w:val="21"/>
              </w:rPr>
              <w:t>陕西科技大学</w:t>
            </w:r>
          </w:p>
        </w:tc>
        <w:tc>
          <w:tcPr>
            <w:tcW w:w="3009" w:type="dxa"/>
            <w:vAlign w:val="center"/>
          </w:tcPr>
          <w:p w:rsidR="0053154E" w:rsidRPr="000438C1" w:rsidRDefault="007B57A1" w:rsidP="00FC7E18">
            <w:pPr>
              <w:adjustRightInd w:val="0"/>
              <w:snapToGrid w:val="0"/>
              <w:jc w:val="left"/>
              <w:rPr>
                <w:rFonts w:ascii="宋体" w:hAnsi="宋体"/>
                <w:color w:val="000000"/>
                <w:szCs w:val="21"/>
              </w:rPr>
            </w:pPr>
            <w:r>
              <w:rPr>
                <w:rFonts w:ascii="宋体" w:hAnsi="宋体" w:hint="eastAsia"/>
                <w:color w:val="000000"/>
                <w:szCs w:val="21"/>
              </w:rPr>
              <w:t>制定研究方案及作用机理研究</w:t>
            </w:r>
          </w:p>
        </w:tc>
      </w:tr>
      <w:tr w:rsidR="0053154E" w:rsidRPr="000438C1" w:rsidTr="003E1B04">
        <w:trPr>
          <w:trHeight w:val="284"/>
          <w:jc w:val="center"/>
        </w:trPr>
        <w:tc>
          <w:tcPr>
            <w:tcW w:w="993" w:type="dxa"/>
            <w:vAlign w:val="center"/>
          </w:tcPr>
          <w:p w:rsidR="0053154E" w:rsidRPr="000438C1" w:rsidRDefault="00F377B7" w:rsidP="00F377B7">
            <w:pPr>
              <w:adjustRightInd w:val="0"/>
              <w:snapToGrid w:val="0"/>
              <w:jc w:val="center"/>
              <w:rPr>
                <w:rFonts w:ascii="宋体" w:hAnsi="宋体"/>
                <w:color w:val="000000"/>
                <w:szCs w:val="21"/>
              </w:rPr>
            </w:pPr>
            <w:r>
              <w:rPr>
                <w:rFonts w:ascii="宋体" w:hAnsi="宋体" w:hint="eastAsia"/>
                <w:color w:val="000000"/>
                <w:szCs w:val="21"/>
              </w:rPr>
              <w:t>高瑞军</w:t>
            </w:r>
          </w:p>
        </w:tc>
        <w:tc>
          <w:tcPr>
            <w:tcW w:w="567" w:type="dxa"/>
            <w:vAlign w:val="center"/>
          </w:tcPr>
          <w:p w:rsidR="0053154E" w:rsidRPr="000438C1" w:rsidRDefault="00F377B7" w:rsidP="00F377B7">
            <w:pPr>
              <w:adjustRightInd w:val="0"/>
              <w:snapToGrid w:val="0"/>
              <w:jc w:val="center"/>
              <w:rPr>
                <w:rFonts w:ascii="宋体" w:hAnsi="宋体"/>
                <w:color w:val="000000"/>
                <w:szCs w:val="21"/>
              </w:rPr>
            </w:pPr>
            <w:r>
              <w:rPr>
                <w:rFonts w:ascii="宋体" w:hAnsi="宋体" w:hint="eastAsia"/>
                <w:color w:val="000000"/>
                <w:szCs w:val="21"/>
              </w:rPr>
              <w:t>2</w:t>
            </w:r>
          </w:p>
        </w:tc>
        <w:tc>
          <w:tcPr>
            <w:tcW w:w="708" w:type="dxa"/>
            <w:vAlign w:val="center"/>
          </w:tcPr>
          <w:p w:rsidR="0053154E" w:rsidRPr="000438C1" w:rsidRDefault="00070CE0" w:rsidP="00F377B7">
            <w:pPr>
              <w:adjustRightInd w:val="0"/>
              <w:snapToGrid w:val="0"/>
              <w:jc w:val="center"/>
              <w:rPr>
                <w:rFonts w:ascii="宋体" w:hAnsi="宋体"/>
                <w:color w:val="000000"/>
                <w:szCs w:val="21"/>
              </w:rPr>
            </w:pPr>
            <w:r>
              <w:rPr>
                <w:rFonts w:ascii="宋体" w:hAnsi="宋体" w:hint="eastAsia"/>
                <w:color w:val="000000"/>
                <w:szCs w:val="21"/>
              </w:rPr>
              <w:t>无</w:t>
            </w:r>
          </w:p>
        </w:tc>
        <w:tc>
          <w:tcPr>
            <w:tcW w:w="851" w:type="dxa"/>
            <w:vAlign w:val="center"/>
          </w:tcPr>
          <w:p w:rsidR="0053154E" w:rsidRPr="000438C1" w:rsidRDefault="00F377B7" w:rsidP="00FC7E18">
            <w:pPr>
              <w:adjustRightInd w:val="0"/>
              <w:snapToGrid w:val="0"/>
              <w:jc w:val="left"/>
              <w:rPr>
                <w:rFonts w:ascii="宋体" w:hAnsi="宋体"/>
                <w:color w:val="000000"/>
                <w:szCs w:val="21"/>
              </w:rPr>
            </w:pPr>
            <w:r>
              <w:rPr>
                <w:rFonts w:ascii="宋体" w:hAnsi="宋体" w:hint="eastAsia"/>
                <w:color w:val="000000"/>
                <w:szCs w:val="21"/>
              </w:rPr>
              <w:t>高级工程师</w:t>
            </w:r>
          </w:p>
        </w:tc>
        <w:tc>
          <w:tcPr>
            <w:tcW w:w="1559" w:type="dxa"/>
            <w:vAlign w:val="center"/>
          </w:tcPr>
          <w:p w:rsidR="0053154E" w:rsidRPr="000438C1" w:rsidRDefault="00F377B7" w:rsidP="00FC7E18">
            <w:pPr>
              <w:adjustRightInd w:val="0"/>
              <w:snapToGrid w:val="0"/>
              <w:jc w:val="left"/>
              <w:rPr>
                <w:rFonts w:ascii="宋体" w:hAnsi="宋体"/>
                <w:color w:val="000000"/>
                <w:szCs w:val="21"/>
              </w:rPr>
            </w:pPr>
            <w:r>
              <w:rPr>
                <w:rFonts w:ascii="宋体" w:hAnsi="宋体" w:hint="eastAsia"/>
                <w:color w:val="000000"/>
                <w:szCs w:val="21"/>
              </w:rPr>
              <w:t>中国建筑材料科学研究总院有限公司</w:t>
            </w:r>
          </w:p>
        </w:tc>
        <w:tc>
          <w:tcPr>
            <w:tcW w:w="1559" w:type="dxa"/>
            <w:vAlign w:val="center"/>
          </w:tcPr>
          <w:p w:rsidR="0053154E" w:rsidRPr="000438C1" w:rsidRDefault="00AE7AEB" w:rsidP="00FC7E18">
            <w:pPr>
              <w:adjustRightInd w:val="0"/>
              <w:snapToGrid w:val="0"/>
              <w:jc w:val="left"/>
              <w:rPr>
                <w:rFonts w:ascii="宋体" w:hAnsi="宋体"/>
                <w:color w:val="000000"/>
                <w:szCs w:val="21"/>
              </w:rPr>
            </w:pPr>
            <w:r>
              <w:rPr>
                <w:rFonts w:ascii="宋体" w:hAnsi="宋体" w:hint="eastAsia"/>
                <w:color w:val="000000"/>
                <w:szCs w:val="21"/>
              </w:rPr>
              <w:t>中国建筑材料科学研究总院有限公司</w:t>
            </w:r>
          </w:p>
        </w:tc>
        <w:tc>
          <w:tcPr>
            <w:tcW w:w="3009" w:type="dxa"/>
            <w:vAlign w:val="center"/>
          </w:tcPr>
          <w:p w:rsidR="0053154E" w:rsidRPr="000438C1" w:rsidRDefault="007B57A1" w:rsidP="00FC7E18">
            <w:pPr>
              <w:adjustRightInd w:val="0"/>
              <w:snapToGrid w:val="0"/>
              <w:jc w:val="left"/>
              <w:rPr>
                <w:rFonts w:ascii="宋体" w:hAnsi="宋体"/>
                <w:color w:val="000000"/>
                <w:szCs w:val="21"/>
              </w:rPr>
            </w:pPr>
            <w:r>
              <w:rPr>
                <w:rFonts w:ascii="宋体" w:hAnsi="宋体" w:hint="eastAsia"/>
                <w:color w:val="000000"/>
                <w:szCs w:val="21"/>
              </w:rPr>
              <w:t>多功能水泥基复合材料减水剂制备及结构与性能研究</w:t>
            </w:r>
          </w:p>
        </w:tc>
      </w:tr>
      <w:tr w:rsidR="00F50F20" w:rsidRPr="000438C1" w:rsidTr="003E1B04">
        <w:trPr>
          <w:trHeight w:val="284"/>
          <w:jc w:val="center"/>
        </w:trPr>
        <w:tc>
          <w:tcPr>
            <w:tcW w:w="993" w:type="dxa"/>
            <w:vAlign w:val="center"/>
          </w:tcPr>
          <w:p w:rsidR="00F50F20" w:rsidRDefault="00F50F20" w:rsidP="00F377B7">
            <w:pPr>
              <w:adjustRightInd w:val="0"/>
              <w:snapToGrid w:val="0"/>
              <w:jc w:val="center"/>
              <w:rPr>
                <w:rFonts w:ascii="宋体" w:hAnsi="宋体"/>
                <w:color w:val="000000"/>
                <w:szCs w:val="21"/>
              </w:rPr>
            </w:pPr>
            <w:r>
              <w:rPr>
                <w:rFonts w:ascii="宋体" w:hAnsi="宋体" w:hint="eastAsia"/>
                <w:color w:val="000000"/>
                <w:szCs w:val="21"/>
              </w:rPr>
              <w:t>谭洪波</w:t>
            </w:r>
          </w:p>
        </w:tc>
        <w:tc>
          <w:tcPr>
            <w:tcW w:w="567" w:type="dxa"/>
            <w:vAlign w:val="center"/>
          </w:tcPr>
          <w:p w:rsidR="00F50F20" w:rsidRDefault="00F50F20" w:rsidP="00F377B7">
            <w:pPr>
              <w:adjustRightInd w:val="0"/>
              <w:snapToGrid w:val="0"/>
              <w:jc w:val="center"/>
              <w:rPr>
                <w:rFonts w:ascii="宋体" w:hAnsi="宋体"/>
                <w:color w:val="000000"/>
                <w:szCs w:val="21"/>
              </w:rPr>
            </w:pPr>
            <w:r>
              <w:rPr>
                <w:rFonts w:ascii="宋体" w:hAnsi="宋体" w:hint="eastAsia"/>
                <w:color w:val="000000"/>
                <w:szCs w:val="21"/>
              </w:rPr>
              <w:t>3</w:t>
            </w:r>
          </w:p>
        </w:tc>
        <w:tc>
          <w:tcPr>
            <w:tcW w:w="708" w:type="dxa"/>
            <w:vAlign w:val="center"/>
          </w:tcPr>
          <w:p w:rsidR="00F50F20" w:rsidRDefault="00F50F20" w:rsidP="00F377B7">
            <w:pPr>
              <w:adjustRightInd w:val="0"/>
              <w:snapToGrid w:val="0"/>
              <w:jc w:val="center"/>
              <w:rPr>
                <w:rFonts w:ascii="宋体" w:hAnsi="宋体"/>
                <w:color w:val="000000"/>
                <w:szCs w:val="21"/>
              </w:rPr>
            </w:pPr>
            <w:r>
              <w:rPr>
                <w:rFonts w:ascii="宋体" w:hAnsi="宋体" w:hint="eastAsia"/>
                <w:color w:val="000000"/>
                <w:szCs w:val="21"/>
              </w:rPr>
              <w:t>无</w:t>
            </w:r>
          </w:p>
        </w:tc>
        <w:tc>
          <w:tcPr>
            <w:tcW w:w="851" w:type="dxa"/>
            <w:vAlign w:val="center"/>
          </w:tcPr>
          <w:p w:rsidR="00F50F20" w:rsidRDefault="00245094" w:rsidP="00FC7E18">
            <w:pPr>
              <w:adjustRightInd w:val="0"/>
              <w:snapToGrid w:val="0"/>
              <w:jc w:val="left"/>
              <w:rPr>
                <w:rFonts w:ascii="宋体" w:hAnsi="宋体"/>
                <w:color w:val="000000"/>
                <w:szCs w:val="21"/>
              </w:rPr>
            </w:pPr>
            <w:r>
              <w:rPr>
                <w:rFonts w:ascii="宋体" w:hAnsi="宋体" w:hint="eastAsia"/>
                <w:color w:val="000000"/>
                <w:szCs w:val="21"/>
              </w:rPr>
              <w:t>研究员</w:t>
            </w:r>
          </w:p>
        </w:tc>
        <w:tc>
          <w:tcPr>
            <w:tcW w:w="1559" w:type="dxa"/>
            <w:vAlign w:val="center"/>
          </w:tcPr>
          <w:p w:rsidR="00F50F20" w:rsidRDefault="00F50F20" w:rsidP="00FC7E18">
            <w:pPr>
              <w:adjustRightInd w:val="0"/>
              <w:snapToGrid w:val="0"/>
              <w:jc w:val="left"/>
              <w:rPr>
                <w:rFonts w:ascii="宋体" w:hAnsi="宋体"/>
                <w:color w:val="000000"/>
                <w:szCs w:val="21"/>
              </w:rPr>
            </w:pPr>
            <w:r>
              <w:rPr>
                <w:rFonts w:ascii="宋体" w:hAnsi="宋体" w:hint="eastAsia"/>
                <w:color w:val="000000"/>
                <w:szCs w:val="21"/>
              </w:rPr>
              <w:t>武汉理工大学</w:t>
            </w:r>
          </w:p>
        </w:tc>
        <w:tc>
          <w:tcPr>
            <w:tcW w:w="1559" w:type="dxa"/>
            <w:vAlign w:val="center"/>
          </w:tcPr>
          <w:p w:rsidR="00F50F20" w:rsidRDefault="00F50F20" w:rsidP="00FC7E18">
            <w:pPr>
              <w:adjustRightInd w:val="0"/>
              <w:snapToGrid w:val="0"/>
              <w:jc w:val="left"/>
              <w:rPr>
                <w:rFonts w:ascii="宋体" w:hAnsi="宋体"/>
                <w:color w:val="000000"/>
                <w:szCs w:val="21"/>
              </w:rPr>
            </w:pPr>
            <w:r>
              <w:rPr>
                <w:rFonts w:ascii="宋体" w:hAnsi="宋体" w:hint="eastAsia"/>
                <w:color w:val="000000"/>
                <w:szCs w:val="21"/>
              </w:rPr>
              <w:t>武汉理工大学</w:t>
            </w:r>
          </w:p>
        </w:tc>
        <w:tc>
          <w:tcPr>
            <w:tcW w:w="3009" w:type="dxa"/>
            <w:vAlign w:val="center"/>
          </w:tcPr>
          <w:p w:rsidR="00F50F20" w:rsidRDefault="00F50F20" w:rsidP="00FC7E18">
            <w:pPr>
              <w:adjustRightInd w:val="0"/>
              <w:snapToGrid w:val="0"/>
              <w:jc w:val="left"/>
              <w:rPr>
                <w:rFonts w:ascii="宋体" w:hAnsi="宋体"/>
                <w:color w:val="000000"/>
                <w:szCs w:val="21"/>
              </w:rPr>
            </w:pPr>
            <w:r>
              <w:rPr>
                <w:rFonts w:ascii="宋体" w:hAnsi="宋体" w:hint="eastAsia"/>
                <w:color w:val="000000"/>
                <w:szCs w:val="21"/>
              </w:rPr>
              <w:t>纳米填充材料的研究</w:t>
            </w:r>
          </w:p>
        </w:tc>
      </w:tr>
      <w:tr w:rsidR="00460C9D" w:rsidRPr="000438C1" w:rsidTr="003E1B04">
        <w:trPr>
          <w:trHeight w:val="284"/>
          <w:jc w:val="center"/>
        </w:trPr>
        <w:tc>
          <w:tcPr>
            <w:tcW w:w="993" w:type="dxa"/>
            <w:vAlign w:val="center"/>
          </w:tcPr>
          <w:p w:rsidR="00460C9D" w:rsidRPr="000438C1" w:rsidRDefault="00460C9D" w:rsidP="004A4246">
            <w:pPr>
              <w:adjustRightInd w:val="0"/>
              <w:snapToGrid w:val="0"/>
              <w:jc w:val="center"/>
              <w:rPr>
                <w:rFonts w:ascii="宋体" w:hAnsi="宋体"/>
                <w:color w:val="000000"/>
                <w:szCs w:val="21"/>
              </w:rPr>
            </w:pPr>
            <w:r>
              <w:rPr>
                <w:rFonts w:ascii="宋体" w:hAnsi="宋体" w:hint="eastAsia"/>
                <w:color w:val="000000"/>
                <w:szCs w:val="21"/>
              </w:rPr>
              <w:t>张佳</w:t>
            </w:r>
          </w:p>
        </w:tc>
        <w:tc>
          <w:tcPr>
            <w:tcW w:w="567" w:type="dxa"/>
            <w:vAlign w:val="center"/>
          </w:tcPr>
          <w:p w:rsidR="00460C9D" w:rsidRPr="000438C1" w:rsidRDefault="00460C9D" w:rsidP="004A4246">
            <w:pPr>
              <w:adjustRightInd w:val="0"/>
              <w:snapToGrid w:val="0"/>
              <w:jc w:val="center"/>
              <w:rPr>
                <w:rFonts w:ascii="宋体" w:hAnsi="宋体"/>
                <w:color w:val="000000"/>
                <w:szCs w:val="21"/>
              </w:rPr>
            </w:pPr>
            <w:r>
              <w:rPr>
                <w:rFonts w:ascii="宋体" w:hAnsi="宋体" w:hint="eastAsia"/>
                <w:color w:val="000000"/>
                <w:szCs w:val="21"/>
              </w:rPr>
              <w:t>4</w:t>
            </w:r>
          </w:p>
        </w:tc>
        <w:tc>
          <w:tcPr>
            <w:tcW w:w="708" w:type="dxa"/>
            <w:vAlign w:val="center"/>
          </w:tcPr>
          <w:p w:rsidR="00460C9D" w:rsidRPr="000438C1" w:rsidRDefault="00460C9D" w:rsidP="004A4246">
            <w:pPr>
              <w:adjustRightInd w:val="0"/>
              <w:snapToGrid w:val="0"/>
              <w:jc w:val="center"/>
              <w:rPr>
                <w:rFonts w:ascii="宋体" w:hAnsi="宋体"/>
                <w:color w:val="000000"/>
                <w:szCs w:val="21"/>
              </w:rPr>
            </w:pPr>
            <w:r>
              <w:rPr>
                <w:rFonts w:ascii="宋体" w:hAnsi="宋体" w:hint="eastAsia"/>
                <w:color w:val="000000"/>
                <w:szCs w:val="21"/>
              </w:rPr>
              <w:t>无</w:t>
            </w:r>
          </w:p>
        </w:tc>
        <w:tc>
          <w:tcPr>
            <w:tcW w:w="851" w:type="dxa"/>
            <w:vAlign w:val="center"/>
          </w:tcPr>
          <w:p w:rsidR="00460C9D" w:rsidRPr="000438C1" w:rsidRDefault="00460C9D" w:rsidP="004A4246">
            <w:pPr>
              <w:adjustRightInd w:val="0"/>
              <w:snapToGrid w:val="0"/>
              <w:jc w:val="left"/>
              <w:rPr>
                <w:rFonts w:ascii="宋体" w:hAnsi="宋体"/>
                <w:color w:val="000000"/>
                <w:szCs w:val="21"/>
              </w:rPr>
            </w:pPr>
            <w:r>
              <w:rPr>
                <w:rFonts w:ascii="宋体" w:hAnsi="宋体" w:hint="eastAsia"/>
                <w:color w:val="000000"/>
                <w:szCs w:val="21"/>
              </w:rPr>
              <w:t>中级</w:t>
            </w:r>
          </w:p>
        </w:tc>
        <w:tc>
          <w:tcPr>
            <w:tcW w:w="1559" w:type="dxa"/>
            <w:vAlign w:val="center"/>
          </w:tcPr>
          <w:p w:rsidR="00460C9D" w:rsidRPr="000438C1" w:rsidRDefault="00460C9D" w:rsidP="004A4246">
            <w:pPr>
              <w:adjustRightInd w:val="0"/>
              <w:snapToGrid w:val="0"/>
              <w:jc w:val="left"/>
              <w:rPr>
                <w:rFonts w:ascii="宋体" w:hAnsi="宋体"/>
                <w:color w:val="000000"/>
                <w:szCs w:val="21"/>
              </w:rPr>
            </w:pPr>
            <w:r>
              <w:rPr>
                <w:rFonts w:ascii="宋体" w:hAnsi="宋体" w:hint="eastAsia"/>
                <w:color w:val="000000"/>
                <w:szCs w:val="21"/>
              </w:rPr>
              <w:t>陕西科技大学</w:t>
            </w:r>
          </w:p>
        </w:tc>
        <w:tc>
          <w:tcPr>
            <w:tcW w:w="1559" w:type="dxa"/>
            <w:vAlign w:val="center"/>
          </w:tcPr>
          <w:p w:rsidR="00460C9D" w:rsidRPr="000438C1" w:rsidRDefault="00460C9D" w:rsidP="004A4246">
            <w:pPr>
              <w:adjustRightInd w:val="0"/>
              <w:snapToGrid w:val="0"/>
              <w:jc w:val="left"/>
              <w:rPr>
                <w:rFonts w:ascii="宋体" w:hAnsi="宋体"/>
                <w:color w:val="000000"/>
                <w:szCs w:val="21"/>
              </w:rPr>
            </w:pPr>
            <w:r>
              <w:rPr>
                <w:rFonts w:ascii="宋体" w:hAnsi="宋体" w:hint="eastAsia"/>
                <w:color w:val="000000"/>
                <w:szCs w:val="21"/>
              </w:rPr>
              <w:t>陕西科技大学</w:t>
            </w:r>
          </w:p>
        </w:tc>
        <w:tc>
          <w:tcPr>
            <w:tcW w:w="3009" w:type="dxa"/>
            <w:vAlign w:val="center"/>
          </w:tcPr>
          <w:p w:rsidR="00460C9D" w:rsidRPr="000438C1" w:rsidRDefault="00460C9D" w:rsidP="004A4246">
            <w:pPr>
              <w:adjustRightInd w:val="0"/>
              <w:snapToGrid w:val="0"/>
              <w:jc w:val="left"/>
              <w:rPr>
                <w:rFonts w:ascii="宋体" w:hAnsi="宋体"/>
                <w:color w:val="000000"/>
                <w:szCs w:val="21"/>
              </w:rPr>
            </w:pPr>
            <w:r>
              <w:rPr>
                <w:rFonts w:ascii="宋体" w:hAnsi="宋体" w:hint="eastAsia"/>
                <w:color w:val="000000"/>
                <w:szCs w:val="21"/>
              </w:rPr>
              <w:t>氧化石墨烯制备及应用研究</w:t>
            </w:r>
          </w:p>
        </w:tc>
      </w:tr>
      <w:tr w:rsidR="00460C9D" w:rsidRPr="000438C1" w:rsidTr="003E1B04">
        <w:trPr>
          <w:trHeight w:val="284"/>
          <w:jc w:val="center"/>
        </w:trPr>
        <w:tc>
          <w:tcPr>
            <w:tcW w:w="993" w:type="dxa"/>
            <w:vAlign w:val="center"/>
          </w:tcPr>
          <w:p w:rsidR="00460C9D" w:rsidRPr="000438C1" w:rsidRDefault="00460C9D" w:rsidP="00655350">
            <w:pPr>
              <w:adjustRightInd w:val="0"/>
              <w:snapToGrid w:val="0"/>
              <w:jc w:val="center"/>
              <w:rPr>
                <w:rFonts w:ascii="宋体" w:hAnsi="宋体"/>
                <w:color w:val="000000"/>
                <w:szCs w:val="21"/>
              </w:rPr>
            </w:pPr>
            <w:r>
              <w:rPr>
                <w:rFonts w:ascii="宋体" w:hAnsi="宋体" w:hint="eastAsia"/>
                <w:color w:val="000000"/>
                <w:szCs w:val="21"/>
              </w:rPr>
              <w:t>刘雷鹏</w:t>
            </w:r>
          </w:p>
        </w:tc>
        <w:tc>
          <w:tcPr>
            <w:tcW w:w="567" w:type="dxa"/>
            <w:vAlign w:val="center"/>
          </w:tcPr>
          <w:p w:rsidR="00460C9D" w:rsidRPr="000438C1" w:rsidRDefault="00460C9D" w:rsidP="00655350">
            <w:pPr>
              <w:adjustRightInd w:val="0"/>
              <w:snapToGrid w:val="0"/>
              <w:jc w:val="center"/>
              <w:rPr>
                <w:rFonts w:ascii="宋体" w:hAnsi="宋体"/>
                <w:color w:val="000000"/>
                <w:szCs w:val="21"/>
              </w:rPr>
            </w:pPr>
            <w:r>
              <w:rPr>
                <w:rFonts w:ascii="宋体" w:hAnsi="宋体" w:hint="eastAsia"/>
                <w:color w:val="000000"/>
                <w:szCs w:val="21"/>
              </w:rPr>
              <w:t>5</w:t>
            </w:r>
          </w:p>
        </w:tc>
        <w:tc>
          <w:tcPr>
            <w:tcW w:w="708" w:type="dxa"/>
            <w:vAlign w:val="center"/>
          </w:tcPr>
          <w:p w:rsidR="00460C9D" w:rsidRPr="000438C1" w:rsidRDefault="00460C9D" w:rsidP="00655350">
            <w:pPr>
              <w:adjustRightInd w:val="0"/>
              <w:snapToGrid w:val="0"/>
              <w:jc w:val="center"/>
              <w:rPr>
                <w:rFonts w:ascii="宋体" w:hAnsi="宋体"/>
                <w:color w:val="000000"/>
                <w:szCs w:val="21"/>
              </w:rPr>
            </w:pPr>
            <w:r>
              <w:rPr>
                <w:rFonts w:ascii="宋体" w:hAnsi="宋体" w:hint="eastAsia"/>
                <w:color w:val="000000"/>
                <w:szCs w:val="21"/>
              </w:rPr>
              <w:t>无</w:t>
            </w:r>
          </w:p>
        </w:tc>
        <w:tc>
          <w:tcPr>
            <w:tcW w:w="851" w:type="dxa"/>
            <w:vAlign w:val="center"/>
          </w:tcPr>
          <w:p w:rsidR="00460C9D" w:rsidRPr="000438C1" w:rsidRDefault="00460C9D" w:rsidP="00FC7E18">
            <w:pPr>
              <w:adjustRightInd w:val="0"/>
              <w:snapToGrid w:val="0"/>
              <w:jc w:val="left"/>
              <w:rPr>
                <w:rFonts w:ascii="宋体" w:hAnsi="宋体"/>
                <w:color w:val="000000"/>
                <w:szCs w:val="21"/>
              </w:rPr>
            </w:pPr>
            <w:r>
              <w:rPr>
                <w:rFonts w:ascii="宋体" w:hAnsi="宋体" w:hint="eastAsia"/>
                <w:color w:val="000000"/>
                <w:szCs w:val="21"/>
              </w:rPr>
              <w:t>副教授</w:t>
            </w:r>
          </w:p>
        </w:tc>
        <w:tc>
          <w:tcPr>
            <w:tcW w:w="1559" w:type="dxa"/>
            <w:vAlign w:val="center"/>
          </w:tcPr>
          <w:p w:rsidR="00460C9D" w:rsidRPr="000438C1" w:rsidRDefault="00460C9D" w:rsidP="00FC7E18">
            <w:pPr>
              <w:adjustRightInd w:val="0"/>
              <w:snapToGrid w:val="0"/>
              <w:jc w:val="left"/>
              <w:rPr>
                <w:rFonts w:ascii="宋体" w:hAnsi="宋体"/>
                <w:color w:val="000000"/>
                <w:szCs w:val="21"/>
              </w:rPr>
            </w:pPr>
            <w:r>
              <w:rPr>
                <w:rFonts w:ascii="宋体" w:hAnsi="宋体" w:hint="eastAsia"/>
                <w:color w:val="000000"/>
                <w:szCs w:val="21"/>
              </w:rPr>
              <w:t>陕西科技大学</w:t>
            </w:r>
          </w:p>
        </w:tc>
        <w:tc>
          <w:tcPr>
            <w:tcW w:w="1559" w:type="dxa"/>
            <w:vAlign w:val="center"/>
          </w:tcPr>
          <w:p w:rsidR="00460C9D" w:rsidRPr="000438C1" w:rsidRDefault="00460C9D" w:rsidP="00FC7E18">
            <w:pPr>
              <w:adjustRightInd w:val="0"/>
              <w:snapToGrid w:val="0"/>
              <w:jc w:val="left"/>
              <w:rPr>
                <w:rFonts w:ascii="宋体" w:hAnsi="宋体"/>
                <w:color w:val="000000"/>
                <w:szCs w:val="21"/>
              </w:rPr>
            </w:pPr>
            <w:r>
              <w:rPr>
                <w:rFonts w:ascii="宋体" w:hAnsi="宋体" w:hint="eastAsia"/>
                <w:color w:val="000000"/>
                <w:szCs w:val="21"/>
              </w:rPr>
              <w:t>陕西科技大学</w:t>
            </w:r>
          </w:p>
        </w:tc>
        <w:tc>
          <w:tcPr>
            <w:tcW w:w="3009" w:type="dxa"/>
            <w:vAlign w:val="center"/>
          </w:tcPr>
          <w:p w:rsidR="00460C9D" w:rsidRPr="000438C1" w:rsidRDefault="00460C9D" w:rsidP="00FC7E18">
            <w:pPr>
              <w:adjustRightInd w:val="0"/>
              <w:snapToGrid w:val="0"/>
              <w:jc w:val="left"/>
              <w:rPr>
                <w:rFonts w:ascii="宋体" w:hAnsi="宋体"/>
                <w:color w:val="000000"/>
                <w:szCs w:val="21"/>
              </w:rPr>
            </w:pPr>
            <w:r>
              <w:rPr>
                <w:rFonts w:ascii="宋体" w:hAnsi="宋体" w:hint="eastAsia"/>
                <w:color w:val="000000"/>
                <w:szCs w:val="21"/>
              </w:rPr>
              <w:t>氧化石墨烯纳米材料制备及结构表证</w:t>
            </w:r>
          </w:p>
        </w:tc>
      </w:tr>
      <w:tr w:rsidR="00460C9D" w:rsidRPr="000438C1" w:rsidTr="003E1B04">
        <w:trPr>
          <w:trHeight w:val="284"/>
          <w:jc w:val="center"/>
        </w:trPr>
        <w:tc>
          <w:tcPr>
            <w:tcW w:w="993" w:type="dxa"/>
            <w:vAlign w:val="center"/>
          </w:tcPr>
          <w:p w:rsidR="00460C9D" w:rsidRDefault="00460C9D" w:rsidP="00F377B7">
            <w:pPr>
              <w:adjustRightInd w:val="0"/>
              <w:snapToGrid w:val="0"/>
              <w:jc w:val="center"/>
              <w:rPr>
                <w:rFonts w:ascii="宋体" w:hAnsi="宋体"/>
                <w:color w:val="000000"/>
                <w:szCs w:val="21"/>
              </w:rPr>
            </w:pPr>
            <w:r>
              <w:rPr>
                <w:rFonts w:ascii="宋体" w:hAnsi="宋体" w:hint="eastAsia"/>
                <w:color w:val="000000"/>
                <w:szCs w:val="21"/>
              </w:rPr>
              <w:t>高党国</w:t>
            </w:r>
          </w:p>
        </w:tc>
        <w:tc>
          <w:tcPr>
            <w:tcW w:w="567" w:type="dxa"/>
            <w:vAlign w:val="center"/>
          </w:tcPr>
          <w:p w:rsidR="00460C9D" w:rsidRDefault="00460C9D" w:rsidP="00F377B7">
            <w:pPr>
              <w:adjustRightInd w:val="0"/>
              <w:snapToGrid w:val="0"/>
              <w:jc w:val="center"/>
              <w:rPr>
                <w:rFonts w:ascii="宋体" w:hAnsi="宋体"/>
                <w:color w:val="000000"/>
                <w:szCs w:val="21"/>
              </w:rPr>
            </w:pPr>
            <w:r>
              <w:rPr>
                <w:rFonts w:ascii="宋体" w:hAnsi="宋体" w:hint="eastAsia"/>
                <w:color w:val="000000"/>
                <w:szCs w:val="21"/>
              </w:rPr>
              <w:t>6</w:t>
            </w:r>
          </w:p>
        </w:tc>
        <w:tc>
          <w:tcPr>
            <w:tcW w:w="708" w:type="dxa"/>
            <w:vAlign w:val="center"/>
          </w:tcPr>
          <w:p w:rsidR="00460C9D" w:rsidRDefault="00460C9D" w:rsidP="00F377B7">
            <w:pPr>
              <w:adjustRightInd w:val="0"/>
              <w:snapToGrid w:val="0"/>
              <w:jc w:val="center"/>
              <w:rPr>
                <w:rFonts w:ascii="宋体" w:hAnsi="宋体"/>
                <w:color w:val="000000"/>
                <w:szCs w:val="21"/>
              </w:rPr>
            </w:pPr>
            <w:r>
              <w:rPr>
                <w:rFonts w:ascii="宋体" w:hAnsi="宋体" w:hint="eastAsia"/>
                <w:color w:val="000000"/>
                <w:szCs w:val="21"/>
              </w:rPr>
              <w:t>副院长</w:t>
            </w:r>
          </w:p>
        </w:tc>
        <w:tc>
          <w:tcPr>
            <w:tcW w:w="851" w:type="dxa"/>
            <w:vAlign w:val="center"/>
          </w:tcPr>
          <w:p w:rsidR="00460C9D" w:rsidRDefault="00460C9D" w:rsidP="00FC7E18">
            <w:pPr>
              <w:adjustRightInd w:val="0"/>
              <w:snapToGrid w:val="0"/>
              <w:jc w:val="left"/>
              <w:rPr>
                <w:rFonts w:ascii="宋体" w:hAnsi="宋体"/>
                <w:color w:val="000000"/>
                <w:szCs w:val="21"/>
              </w:rPr>
            </w:pPr>
            <w:r>
              <w:rPr>
                <w:rFonts w:ascii="宋体" w:hAnsi="宋体" w:hint="eastAsia"/>
                <w:color w:val="000000"/>
                <w:szCs w:val="21"/>
              </w:rPr>
              <w:t>正高级工程师</w:t>
            </w:r>
          </w:p>
        </w:tc>
        <w:tc>
          <w:tcPr>
            <w:tcW w:w="1559" w:type="dxa"/>
            <w:vAlign w:val="center"/>
          </w:tcPr>
          <w:p w:rsidR="00460C9D" w:rsidRDefault="00460C9D" w:rsidP="00FC7E18">
            <w:pPr>
              <w:adjustRightInd w:val="0"/>
              <w:snapToGrid w:val="0"/>
              <w:jc w:val="left"/>
              <w:rPr>
                <w:rFonts w:ascii="宋体" w:hAnsi="宋体"/>
                <w:color w:val="000000"/>
                <w:szCs w:val="21"/>
              </w:rPr>
            </w:pPr>
            <w:bookmarkStart w:id="5" w:name="OLE_LINK1"/>
            <w:bookmarkStart w:id="6" w:name="OLE_LINK2"/>
            <w:r>
              <w:rPr>
                <w:rFonts w:ascii="宋体" w:hAnsi="宋体" w:hint="eastAsia"/>
                <w:color w:val="000000"/>
                <w:szCs w:val="21"/>
              </w:rPr>
              <w:t>陕西省机械研究院</w:t>
            </w:r>
            <w:bookmarkEnd w:id="5"/>
            <w:bookmarkEnd w:id="6"/>
          </w:p>
        </w:tc>
        <w:tc>
          <w:tcPr>
            <w:tcW w:w="1559" w:type="dxa"/>
            <w:vAlign w:val="center"/>
          </w:tcPr>
          <w:p w:rsidR="00460C9D" w:rsidRPr="002507B8" w:rsidRDefault="00460C9D" w:rsidP="00FC7E18">
            <w:pPr>
              <w:adjustRightInd w:val="0"/>
              <w:snapToGrid w:val="0"/>
              <w:jc w:val="left"/>
              <w:rPr>
                <w:rFonts w:ascii="宋体" w:hAnsi="宋体"/>
                <w:color w:val="000000"/>
                <w:szCs w:val="21"/>
              </w:rPr>
            </w:pPr>
            <w:r>
              <w:rPr>
                <w:rFonts w:ascii="宋体" w:hAnsi="宋体" w:hint="eastAsia"/>
                <w:color w:val="000000"/>
                <w:szCs w:val="21"/>
              </w:rPr>
              <w:t>陕西省机械研究院</w:t>
            </w:r>
          </w:p>
        </w:tc>
        <w:tc>
          <w:tcPr>
            <w:tcW w:w="3009" w:type="dxa"/>
            <w:vAlign w:val="center"/>
          </w:tcPr>
          <w:p w:rsidR="00460C9D" w:rsidRDefault="00460C9D" w:rsidP="00FC7E18">
            <w:pPr>
              <w:adjustRightInd w:val="0"/>
              <w:snapToGrid w:val="0"/>
              <w:jc w:val="left"/>
              <w:rPr>
                <w:rFonts w:ascii="宋体" w:hAnsi="宋体"/>
                <w:color w:val="000000"/>
                <w:szCs w:val="21"/>
              </w:rPr>
            </w:pPr>
            <w:r>
              <w:rPr>
                <w:rFonts w:ascii="宋体" w:hAnsi="宋体" w:hint="eastAsia"/>
                <w:color w:val="000000"/>
                <w:szCs w:val="21"/>
              </w:rPr>
              <w:t>氧化石墨烯在水泥及粉末冶金复合材料中应用研究</w:t>
            </w:r>
          </w:p>
        </w:tc>
      </w:tr>
      <w:tr w:rsidR="00460C9D" w:rsidRPr="000438C1" w:rsidTr="003E1B04">
        <w:trPr>
          <w:trHeight w:val="284"/>
          <w:jc w:val="center"/>
        </w:trPr>
        <w:tc>
          <w:tcPr>
            <w:tcW w:w="993" w:type="dxa"/>
            <w:vAlign w:val="center"/>
          </w:tcPr>
          <w:p w:rsidR="00460C9D" w:rsidRPr="000438C1" w:rsidRDefault="00460C9D" w:rsidP="00655350">
            <w:pPr>
              <w:adjustRightInd w:val="0"/>
              <w:snapToGrid w:val="0"/>
              <w:jc w:val="center"/>
              <w:rPr>
                <w:rFonts w:ascii="宋体" w:hAnsi="宋体"/>
                <w:color w:val="000000"/>
                <w:szCs w:val="21"/>
              </w:rPr>
            </w:pPr>
            <w:r>
              <w:rPr>
                <w:rFonts w:ascii="宋体" w:hAnsi="宋体" w:hint="eastAsia"/>
                <w:color w:val="000000"/>
                <w:szCs w:val="21"/>
              </w:rPr>
              <w:t>周庆芳</w:t>
            </w:r>
          </w:p>
        </w:tc>
        <w:tc>
          <w:tcPr>
            <w:tcW w:w="567" w:type="dxa"/>
            <w:vAlign w:val="center"/>
          </w:tcPr>
          <w:p w:rsidR="00460C9D" w:rsidRPr="000438C1" w:rsidRDefault="00460C9D" w:rsidP="00655350">
            <w:pPr>
              <w:adjustRightInd w:val="0"/>
              <w:snapToGrid w:val="0"/>
              <w:jc w:val="center"/>
              <w:rPr>
                <w:rFonts w:ascii="宋体" w:hAnsi="宋体"/>
                <w:color w:val="000000"/>
                <w:szCs w:val="21"/>
              </w:rPr>
            </w:pPr>
            <w:r>
              <w:rPr>
                <w:rFonts w:ascii="宋体" w:hAnsi="宋体" w:hint="eastAsia"/>
                <w:color w:val="000000"/>
                <w:szCs w:val="21"/>
              </w:rPr>
              <w:t>7</w:t>
            </w:r>
          </w:p>
        </w:tc>
        <w:tc>
          <w:tcPr>
            <w:tcW w:w="708" w:type="dxa"/>
            <w:vAlign w:val="center"/>
          </w:tcPr>
          <w:p w:rsidR="00460C9D" w:rsidRPr="000438C1" w:rsidRDefault="00460C9D" w:rsidP="00655350">
            <w:pPr>
              <w:adjustRightInd w:val="0"/>
              <w:snapToGrid w:val="0"/>
              <w:jc w:val="center"/>
              <w:rPr>
                <w:rFonts w:ascii="宋体" w:hAnsi="宋体"/>
                <w:color w:val="000000"/>
                <w:szCs w:val="21"/>
              </w:rPr>
            </w:pPr>
            <w:r>
              <w:rPr>
                <w:rFonts w:ascii="宋体" w:hAnsi="宋体" w:hint="eastAsia"/>
                <w:color w:val="000000"/>
                <w:szCs w:val="21"/>
              </w:rPr>
              <w:t>无</w:t>
            </w:r>
          </w:p>
        </w:tc>
        <w:tc>
          <w:tcPr>
            <w:tcW w:w="851" w:type="dxa"/>
            <w:vAlign w:val="center"/>
          </w:tcPr>
          <w:p w:rsidR="00460C9D" w:rsidRPr="000438C1" w:rsidRDefault="00460C9D" w:rsidP="00FC7E18">
            <w:pPr>
              <w:adjustRightInd w:val="0"/>
              <w:snapToGrid w:val="0"/>
              <w:jc w:val="left"/>
              <w:rPr>
                <w:rFonts w:ascii="宋体" w:hAnsi="宋体"/>
                <w:color w:val="000000"/>
                <w:szCs w:val="21"/>
              </w:rPr>
            </w:pPr>
            <w:r>
              <w:rPr>
                <w:rFonts w:ascii="宋体" w:hAnsi="宋体" w:hint="eastAsia"/>
                <w:color w:val="000000"/>
                <w:szCs w:val="21"/>
              </w:rPr>
              <w:t>中级</w:t>
            </w:r>
          </w:p>
        </w:tc>
        <w:tc>
          <w:tcPr>
            <w:tcW w:w="1559" w:type="dxa"/>
            <w:vAlign w:val="center"/>
          </w:tcPr>
          <w:p w:rsidR="00460C9D" w:rsidRPr="000438C1" w:rsidRDefault="00460C9D" w:rsidP="00FC7E18">
            <w:pPr>
              <w:adjustRightInd w:val="0"/>
              <w:snapToGrid w:val="0"/>
              <w:jc w:val="left"/>
              <w:rPr>
                <w:rFonts w:ascii="宋体" w:hAnsi="宋体"/>
                <w:color w:val="000000"/>
                <w:szCs w:val="21"/>
              </w:rPr>
            </w:pPr>
            <w:r>
              <w:rPr>
                <w:rFonts w:ascii="宋体" w:hAnsi="宋体" w:hint="eastAsia"/>
                <w:color w:val="000000"/>
                <w:szCs w:val="21"/>
              </w:rPr>
              <w:t>陕西科技大学</w:t>
            </w:r>
          </w:p>
        </w:tc>
        <w:tc>
          <w:tcPr>
            <w:tcW w:w="1559" w:type="dxa"/>
            <w:vAlign w:val="center"/>
          </w:tcPr>
          <w:p w:rsidR="00460C9D" w:rsidRPr="000438C1" w:rsidRDefault="00460C9D" w:rsidP="00FC7E18">
            <w:pPr>
              <w:adjustRightInd w:val="0"/>
              <w:snapToGrid w:val="0"/>
              <w:jc w:val="left"/>
              <w:rPr>
                <w:rFonts w:ascii="宋体" w:hAnsi="宋体"/>
                <w:color w:val="000000"/>
                <w:szCs w:val="21"/>
              </w:rPr>
            </w:pPr>
            <w:r>
              <w:rPr>
                <w:rFonts w:ascii="宋体" w:hAnsi="宋体" w:hint="eastAsia"/>
                <w:color w:val="000000"/>
                <w:szCs w:val="21"/>
              </w:rPr>
              <w:t>陕西科技大学</w:t>
            </w:r>
          </w:p>
        </w:tc>
        <w:tc>
          <w:tcPr>
            <w:tcW w:w="3009" w:type="dxa"/>
            <w:vAlign w:val="center"/>
          </w:tcPr>
          <w:p w:rsidR="00460C9D" w:rsidRPr="000438C1" w:rsidRDefault="00460C9D" w:rsidP="00FC7E18">
            <w:pPr>
              <w:adjustRightInd w:val="0"/>
              <w:snapToGrid w:val="0"/>
              <w:jc w:val="left"/>
              <w:rPr>
                <w:rFonts w:ascii="宋体" w:hAnsi="宋体"/>
                <w:color w:val="000000"/>
                <w:szCs w:val="21"/>
              </w:rPr>
            </w:pPr>
            <w:r>
              <w:rPr>
                <w:rFonts w:ascii="宋体" w:hAnsi="宋体" w:hint="eastAsia"/>
                <w:color w:val="000000"/>
                <w:szCs w:val="21"/>
              </w:rPr>
              <w:t>氧化石墨烯应用研究</w:t>
            </w:r>
          </w:p>
        </w:tc>
      </w:tr>
      <w:tr w:rsidR="00460C9D" w:rsidRPr="000438C1" w:rsidTr="003E1B04">
        <w:trPr>
          <w:trHeight w:val="284"/>
          <w:jc w:val="center"/>
        </w:trPr>
        <w:tc>
          <w:tcPr>
            <w:tcW w:w="993" w:type="dxa"/>
            <w:vAlign w:val="center"/>
          </w:tcPr>
          <w:p w:rsidR="00460C9D" w:rsidRPr="000438C1" w:rsidRDefault="00460C9D" w:rsidP="00663907">
            <w:pPr>
              <w:adjustRightInd w:val="0"/>
              <w:snapToGrid w:val="0"/>
              <w:jc w:val="center"/>
              <w:rPr>
                <w:rFonts w:ascii="宋体" w:hAnsi="宋体"/>
                <w:color w:val="000000"/>
                <w:szCs w:val="21"/>
              </w:rPr>
            </w:pPr>
            <w:r>
              <w:rPr>
                <w:rFonts w:ascii="宋体" w:hAnsi="宋体" w:hint="eastAsia"/>
                <w:color w:val="000000"/>
                <w:szCs w:val="21"/>
              </w:rPr>
              <w:t>马宇娟</w:t>
            </w:r>
          </w:p>
        </w:tc>
        <w:tc>
          <w:tcPr>
            <w:tcW w:w="567" w:type="dxa"/>
            <w:vAlign w:val="center"/>
          </w:tcPr>
          <w:p w:rsidR="00460C9D" w:rsidRPr="000438C1" w:rsidRDefault="00460C9D" w:rsidP="00655350">
            <w:pPr>
              <w:adjustRightInd w:val="0"/>
              <w:snapToGrid w:val="0"/>
              <w:jc w:val="center"/>
              <w:rPr>
                <w:rFonts w:ascii="宋体" w:hAnsi="宋体"/>
                <w:color w:val="000000"/>
                <w:szCs w:val="21"/>
              </w:rPr>
            </w:pPr>
            <w:r>
              <w:rPr>
                <w:rFonts w:ascii="宋体" w:hAnsi="宋体" w:hint="eastAsia"/>
                <w:color w:val="000000"/>
                <w:szCs w:val="21"/>
              </w:rPr>
              <w:t>8</w:t>
            </w:r>
          </w:p>
        </w:tc>
        <w:tc>
          <w:tcPr>
            <w:tcW w:w="708" w:type="dxa"/>
            <w:vAlign w:val="center"/>
          </w:tcPr>
          <w:p w:rsidR="00460C9D" w:rsidRPr="000438C1" w:rsidRDefault="00460C9D" w:rsidP="00655350">
            <w:pPr>
              <w:adjustRightInd w:val="0"/>
              <w:snapToGrid w:val="0"/>
              <w:jc w:val="center"/>
              <w:rPr>
                <w:rFonts w:ascii="宋体" w:hAnsi="宋体"/>
                <w:color w:val="000000"/>
                <w:szCs w:val="21"/>
              </w:rPr>
            </w:pPr>
            <w:r>
              <w:rPr>
                <w:rFonts w:ascii="宋体" w:hAnsi="宋体" w:hint="eastAsia"/>
                <w:color w:val="000000"/>
                <w:szCs w:val="21"/>
              </w:rPr>
              <w:t>无</w:t>
            </w:r>
          </w:p>
        </w:tc>
        <w:tc>
          <w:tcPr>
            <w:tcW w:w="851" w:type="dxa"/>
            <w:vAlign w:val="center"/>
          </w:tcPr>
          <w:p w:rsidR="00460C9D" w:rsidRPr="000438C1" w:rsidRDefault="00460C9D" w:rsidP="00FC7E18">
            <w:pPr>
              <w:adjustRightInd w:val="0"/>
              <w:snapToGrid w:val="0"/>
              <w:jc w:val="left"/>
              <w:rPr>
                <w:rFonts w:ascii="宋体" w:hAnsi="宋体"/>
                <w:color w:val="000000"/>
                <w:szCs w:val="21"/>
              </w:rPr>
            </w:pPr>
            <w:r>
              <w:rPr>
                <w:rFonts w:ascii="宋体" w:hAnsi="宋体" w:hint="eastAsia"/>
                <w:color w:val="000000"/>
                <w:szCs w:val="21"/>
              </w:rPr>
              <w:t>中级</w:t>
            </w:r>
          </w:p>
        </w:tc>
        <w:tc>
          <w:tcPr>
            <w:tcW w:w="1559" w:type="dxa"/>
            <w:vAlign w:val="center"/>
          </w:tcPr>
          <w:p w:rsidR="00460C9D" w:rsidRPr="000438C1" w:rsidRDefault="00460C9D" w:rsidP="00FC7E18">
            <w:pPr>
              <w:adjustRightInd w:val="0"/>
              <w:snapToGrid w:val="0"/>
              <w:jc w:val="left"/>
              <w:rPr>
                <w:rFonts w:ascii="宋体" w:hAnsi="宋体"/>
                <w:color w:val="000000"/>
                <w:szCs w:val="21"/>
              </w:rPr>
            </w:pPr>
            <w:r>
              <w:rPr>
                <w:rFonts w:ascii="宋体" w:hAnsi="宋体" w:hint="eastAsia"/>
                <w:color w:val="000000"/>
                <w:szCs w:val="21"/>
              </w:rPr>
              <w:t>陕西科技大学</w:t>
            </w:r>
          </w:p>
        </w:tc>
        <w:tc>
          <w:tcPr>
            <w:tcW w:w="1559" w:type="dxa"/>
            <w:vAlign w:val="center"/>
          </w:tcPr>
          <w:p w:rsidR="00460C9D" w:rsidRPr="000438C1" w:rsidRDefault="00460C9D" w:rsidP="00FC7E18">
            <w:pPr>
              <w:adjustRightInd w:val="0"/>
              <w:snapToGrid w:val="0"/>
              <w:jc w:val="left"/>
              <w:rPr>
                <w:rFonts w:ascii="宋体" w:hAnsi="宋体"/>
                <w:color w:val="000000"/>
                <w:szCs w:val="21"/>
              </w:rPr>
            </w:pPr>
            <w:r>
              <w:rPr>
                <w:rFonts w:ascii="宋体" w:hAnsi="宋体" w:hint="eastAsia"/>
                <w:color w:val="000000"/>
                <w:szCs w:val="21"/>
              </w:rPr>
              <w:t>陕西科技大学</w:t>
            </w:r>
          </w:p>
        </w:tc>
        <w:tc>
          <w:tcPr>
            <w:tcW w:w="3009" w:type="dxa"/>
            <w:vAlign w:val="center"/>
          </w:tcPr>
          <w:p w:rsidR="00460C9D" w:rsidRPr="000438C1" w:rsidRDefault="00460C9D" w:rsidP="00FC7E18">
            <w:pPr>
              <w:adjustRightInd w:val="0"/>
              <w:snapToGrid w:val="0"/>
              <w:jc w:val="left"/>
              <w:rPr>
                <w:rFonts w:ascii="宋体" w:hAnsi="宋体"/>
                <w:color w:val="000000"/>
                <w:szCs w:val="21"/>
              </w:rPr>
            </w:pPr>
            <w:r>
              <w:rPr>
                <w:rFonts w:ascii="宋体" w:hAnsi="宋体" w:hint="eastAsia"/>
                <w:color w:val="000000"/>
                <w:szCs w:val="21"/>
              </w:rPr>
              <w:t>氧化石墨烯制备及应用研究</w:t>
            </w:r>
          </w:p>
        </w:tc>
      </w:tr>
      <w:tr w:rsidR="00460C9D" w:rsidRPr="000438C1" w:rsidTr="00581DA8">
        <w:trPr>
          <w:trHeight w:val="284"/>
          <w:jc w:val="center"/>
        </w:trPr>
        <w:tc>
          <w:tcPr>
            <w:tcW w:w="993" w:type="dxa"/>
            <w:vAlign w:val="center"/>
          </w:tcPr>
          <w:p w:rsidR="00460C9D" w:rsidRPr="000438C1" w:rsidRDefault="00460C9D" w:rsidP="004A4246">
            <w:pPr>
              <w:adjustRightInd w:val="0"/>
              <w:snapToGrid w:val="0"/>
              <w:jc w:val="center"/>
              <w:rPr>
                <w:rFonts w:ascii="宋体" w:hAnsi="宋体"/>
                <w:color w:val="000000"/>
                <w:szCs w:val="21"/>
              </w:rPr>
            </w:pPr>
            <w:r>
              <w:rPr>
                <w:rFonts w:ascii="宋体" w:hAnsi="宋体" w:hint="eastAsia"/>
                <w:color w:val="000000"/>
                <w:szCs w:val="21"/>
              </w:rPr>
              <w:t>左鹏军</w:t>
            </w:r>
          </w:p>
        </w:tc>
        <w:tc>
          <w:tcPr>
            <w:tcW w:w="567" w:type="dxa"/>
            <w:vAlign w:val="center"/>
          </w:tcPr>
          <w:p w:rsidR="00460C9D" w:rsidRPr="000438C1" w:rsidRDefault="00460C9D" w:rsidP="004A4246">
            <w:pPr>
              <w:adjustRightInd w:val="0"/>
              <w:snapToGrid w:val="0"/>
              <w:jc w:val="center"/>
              <w:rPr>
                <w:rFonts w:ascii="宋体" w:hAnsi="宋体"/>
                <w:color w:val="000000"/>
                <w:szCs w:val="21"/>
              </w:rPr>
            </w:pPr>
            <w:r>
              <w:rPr>
                <w:rFonts w:ascii="宋体" w:hAnsi="宋体" w:hint="eastAsia"/>
                <w:color w:val="000000"/>
                <w:szCs w:val="21"/>
              </w:rPr>
              <w:t>9</w:t>
            </w:r>
          </w:p>
        </w:tc>
        <w:tc>
          <w:tcPr>
            <w:tcW w:w="708" w:type="dxa"/>
            <w:vAlign w:val="center"/>
          </w:tcPr>
          <w:p w:rsidR="00460C9D" w:rsidRPr="000438C1" w:rsidRDefault="00460C9D" w:rsidP="004A4246">
            <w:pPr>
              <w:adjustRightInd w:val="0"/>
              <w:snapToGrid w:val="0"/>
              <w:jc w:val="center"/>
              <w:rPr>
                <w:rFonts w:ascii="宋体" w:hAnsi="宋体"/>
                <w:color w:val="000000"/>
                <w:szCs w:val="21"/>
              </w:rPr>
            </w:pPr>
            <w:r>
              <w:rPr>
                <w:rFonts w:ascii="宋体" w:hAnsi="宋体" w:hint="eastAsia"/>
                <w:color w:val="000000"/>
                <w:szCs w:val="21"/>
              </w:rPr>
              <w:t>无</w:t>
            </w:r>
          </w:p>
        </w:tc>
        <w:tc>
          <w:tcPr>
            <w:tcW w:w="851" w:type="dxa"/>
            <w:vAlign w:val="center"/>
          </w:tcPr>
          <w:p w:rsidR="00460C9D" w:rsidRDefault="00460C9D" w:rsidP="004A4246">
            <w:pPr>
              <w:adjustRightInd w:val="0"/>
              <w:snapToGrid w:val="0"/>
              <w:jc w:val="left"/>
              <w:rPr>
                <w:rFonts w:ascii="宋体" w:hAnsi="宋体"/>
                <w:color w:val="000000"/>
                <w:szCs w:val="21"/>
              </w:rPr>
            </w:pPr>
            <w:r>
              <w:rPr>
                <w:rFonts w:ascii="宋体" w:hAnsi="宋体" w:hint="eastAsia"/>
                <w:color w:val="000000"/>
                <w:szCs w:val="21"/>
              </w:rPr>
              <w:t>正高级工程师</w:t>
            </w:r>
          </w:p>
        </w:tc>
        <w:tc>
          <w:tcPr>
            <w:tcW w:w="1559" w:type="dxa"/>
          </w:tcPr>
          <w:p w:rsidR="00460C9D" w:rsidRDefault="00460C9D" w:rsidP="004A4246">
            <w:pPr>
              <w:jc w:val="left"/>
            </w:pPr>
            <w:r w:rsidRPr="004F3350">
              <w:rPr>
                <w:rFonts w:ascii="宋体" w:hAnsi="宋体" w:hint="eastAsia"/>
                <w:color w:val="000000"/>
                <w:szCs w:val="21"/>
              </w:rPr>
              <w:t>陕西省机械研究院</w:t>
            </w:r>
          </w:p>
        </w:tc>
        <w:tc>
          <w:tcPr>
            <w:tcW w:w="1559" w:type="dxa"/>
          </w:tcPr>
          <w:p w:rsidR="00460C9D" w:rsidRDefault="00460C9D" w:rsidP="004A4246">
            <w:pPr>
              <w:jc w:val="left"/>
            </w:pPr>
            <w:r w:rsidRPr="004F3350">
              <w:rPr>
                <w:rFonts w:ascii="宋体" w:hAnsi="宋体" w:hint="eastAsia"/>
                <w:color w:val="000000"/>
                <w:szCs w:val="21"/>
              </w:rPr>
              <w:t>陕西省机械研究院</w:t>
            </w:r>
          </w:p>
        </w:tc>
        <w:tc>
          <w:tcPr>
            <w:tcW w:w="3009" w:type="dxa"/>
            <w:vAlign w:val="center"/>
          </w:tcPr>
          <w:p w:rsidR="00460C9D" w:rsidRPr="000438C1" w:rsidRDefault="00460C9D" w:rsidP="004A4246">
            <w:pPr>
              <w:adjustRightInd w:val="0"/>
              <w:snapToGrid w:val="0"/>
              <w:jc w:val="left"/>
              <w:rPr>
                <w:rFonts w:ascii="宋体" w:hAnsi="宋体"/>
                <w:color w:val="000000"/>
                <w:szCs w:val="21"/>
              </w:rPr>
            </w:pPr>
            <w:r>
              <w:rPr>
                <w:rFonts w:ascii="宋体" w:hAnsi="宋体" w:hint="eastAsia"/>
                <w:color w:val="000000"/>
                <w:szCs w:val="21"/>
              </w:rPr>
              <w:t>氧化石墨烯纳米材料粉末冶金中应用</w:t>
            </w:r>
          </w:p>
        </w:tc>
      </w:tr>
      <w:tr w:rsidR="00460C9D" w:rsidRPr="000438C1" w:rsidTr="003E1B04">
        <w:trPr>
          <w:trHeight w:val="284"/>
          <w:jc w:val="center"/>
        </w:trPr>
        <w:tc>
          <w:tcPr>
            <w:tcW w:w="993" w:type="dxa"/>
            <w:vAlign w:val="center"/>
          </w:tcPr>
          <w:p w:rsidR="00460C9D" w:rsidRDefault="00460C9D" w:rsidP="00F377B7">
            <w:pPr>
              <w:adjustRightInd w:val="0"/>
              <w:snapToGrid w:val="0"/>
              <w:jc w:val="center"/>
              <w:rPr>
                <w:rFonts w:ascii="宋体" w:hAnsi="宋体"/>
                <w:color w:val="000000"/>
                <w:szCs w:val="21"/>
              </w:rPr>
            </w:pPr>
            <w:r>
              <w:rPr>
                <w:rFonts w:ascii="宋体" w:hAnsi="宋体" w:hint="eastAsia"/>
                <w:color w:val="000000"/>
                <w:szCs w:val="21"/>
              </w:rPr>
              <w:t>刘晶晶</w:t>
            </w:r>
          </w:p>
        </w:tc>
        <w:tc>
          <w:tcPr>
            <w:tcW w:w="567" w:type="dxa"/>
            <w:vAlign w:val="center"/>
          </w:tcPr>
          <w:p w:rsidR="00460C9D" w:rsidRDefault="00460C9D" w:rsidP="00F377B7">
            <w:pPr>
              <w:adjustRightInd w:val="0"/>
              <w:snapToGrid w:val="0"/>
              <w:jc w:val="center"/>
              <w:rPr>
                <w:rFonts w:ascii="宋体" w:hAnsi="宋体"/>
                <w:color w:val="000000"/>
                <w:szCs w:val="21"/>
              </w:rPr>
            </w:pPr>
            <w:r>
              <w:rPr>
                <w:rFonts w:ascii="宋体" w:hAnsi="宋体" w:hint="eastAsia"/>
                <w:color w:val="000000"/>
                <w:szCs w:val="21"/>
              </w:rPr>
              <w:t>10</w:t>
            </w:r>
          </w:p>
        </w:tc>
        <w:tc>
          <w:tcPr>
            <w:tcW w:w="708" w:type="dxa"/>
            <w:vAlign w:val="center"/>
          </w:tcPr>
          <w:p w:rsidR="00460C9D" w:rsidRDefault="00460C9D" w:rsidP="00F377B7">
            <w:pPr>
              <w:adjustRightInd w:val="0"/>
              <w:snapToGrid w:val="0"/>
              <w:jc w:val="center"/>
              <w:rPr>
                <w:rFonts w:ascii="宋体" w:hAnsi="宋体"/>
                <w:color w:val="000000"/>
                <w:szCs w:val="21"/>
              </w:rPr>
            </w:pPr>
            <w:r>
              <w:rPr>
                <w:rFonts w:ascii="宋体" w:hAnsi="宋体" w:hint="eastAsia"/>
                <w:color w:val="000000"/>
                <w:szCs w:val="21"/>
              </w:rPr>
              <w:t>无</w:t>
            </w:r>
          </w:p>
        </w:tc>
        <w:tc>
          <w:tcPr>
            <w:tcW w:w="851" w:type="dxa"/>
            <w:vAlign w:val="center"/>
          </w:tcPr>
          <w:p w:rsidR="00460C9D" w:rsidRDefault="00460C9D" w:rsidP="00FC7E18">
            <w:pPr>
              <w:adjustRightInd w:val="0"/>
              <w:snapToGrid w:val="0"/>
              <w:jc w:val="left"/>
              <w:rPr>
                <w:rFonts w:ascii="宋体" w:hAnsi="宋体"/>
                <w:color w:val="000000"/>
                <w:szCs w:val="21"/>
              </w:rPr>
            </w:pPr>
            <w:r>
              <w:rPr>
                <w:rFonts w:ascii="宋体" w:hAnsi="宋体" w:hint="eastAsia"/>
                <w:color w:val="000000"/>
                <w:szCs w:val="21"/>
              </w:rPr>
              <w:t>中级</w:t>
            </w:r>
          </w:p>
        </w:tc>
        <w:tc>
          <w:tcPr>
            <w:tcW w:w="1559" w:type="dxa"/>
            <w:vAlign w:val="center"/>
          </w:tcPr>
          <w:p w:rsidR="00460C9D" w:rsidRPr="000438C1" w:rsidRDefault="00460C9D" w:rsidP="00FC7E18">
            <w:pPr>
              <w:adjustRightInd w:val="0"/>
              <w:snapToGrid w:val="0"/>
              <w:jc w:val="left"/>
              <w:rPr>
                <w:rFonts w:ascii="宋体" w:hAnsi="宋体"/>
                <w:color w:val="000000"/>
                <w:szCs w:val="21"/>
              </w:rPr>
            </w:pPr>
            <w:r>
              <w:rPr>
                <w:rFonts w:ascii="宋体" w:hAnsi="宋体" w:hint="eastAsia"/>
                <w:color w:val="000000"/>
                <w:szCs w:val="21"/>
              </w:rPr>
              <w:t>陕西科技大学</w:t>
            </w:r>
          </w:p>
        </w:tc>
        <w:tc>
          <w:tcPr>
            <w:tcW w:w="1559" w:type="dxa"/>
            <w:vAlign w:val="center"/>
          </w:tcPr>
          <w:p w:rsidR="00460C9D" w:rsidRPr="000438C1" w:rsidRDefault="00460C9D" w:rsidP="00FC7E18">
            <w:pPr>
              <w:adjustRightInd w:val="0"/>
              <w:snapToGrid w:val="0"/>
              <w:jc w:val="left"/>
              <w:rPr>
                <w:rFonts w:ascii="宋体" w:hAnsi="宋体"/>
                <w:color w:val="000000"/>
                <w:szCs w:val="21"/>
              </w:rPr>
            </w:pPr>
            <w:r>
              <w:rPr>
                <w:rFonts w:ascii="宋体" w:hAnsi="宋体" w:hint="eastAsia"/>
                <w:color w:val="000000"/>
                <w:szCs w:val="21"/>
              </w:rPr>
              <w:t>陕西科技大学</w:t>
            </w:r>
          </w:p>
        </w:tc>
        <w:tc>
          <w:tcPr>
            <w:tcW w:w="3009" w:type="dxa"/>
            <w:vAlign w:val="center"/>
          </w:tcPr>
          <w:p w:rsidR="00460C9D" w:rsidRPr="000438C1" w:rsidRDefault="00460C9D" w:rsidP="00FC7E18">
            <w:pPr>
              <w:adjustRightInd w:val="0"/>
              <w:snapToGrid w:val="0"/>
              <w:jc w:val="left"/>
              <w:rPr>
                <w:rFonts w:ascii="宋体" w:hAnsi="宋体"/>
                <w:color w:val="000000"/>
                <w:szCs w:val="21"/>
              </w:rPr>
            </w:pPr>
            <w:r>
              <w:rPr>
                <w:rFonts w:ascii="宋体" w:hAnsi="宋体" w:hint="eastAsia"/>
                <w:color w:val="000000"/>
                <w:szCs w:val="21"/>
              </w:rPr>
              <w:t>氧化石墨烯制备及应用研究</w:t>
            </w:r>
          </w:p>
        </w:tc>
      </w:tr>
      <w:tr w:rsidR="00460C9D" w:rsidRPr="000438C1" w:rsidTr="003E1B04">
        <w:trPr>
          <w:trHeight w:val="284"/>
          <w:jc w:val="center"/>
        </w:trPr>
        <w:tc>
          <w:tcPr>
            <w:tcW w:w="993" w:type="dxa"/>
            <w:vAlign w:val="center"/>
          </w:tcPr>
          <w:p w:rsidR="00460C9D" w:rsidRPr="000438C1" w:rsidRDefault="00460C9D" w:rsidP="00581660">
            <w:pPr>
              <w:adjustRightInd w:val="0"/>
              <w:snapToGrid w:val="0"/>
              <w:ind w:firstLineChars="50" w:firstLine="105"/>
              <w:rPr>
                <w:rFonts w:ascii="宋体" w:hAnsi="宋体"/>
                <w:color w:val="000000"/>
                <w:szCs w:val="21"/>
              </w:rPr>
            </w:pPr>
            <w:r>
              <w:rPr>
                <w:rFonts w:ascii="宋体" w:hAnsi="宋体" w:hint="eastAsia"/>
                <w:color w:val="000000"/>
                <w:szCs w:val="21"/>
              </w:rPr>
              <w:t>孙婷</w:t>
            </w:r>
          </w:p>
        </w:tc>
        <w:tc>
          <w:tcPr>
            <w:tcW w:w="567" w:type="dxa"/>
            <w:vAlign w:val="center"/>
          </w:tcPr>
          <w:p w:rsidR="00460C9D" w:rsidRPr="000438C1" w:rsidRDefault="00460C9D" w:rsidP="00F377B7">
            <w:pPr>
              <w:adjustRightInd w:val="0"/>
              <w:snapToGrid w:val="0"/>
              <w:jc w:val="center"/>
              <w:rPr>
                <w:rFonts w:ascii="宋体" w:hAnsi="宋体"/>
                <w:color w:val="000000"/>
                <w:szCs w:val="21"/>
              </w:rPr>
            </w:pPr>
            <w:r>
              <w:rPr>
                <w:rFonts w:ascii="宋体" w:hAnsi="宋体" w:hint="eastAsia"/>
                <w:color w:val="000000"/>
                <w:szCs w:val="21"/>
              </w:rPr>
              <w:t>11</w:t>
            </w:r>
          </w:p>
        </w:tc>
        <w:tc>
          <w:tcPr>
            <w:tcW w:w="708" w:type="dxa"/>
            <w:vAlign w:val="center"/>
          </w:tcPr>
          <w:p w:rsidR="00460C9D" w:rsidRPr="000438C1" w:rsidRDefault="00460C9D" w:rsidP="00F377B7">
            <w:pPr>
              <w:adjustRightInd w:val="0"/>
              <w:snapToGrid w:val="0"/>
              <w:jc w:val="center"/>
              <w:rPr>
                <w:rFonts w:ascii="宋体" w:hAnsi="宋体"/>
                <w:color w:val="000000"/>
                <w:szCs w:val="21"/>
              </w:rPr>
            </w:pPr>
            <w:r>
              <w:rPr>
                <w:rFonts w:ascii="宋体" w:hAnsi="宋体" w:hint="eastAsia"/>
                <w:color w:val="000000"/>
                <w:szCs w:val="21"/>
              </w:rPr>
              <w:t>无</w:t>
            </w:r>
          </w:p>
        </w:tc>
        <w:tc>
          <w:tcPr>
            <w:tcW w:w="851" w:type="dxa"/>
            <w:vAlign w:val="center"/>
          </w:tcPr>
          <w:p w:rsidR="00460C9D" w:rsidRPr="000438C1" w:rsidRDefault="00460C9D" w:rsidP="00FC7E18">
            <w:pPr>
              <w:adjustRightInd w:val="0"/>
              <w:snapToGrid w:val="0"/>
              <w:jc w:val="left"/>
              <w:rPr>
                <w:rFonts w:ascii="宋体" w:hAnsi="宋体"/>
                <w:color w:val="000000"/>
                <w:szCs w:val="21"/>
              </w:rPr>
            </w:pPr>
            <w:r>
              <w:rPr>
                <w:rFonts w:ascii="宋体" w:hAnsi="宋体" w:hint="eastAsia"/>
                <w:color w:val="000000"/>
                <w:szCs w:val="21"/>
              </w:rPr>
              <w:t>中级</w:t>
            </w:r>
          </w:p>
        </w:tc>
        <w:tc>
          <w:tcPr>
            <w:tcW w:w="1559" w:type="dxa"/>
            <w:vAlign w:val="center"/>
          </w:tcPr>
          <w:p w:rsidR="00460C9D" w:rsidRPr="000438C1" w:rsidRDefault="00460C9D" w:rsidP="00FC7E18">
            <w:pPr>
              <w:adjustRightInd w:val="0"/>
              <w:snapToGrid w:val="0"/>
              <w:jc w:val="left"/>
              <w:rPr>
                <w:rFonts w:ascii="宋体" w:hAnsi="宋体"/>
                <w:color w:val="000000"/>
                <w:szCs w:val="21"/>
              </w:rPr>
            </w:pPr>
            <w:r>
              <w:rPr>
                <w:rFonts w:ascii="宋体" w:hAnsi="宋体" w:hint="eastAsia"/>
                <w:color w:val="000000"/>
                <w:szCs w:val="21"/>
              </w:rPr>
              <w:t>陕西科技大学</w:t>
            </w:r>
          </w:p>
        </w:tc>
        <w:tc>
          <w:tcPr>
            <w:tcW w:w="1559" w:type="dxa"/>
            <w:vAlign w:val="center"/>
          </w:tcPr>
          <w:p w:rsidR="00460C9D" w:rsidRPr="000438C1" w:rsidRDefault="00460C9D" w:rsidP="00FC7E18">
            <w:pPr>
              <w:adjustRightInd w:val="0"/>
              <w:snapToGrid w:val="0"/>
              <w:jc w:val="left"/>
              <w:rPr>
                <w:rFonts w:ascii="宋体" w:hAnsi="宋体"/>
                <w:color w:val="000000"/>
                <w:szCs w:val="21"/>
              </w:rPr>
            </w:pPr>
            <w:r>
              <w:rPr>
                <w:rFonts w:ascii="宋体" w:hAnsi="宋体" w:hint="eastAsia"/>
                <w:color w:val="000000"/>
                <w:szCs w:val="21"/>
              </w:rPr>
              <w:t>陕西科技大学</w:t>
            </w:r>
          </w:p>
        </w:tc>
        <w:tc>
          <w:tcPr>
            <w:tcW w:w="3009" w:type="dxa"/>
            <w:vAlign w:val="center"/>
          </w:tcPr>
          <w:p w:rsidR="00460C9D" w:rsidRPr="000438C1" w:rsidRDefault="00460C9D" w:rsidP="00FC7E18">
            <w:pPr>
              <w:adjustRightInd w:val="0"/>
              <w:snapToGrid w:val="0"/>
              <w:jc w:val="left"/>
              <w:rPr>
                <w:rFonts w:ascii="宋体" w:hAnsi="宋体"/>
                <w:color w:val="000000"/>
                <w:szCs w:val="21"/>
              </w:rPr>
            </w:pPr>
            <w:r>
              <w:rPr>
                <w:rFonts w:ascii="宋体" w:hAnsi="宋体" w:hint="eastAsia"/>
                <w:color w:val="000000"/>
                <w:szCs w:val="21"/>
              </w:rPr>
              <w:t>氧化石墨烯制备及应用研究</w:t>
            </w:r>
          </w:p>
        </w:tc>
      </w:tr>
    </w:tbl>
    <w:p w:rsidR="0053154E" w:rsidRPr="007B57A1" w:rsidRDefault="0049744A" w:rsidP="0053154E">
      <w:pPr>
        <w:rPr>
          <w:rFonts w:ascii="仿宋" w:eastAsia="仿宋" w:hAnsi="仿宋"/>
          <w:kern w:val="0"/>
          <w:sz w:val="32"/>
          <w:szCs w:val="32"/>
          <w:lang w:val="zh-CN"/>
        </w:rPr>
      </w:pPr>
      <w:r w:rsidRPr="007B57A1">
        <w:rPr>
          <w:rFonts w:ascii="仿宋" w:eastAsia="仿宋" w:hAnsi="仿宋" w:hint="eastAsia"/>
          <w:kern w:val="0"/>
          <w:sz w:val="32"/>
          <w:szCs w:val="32"/>
          <w:lang w:val="zh-CN"/>
        </w:rPr>
        <w:t>八</w:t>
      </w:r>
      <w:r w:rsidR="0053154E" w:rsidRPr="007B57A1">
        <w:rPr>
          <w:rFonts w:ascii="仿宋" w:eastAsia="仿宋" w:hAnsi="仿宋" w:hint="eastAsia"/>
          <w:kern w:val="0"/>
          <w:sz w:val="32"/>
          <w:szCs w:val="32"/>
          <w:lang w:val="zh-CN"/>
        </w:rPr>
        <w:t>、主要完成单位情况</w:t>
      </w:r>
    </w:p>
    <w:p w:rsidR="00553F54" w:rsidRDefault="007D3733" w:rsidP="000A0661">
      <w:pPr>
        <w:adjustRightInd w:val="0"/>
        <w:snapToGrid w:val="0"/>
        <w:spacing w:line="560" w:lineRule="exact"/>
        <w:ind w:firstLineChars="200" w:firstLine="640"/>
        <w:rPr>
          <w:rFonts w:ascii="仿宋" w:eastAsia="仿宋" w:hAnsi="仿宋"/>
          <w:kern w:val="0"/>
          <w:sz w:val="32"/>
          <w:szCs w:val="32"/>
          <w:lang w:val="zh-CN"/>
        </w:rPr>
      </w:pPr>
      <w:r w:rsidRPr="007B57A1">
        <w:rPr>
          <w:rFonts w:ascii="仿宋" w:eastAsia="仿宋" w:hAnsi="仿宋" w:hint="eastAsia"/>
          <w:kern w:val="0"/>
          <w:sz w:val="32"/>
          <w:szCs w:val="32"/>
          <w:lang w:val="zh-CN"/>
        </w:rPr>
        <w:t>陕西科技大学，</w:t>
      </w:r>
      <w:r w:rsidR="00553F54">
        <w:rPr>
          <w:rFonts w:ascii="仿宋" w:eastAsia="仿宋" w:hAnsi="仿宋" w:hint="eastAsia"/>
          <w:kern w:val="0"/>
          <w:sz w:val="32"/>
          <w:szCs w:val="32"/>
          <w:lang w:val="zh-CN"/>
        </w:rPr>
        <w:t>在本项目中进行了氧化石墨烯</w:t>
      </w:r>
      <w:r w:rsidR="00084B41">
        <w:rPr>
          <w:rFonts w:ascii="仿宋" w:eastAsia="仿宋" w:hAnsi="仿宋" w:hint="eastAsia"/>
          <w:kern w:val="0"/>
          <w:sz w:val="32"/>
          <w:szCs w:val="32"/>
          <w:lang w:val="zh-CN"/>
        </w:rPr>
        <w:t>的</w:t>
      </w:r>
      <w:r w:rsidR="00553F54">
        <w:rPr>
          <w:rFonts w:ascii="仿宋" w:eastAsia="仿宋" w:hAnsi="仿宋" w:hint="eastAsia"/>
          <w:kern w:val="0"/>
          <w:sz w:val="32"/>
          <w:szCs w:val="32"/>
          <w:lang w:val="zh-CN"/>
        </w:rPr>
        <w:t>可控制备及其应用于水泥基复合材料中的分散及其结构与性能的研究</w:t>
      </w:r>
      <w:r w:rsidR="00084B41">
        <w:rPr>
          <w:rFonts w:ascii="仿宋" w:eastAsia="仿宋" w:hAnsi="仿宋" w:hint="eastAsia"/>
          <w:kern w:val="0"/>
          <w:sz w:val="32"/>
          <w:szCs w:val="32"/>
          <w:lang w:val="zh-CN"/>
        </w:rPr>
        <w:t>工作</w:t>
      </w:r>
      <w:r w:rsidR="00553F54">
        <w:rPr>
          <w:rFonts w:ascii="仿宋" w:eastAsia="仿宋" w:hAnsi="仿宋" w:hint="eastAsia"/>
          <w:kern w:val="0"/>
          <w:sz w:val="32"/>
          <w:szCs w:val="32"/>
          <w:lang w:val="zh-CN"/>
        </w:rPr>
        <w:t>，同时进行了</w:t>
      </w:r>
      <w:r w:rsidR="00084B41">
        <w:rPr>
          <w:rFonts w:ascii="仿宋" w:eastAsia="仿宋" w:hAnsi="仿宋" w:hint="eastAsia"/>
          <w:kern w:val="0"/>
          <w:sz w:val="32"/>
          <w:szCs w:val="32"/>
          <w:lang w:val="zh-CN"/>
        </w:rPr>
        <w:t>技术的</w:t>
      </w:r>
      <w:r w:rsidR="00553F54">
        <w:rPr>
          <w:rFonts w:ascii="仿宋" w:eastAsia="仿宋" w:hAnsi="仿宋" w:hint="eastAsia"/>
          <w:kern w:val="0"/>
          <w:sz w:val="32"/>
          <w:szCs w:val="32"/>
          <w:lang w:val="zh-CN"/>
        </w:rPr>
        <w:t>推广应用研究。</w:t>
      </w:r>
    </w:p>
    <w:p w:rsidR="00553F54" w:rsidRDefault="007D3733" w:rsidP="000A0661">
      <w:pPr>
        <w:adjustRightInd w:val="0"/>
        <w:snapToGrid w:val="0"/>
        <w:spacing w:line="560" w:lineRule="exact"/>
        <w:ind w:firstLineChars="200" w:firstLine="640"/>
        <w:rPr>
          <w:rFonts w:ascii="仿宋" w:eastAsia="仿宋" w:hAnsi="仿宋"/>
          <w:kern w:val="0"/>
          <w:sz w:val="32"/>
          <w:szCs w:val="32"/>
          <w:lang w:val="zh-CN"/>
        </w:rPr>
      </w:pPr>
      <w:r w:rsidRPr="007B57A1">
        <w:rPr>
          <w:rFonts w:ascii="仿宋" w:eastAsia="仿宋" w:hAnsi="仿宋" w:hint="eastAsia"/>
          <w:kern w:val="0"/>
          <w:sz w:val="32"/>
          <w:szCs w:val="32"/>
          <w:lang w:val="zh-CN"/>
        </w:rPr>
        <w:t>中国建筑材料科学研究总院有限公司</w:t>
      </w:r>
      <w:r w:rsidR="00F15CAE">
        <w:rPr>
          <w:rFonts w:ascii="仿宋" w:eastAsia="仿宋" w:hAnsi="仿宋" w:hint="eastAsia"/>
          <w:kern w:val="0"/>
          <w:sz w:val="32"/>
          <w:szCs w:val="32"/>
          <w:lang w:val="zh-CN"/>
        </w:rPr>
        <w:t>，</w:t>
      </w:r>
      <w:r w:rsidR="00553F54">
        <w:rPr>
          <w:rFonts w:ascii="仿宋" w:eastAsia="仿宋" w:hAnsi="仿宋" w:hint="eastAsia"/>
          <w:kern w:val="0"/>
          <w:sz w:val="32"/>
          <w:szCs w:val="32"/>
          <w:lang w:val="zh-CN"/>
        </w:rPr>
        <w:t>主要进行了纳米二氧化硅</w:t>
      </w:r>
      <w:r w:rsidR="00084B41">
        <w:rPr>
          <w:rFonts w:ascii="仿宋" w:eastAsia="仿宋" w:hAnsi="仿宋" w:hint="eastAsia"/>
          <w:kern w:val="0"/>
          <w:sz w:val="32"/>
          <w:szCs w:val="32"/>
          <w:lang w:val="zh-CN"/>
        </w:rPr>
        <w:t>、黏度调节剂、坍落度保持剂</w:t>
      </w:r>
      <w:r w:rsidR="00553F54">
        <w:rPr>
          <w:rFonts w:ascii="仿宋" w:eastAsia="仿宋" w:hAnsi="仿宋" w:hint="eastAsia"/>
          <w:kern w:val="0"/>
          <w:sz w:val="32"/>
          <w:szCs w:val="32"/>
          <w:lang w:val="zh-CN"/>
        </w:rPr>
        <w:t>等对于水泥基材料结构和性能的研究</w:t>
      </w:r>
      <w:r w:rsidR="00084B41">
        <w:rPr>
          <w:rFonts w:ascii="仿宋" w:eastAsia="仿宋" w:hAnsi="仿宋" w:hint="eastAsia"/>
          <w:kern w:val="0"/>
          <w:sz w:val="32"/>
          <w:szCs w:val="32"/>
          <w:lang w:val="zh-CN"/>
        </w:rPr>
        <w:t>工作并进行了技术推广应用</w:t>
      </w:r>
      <w:r w:rsidR="00553F54">
        <w:rPr>
          <w:rFonts w:ascii="仿宋" w:eastAsia="仿宋" w:hAnsi="仿宋" w:hint="eastAsia"/>
          <w:kern w:val="0"/>
          <w:sz w:val="32"/>
          <w:szCs w:val="32"/>
          <w:lang w:val="zh-CN"/>
        </w:rPr>
        <w:t>，进行了高效水泥减水剂</w:t>
      </w:r>
      <w:r w:rsidR="00084B41">
        <w:rPr>
          <w:rFonts w:ascii="仿宋" w:eastAsia="仿宋" w:hAnsi="仿宋" w:hint="eastAsia"/>
          <w:kern w:val="0"/>
          <w:sz w:val="32"/>
          <w:szCs w:val="32"/>
          <w:lang w:val="zh-CN"/>
        </w:rPr>
        <w:t>等外加剂生产用单体</w:t>
      </w:r>
      <w:r w:rsidR="00553F54">
        <w:rPr>
          <w:rFonts w:ascii="仿宋" w:eastAsia="仿宋" w:hAnsi="仿宋" w:hint="eastAsia"/>
          <w:kern w:val="0"/>
          <w:sz w:val="32"/>
          <w:szCs w:val="32"/>
          <w:lang w:val="zh-CN"/>
        </w:rPr>
        <w:t>、</w:t>
      </w:r>
      <w:r w:rsidR="00084B41">
        <w:rPr>
          <w:rFonts w:ascii="仿宋" w:eastAsia="仿宋" w:hAnsi="仿宋" w:hint="eastAsia"/>
          <w:kern w:val="0"/>
          <w:sz w:val="32"/>
          <w:szCs w:val="32"/>
          <w:lang w:val="zh-CN"/>
        </w:rPr>
        <w:t>术语及</w:t>
      </w:r>
      <w:r w:rsidR="00553F54">
        <w:rPr>
          <w:rFonts w:ascii="仿宋" w:eastAsia="仿宋" w:hAnsi="仿宋" w:hint="eastAsia"/>
          <w:kern w:val="0"/>
          <w:sz w:val="32"/>
          <w:szCs w:val="32"/>
          <w:lang w:val="zh-CN"/>
        </w:rPr>
        <w:t>坍落度保持剂</w:t>
      </w:r>
      <w:r w:rsidR="00084B41">
        <w:rPr>
          <w:rFonts w:ascii="仿宋" w:eastAsia="仿宋" w:hAnsi="仿宋" w:hint="eastAsia"/>
          <w:kern w:val="0"/>
          <w:sz w:val="32"/>
          <w:szCs w:val="32"/>
          <w:lang w:val="zh-CN"/>
        </w:rPr>
        <w:t>的</w:t>
      </w:r>
      <w:r w:rsidR="00B77CEB">
        <w:rPr>
          <w:rFonts w:ascii="仿宋" w:eastAsia="仿宋" w:hAnsi="仿宋" w:hint="eastAsia"/>
          <w:kern w:val="0"/>
          <w:sz w:val="32"/>
          <w:szCs w:val="32"/>
          <w:lang w:val="zh-CN"/>
        </w:rPr>
        <w:t>国家标准</w:t>
      </w:r>
      <w:r w:rsidR="00084B41">
        <w:rPr>
          <w:rFonts w:ascii="仿宋" w:eastAsia="仿宋" w:hAnsi="仿宋" w:hint="eastAsia"/>
          <w:kern w:val="0"/>
          <w:sz w:val="32"/>
          <w:szCs w:val="32"/>
          <w:lang w:val="zh-CN"/>
        </w:rPr>
        <w:t>及</w:t>
      </w:r>
      <w:r w:rsidR="00B77CEB">
        <w:rPr>
          <w:rFonts w:ascii="仿宋" w:eastAsia="仿宋" w:hAnsi="仿宋" w:hint="eastAsia"/>
          <w:kern w:val="0"/>
          <w:sz w:val="32"/>
          <w:szCs w:val="32"/>
          <w:lang w:val="zh-CN"/>
        </w:rPr>
        <w:t>行业标准等制定工作</w:t>
      </w:r>
      <w:r w:rsidR="00553F54">
        <w:rPr>
          <w:rFonts w:ascii="仿宋" w:eastAsia="仿宋" w:hAnsi="仿宋" w:hint="eastAsia"/>
          <w:kern w:val="0"/>
          <w:sz w:val="32"/>
          <w:szCs w:val="32"/>
          <w:lang w:val="zh-CN"/>
        </w:rPr>
        <w:t>。</w:t>
      </w:r>
    </w:p>
    <w:p w:rsidR="00B77CEB" w:rsidRDefault="00F15CAE" w:rsidP="000A0661">
      <w:pPr>
        <w:adjustRightInd w:val="0"/>
        <w:snapToGrid w:val="0"/>
        <w:spacing w:line="560" w:lineRule="exact"/>
        <w:ind w:firstLineChars="200" w:firstLine="640"/>
        <w:rPr>
          <w:rFonts w:ascii="仿宋" w:eastAsia="仿宋" w:hAnsi="仿宋"/>
          <w:kern w:val="0"/>
          <w:sz w:val="32"/>
          <w:szCs w:val="32"/>
          <w:lang w:val="zh-CN"/>
        </w:rPr>
      </w:pPr>
      <w:r>
        <w:rPr>
          <w:rFonts w:ascii="仿宋" w:eastAsia="仿宋" w:hAnsi="仿宋" w:hint="eastAsia"/>
          <w:kern w:val="0"/>
          <w:sz w:val="32"/>
          <w:szCs w:val="32"/>
          <w:lang w:val="zh-CN"/>
        </w:rPr>
        <w:t>武汉理工大学</w:t>
      </w:r>
      <w:r w:rsidR="00262A51">
        <w:rPr>
          <w:rFonts w:ascii="仿宋" w:eastAsia="仿宋" w:hAnsi="仿宋" w:hint="eastAsia"/>
          <w:kern w:val="0"/>
          <w:sz w:val="32"/>
          <w:szCs w:val="32"/>
          <w:lang w:val="zh-CN"/>
        </w:rPr>
        <w:t>，</w:t>
      </w:r>
      <w:r w:rsidR="00BA5B01">
        <w:rPr>
          <w:rFonts w:ascii="仿宋" w:eastAsia="仿宋" w:hAnsi="仿宋" w:hint="eastAsia"/>
          <w:kern w:val="0"/>
          <w:sz w:val="32"/>
          <w:szCs w:val="32"/>
          <w:lang w:val="zh-CN"/>
        </w:rPr>
        <w:t>主要进行了纳米矿粉</w:t>
      </w:r>
      <w:r w:rsidR="00084B41">
        <w:rPr>
          <w:rFonts w:ascii="仿宋" w:eastAsia="仿宋" w:hAnsi="仿宋" w:hint="eastAsia"/>
          <w:kern w:val="0"/>
          <w:sz w:val="32"/>
          <w:szCs w:val="32"/>
          <w:lang w:val="zh-CN"/>
        </w:rPr>
        <w:t>的制备及其聚羧酸减水剂的改性及其</w:t>
      </w:r>
      <w:r w:rsidR="00BA5B01">
        <w:rPr>
          <w:rFonts w:ascii="仿宋" w:eastAsia="仿宋" w:hAnsi="仿宋" w:hint="eastAsia"/>
          <w:kern w:val="0"/>
          <w:sz w:val="32"/>
          <w:szCs w:val="32"/>
          <w:lang w:val="zh-CN"/>
        </w:rPr>
        <w:t>对于水泥基材料结构和性能的影响的研究</w:t>
      </w:r>
      <w:r w:rsidR="00084B41">
        <w:rPr>
          <w:rFonts w:ascii="仿宋" w:eastAsia="仿宋" w:hAnsi="仿宋" w:hint="eastAsia"/>
          <w:kern w:val="0"/>
          <w:sz w:val="32"/>
          <w:szCs w:val="32"/>
          <w:lang w:val="zh-CN"/>
        </w:rPr>
        <w:t>，进行了技术</w:t>
      </w:r>
      <w:r w:rsidR="00BA5B01">
        <w:rPr>
          <w:rFonts w:ascii="仿宋" w:eastAsia="仿宋" w:hAnsi="仿宋" w:hint="eastAsia"/>
          <w:kern w:val="0"/>
          <w:sz w:val="32"/>
          <w:szCs w:val="32"/>
          <w:lang w:val="zh-CN"/>
        </w:rPr>
        <w:t>成果的推广应用工作。</w:t>
      </w:r>
    </w:p>
    <w:p w:rsidR="00F60342" w:rsidRDefault="00262A51" w:rsidP="000A0661">
      <w:pPr>
        <w:adjustRightInd w:val="0"/>
        <w:snapToGrid w:val="0"/>
        <w:spacing w:line="560" w:lineRule="exact"/>
        <w:ind w:firstLineChars="200" w:firstLine="640"/>
        <w:rPr>
          <w:rFonts w:ascii="仿宋" w:eastAsia="仿宋" w:hAnsi="仿宋"/>
          <w:kern w:val="0"/>
          <w:sz w:val="32"/>
          <w:szCs w:val="32"/>
          <w:lang w:val="zh-CN"/>
        </w:rPr>
      </w:pPr>
      <w:r>
        <w:rPr>
          <w:rFonts w:ascii="仿宋" w:eastAsia="仿宋" w:hAnsi="仿宋" w:hint="eastAsia"/>
          <w:kern w:val="0"/>
          <w:sz w:val="32"/>
          <w:szCs w:val="32"/>
          <w:lang w:val="zh-CN"/>
        </w:rPr>
        <w:lastRenderedPageBreak/>
        <w:t>陕西</w:t>
      </w:r>
      <w:r w:rsidR="00587CB9">
        <w:rPr>
          <w:rFonts w:ascii="仿宋" w:eastAsia="仿宋" w:hAnsi="仿宋" w:hint="eastAsia"/>
          <w:kern w:val="0"/>
          <w:sz w:val="32"/>
          <w:szCs w:val="32"/>
          <w:lang w:val="zh-CN"/>
        </w:rPr>
        <w:t>省机械研究院</w:t>
      </w:r>
      <w:r w:rsidR="00BA5B01">
        <w:rPr>
          <w:rFonts w:ascii="仿宋" w:eastAsia="仿宋" w:hAnsi="仿宋" w:hint="eastAsia"/>
          <w:kern w:val="0"/>
          <w:sz w:val="32"/>
          <w:szCs w:val="32"/>
          <w:lang w:val="zh-CN"/>
        </w:rPr>
        <w:t>，其下属陕西华夏粉末冶金有限责任公司与本项目在氧化石墨烯可控制备用于水泥基材料及粉末冶金产品的防腐耐磨涂层方面进行了研究和应用推广。</w:t>
      </w:r>
    </w:p>
    <w:p w:rsidR="0053154E" w:rsidRPr="007B57A1" w:rsidRDefault="0049744A" w:rsidP="000A0661">
      <w:pPr>
        <w:adjustRightInd w:val="0"/>
        <w:snapToGrid w:val="0"/>
        <w:spacing w:line="560" w:lineRule="exact"/>
        <w:rPr>
          <w:rFonts w:ascii="仿宋" w:eastAsia="仿宋" w:hAnsi="仿宋"/>
          <w:kern w:val="0"/>
          <w:sz w:val="32"/>
          <w:szCs w:val="32"/>
          <w:lang w:val="zh-CN"/>
        </w:rPr>
      </w:pPr>
      <w:r w:rsidRPr="007B57A1">
        <w:rPr>
          <w:rFonts w:ascii="仿宋" w:eastAsia="仿宋" w:hAnsi="仿宋" w:cs="仿宋_GB2312" w:hint="eastAsia"/>
          <w:sz w:val="32"/>
          <w:szCs w:val="32"/>
        </w:rPr>
        <w:t>九</w:t>
      </w:r>
      <w:r w:rsidR="0053154E" w:rsidRPr="007B57A1">
        <w:rPr>
          <w:rFonts w:ascii="仿宋" w:eastAsia="仿宋" w:hAnsi="仿宋" w:cs="仿宋_GB2312"/>
          <w:sz w:val="32"/>
          <w:szCs w:val="32"/>
        </w:rPr>
        <w:t>、</w:t>
      </w:r>
      <w:r w:rsidR="0053154E" w:rsidRPr="007B57A1">
        <w:rPr>
          <w:rFonts w:ascii="仿宋" w:eastAsia="仿宋" w:hAnsi="仿宋" w:hint="eastAsia"/>
          <w:kern w:val="0"/>
          <w:sz w:val="32"/>
          <w:szCs w:val="32"/>
          <w:lang w:val="zh-CN"/>
        </w:rPr>
        <w:t>完成人</w:t>
      </w:r>
      <w:r w:rsidR="0053154E" w:rsidRPr="007B57A1">
        <w:rPr>
          <w:rFonts w:ascii="仿宋" w:eastAsia="仿宋" w:hAnsi="仿宋"/>
          <w:kern w:val="0"/>
          <w:sz w:val="32"/>
          <w:szCs w:val="32"/>
          <w:lang w:val="zh-CN"/>
        </w:rPr>
        <w:t>合作关系说明</w:t>
      </w:r>
    </w:p>
    <w:p w:rsidR="00BA31C7" w:rsidRPr="007B57A1" w:rsidRDefault="00BA31C7" w:rsidP="000A0661">
      <w:pPr>
        <w:autoSpaceDE w:val="0"/>
        <w:autoSpaceDN w:val="0"/>
        <w:adjustRightInd w:val="0"/>
        <w:snapToGrid w:val="0"/>
        <w:spacing w:line="560" w:lineRule="exact"/>
        <w:ind w:leftChars="60" w:left="126" w:rightChars="-27" w:right="-57" w:firstLineChars="200" w:firstLine="640"/>
        <w:rPr>
          <w:rFonts w:ascii="仿宋" w:eastAsia="仿宋" w:hAnsi="仿宋"/>
          <w:kern w:val="0"/>
          <w:sz w:val="32"/>
          <w:szCs w:val="32"/>
          <w:lang w:val="zh-CN"/>
        </w:rPr>
      </w:pPr>
      <w:r w:rsidRPr="007B57A1">
        <w:rPr>
          <w:rFonts w:ascii="仿宋" w:eastAsia="仿宋" w:hAnsi="仿宋" w:hint="eastAsia"/>
          <w:kern w:val="0"/>
          <w:sz w:val="32"/>
          <w:szCs w:val="32"/>
          <w:lang w:val="zh-CN"/>
        </w:rPr>
        <w:t>项目完成人吕生华、</w:t>
      </w:r>
      <w:r w:rsidR="007B57A1" w:rsidRPr="007B57A1">
        <w:rPr>
          <w:rFonts w:ascii="仿宋" w:eastAsia="仿宋" w:hAnsi="仿宋" w:hint="eastAsia"/>
          <w:kern w:val="0"/>
          <w:sz w:val="32"/>
          <w:szCs w:val="32"/>
          <w:lang w:val="zh-CN"/>
        </w:rPr>
        <w:t>刘雷鹏</w:t>
      </w:r>
      <w:r w:rsidR="00B43994">
        <w:rPr>
          <w:rFonts w:ascii="仿宋" w:eastAsia="仿宋" w:hAnsi="仿宋" w:hint="eastAsia"/>
          <w:kern w:val="0"/>
          <w:sz w:val="32"/>
          <w:szCs w:val="32"/>
          <w:lang w:val="zh-CN"/>
        </w:rPr>
        <w:t>、周庆芳</w:t>
      </w:r>
      <w:r w:rsidR="007B57A1" w:rsidRPr="007B57A1">
        <w:rPr>
          <w:rFonts w:ascii="仿宋" w:eastAsia="仿宋" w:hAnsi="仿宋" w:hint="eastAsia"/>
          <w:kern w:val="0"/>
          <w:sz w:val="32"/>
          <w:szCs w:val="32"/>
          <w:lang w:val="zh-CN"/>
        </w:rPr>
        <w:t>为陕西科技大学教师，马宇娟、</w:t>
      </w:r>
      <w:r w:rsidR="00F342B2">
        <w:rPr>
          <w:rFonts w:ascii="仿宋" w:eastAsia="仿宋" w:hAnsi="仿宋" w:hint="eastAsia"/>
          <w:kern w:val="0"/>
          <w:sz w:val="32"/>
          <w:szCs w:val="32"/>
          <w:lang w:val="zh-CN"/>
        </w:rPr>
        <w:t>张佳</w:t>
      </w:r>
      <w:r w:rsidR="00AE0C63">
        <w:rPr>
          <w:rFonts w:ascii="仿宋" w:eastAsia="仿宋" w:hAnsi="仿宋" w:hint="eastAsia"/>
          <w:kern w:val="0"/>
          <w:sz w:val="32"/>
          <w:szCs w:val="32"/>
          <w:lang w:val="zh-CN"/>
        </w:rPr>
        <w:t>、刘晶晶</w:t>
      </w:r>
      <w:r w:rsidR="00B43994">
        <w:rPr>
          <w:rFonts w:ascii="仿宋" w:eastAsia="仿宋" w:hAnsi="仿宋" w:hint="eastAsia"/>
          <w:kern w:val="0"/>
          <w:sz w:val="32"/>
          <w:szCs w:val="32"/>
          <w:lang w:val="zh-CN"/>
        </w:rPr>
        <w:t>、孙婷</w:t>
      </w:r>
      <w:r w:rsidR="007B57A1" w:rsidRPr="007B57A1">
        <w:rPr>
          <w:rFonts w:ascii="仿宋" w:eastAsia="仿宋" w:hAnsi="仿宋" w:hint="eastAsia"/>
          <w:kern w:val="0"/>
          <w:sz w:val="32"/>
          <w:szCs w:val="32"/>
          <w:lang w:val="zh-CN"/>
        </w:rPr>
        <w:t>为</w:t>
      </w:r>
      <w:r w:rsidRPr="007B57A1">
        <w:rPr>
          <w:rFonts w:ascii="仿宋" w:eastAsia="仿宋" w:hAnsi="仿宋" w:hint="eastAsia"/>
          <w:kern w:val="0"/>
          <w:sz w:val="32"/>
          <w:szCs w:val="32"/>
          <w:lang w:val="zh-CN"/>
        </w:rPr>
        <w:t>陕西科技大学的</w:t>
      </w:r>
      <w:r w:rsidR="007B57A1" w:rsidRPr="007B57A1">
        <w:rPr>
          <w:rFonts w:ascii="仿宋" w:eastAsia="仿宋" w:hAnsi="仿宋" w:hint="eastAsia"/>
          <w:kern w:val="0"/>
          <w:sz w:val="32"/>
          <w:szCs w:val="32"/>
          <w:lang w:val="zh-CN"/>
        </w:rPr>
        <w:t>研究生，</w:t>
      </w:r>
      <w:r w:rsidR="007B57A1">
        <w:rPr>
          <w:rFonts w:ascii="仿宋" w:eastAsia="仿宋" w:hAnsi="仿宋" w:hint="eastAsia"/>
          <w:kern w:val="0"/>
          <w:sz w:val="32"/>
          <w:szCs w:val="32"/>
          <w:lang w:val="zh-CN"/>
        </w:rPr>
        <w:t>参与了本项目</w:t>
      </w:r>
      <w:r w:rsidR="00A063BC">
        <w:rPr>
          <w:rFonts w:ascii="仿宋" w:eastAsia="仿宋" w:hAnsi="仿宋" w:hint="eastAsia"/>
          <w:kern w:val="0"/>
          <w:sz w:val="32"/>
          <w:szCs w:val="32"/>
          <w:lang w:val="zh-CN"/>
        </w:rPr>
        <w:t>的</w:t>
      </w:r>
      <w:r w:rsidR="007B57A1">
        <w:rPr>
          <w:rFonts w:ascii="仿宋" w:eastAsia="仿宋" w:hAnsi="仿宋" w:hint="eastAsia"/>
          <w:kern w:val="0"/>
          <w:sz w:val="32"/>
          <w:szCs w:val="32"/>
          <w:lang w:val="zh-CN"/>
        </w:rPr>
        <w:t>研究工作；</w:t>
      </w:r>
      <w:r w:rsidR="007B57A1" w:rsidRPr="007B57A1">
        <w:rPr>
          <w:rFonts w:ascii="仿宋" w:eastAsia="仿宋" w:hAnsi="仿宋" w:hint="eastAsia"/>
          <w:kern w:val="0"/>
          <w:sz w:val="32"/>
          <w:szCs w:val="32"/>
          <w:lang w:val="zh-CN"/>
        </w:rPr>
        <w:t>高瑞军</w:t>
      </w:r>
      <w:r w:rsidR="00F342B2">
        <w:rPr>
          <w:rFonts w:ascii="仿宋" w:eastAsia="仿宋" w:hAnsi="仿宋" w:hint="eastAsia"/>
          <w:kern w:val="0"/>
          <w:sz w:val="32"/>
          <w:szCs w:val="32"/>
          <w:lang w:val="zh-CN"/>
        </w:rPr>
        <w:t>为</w:t>
      </w:r>
      <w:r w:rsidR="007B57A1" w:rsidRPr="007B57A1">
        <w:rPr>
          <w:rFonts w:ascii="仿宋" w:eastAsia="仿宋" w:hAnsi="仿宋" w:hint="eastAsia"/>
          <w:kern w:val="0"/>
          <w:sz w:val="32"/>
          <w:szCs w:val="32"/>
          <w:lang w:val="zh-CN"/>
        </w:rPr>
        <w:t>中国建筑材料研究科学总院有限公司高级工程师，</w:t>
      </w:r>
      <w:r w:rsidR="00B43994">
        <w:rPr>
          <w:rFonts w:ascii="仿宋" w:eastAsia="仿宋" w:hAnsi="仿宋" w:hint="eastAsia"/>
          <w:kern w:val="0"/>
          <w:sz w:val="32"/>
          <w:szCs w:val="32"/>
          <w:lang w:val="zh-CN"/>
        </w:rPr>
        <w:t>谭洪波为武汉理工大学教授，参与本项目中</w:t>
      </w:r>
      <w:r w:rsidR="00B43994" w:rsidRPr="007B57A1">
        <w:rPr>
          <w:rFonts w:ascii="仿宋" w:eastAsia="仿宋" w:hAnsi="仿宋" w:hint="eastAsia"/>
          <w:kern w:val="0"/>
          <w:sz w:val="32"/>
          <w:szCs w:val="32"/>
          <w:lang w:val="zh-CN"/>
        </w:rPr>
        <w:t>国家自然科学基金等项目的研究</w:t>
      </w:r>
      <w:r w:rsidR="00B43994">
        <w:rPr>
          <w:rFonts w:ascii="仿宋" w:eastAsia="仿宋" w:hAnsi="仿宋" w:hint="eastAsia"/>
          <w:kern w:val="0"/>
          <w:sz w:val="32"/>
          <w:szCs w:val="32"/>
          <w:lang w:val="zh-CN"/>
        </w:rPr>
        <w:t>及合作研究等；高党国及左鹏军为陕西</w:t>
      </w:r>
      <w:r w:rsidR="008A350A">
        <w:rPr>
          <w:rFonts w:ascii="仿宋" w:eastAsia="仿宋" w:hAnsi="仿宋" w:hint="eastAsia"/>
          <w:kern w:val="0"/>
          <w:sz w:val="32"/>
          <w:szCs w:val="32"/>
          <w:lang w:val="zh-CN"/>
        </w:rPr>
        <w:t>机械研究院</w:t>
      </w:r>
      <w:r w:rsidR="00B43994">
        <w:rPr>
          <w:rFonts w:ascii="仿宋" w:eastAsia="仿宋" w:hAnsi="仿宋" w:hint="eastAsia"/>
          <w:kern w:val="0"/>
          <w:sz w:val="32"/>
          <w:szCs w:val="32"/>
          <w:lang w:val="zh-CN"/>
        </w:rPr>
        <w:t>华夏粉末冶金有限责任公司</w:t>
      </w:r>
      <w:r w:rsidR="00663907">
        <w:rPr>
          <w:rFonts w:ascii="仿宋" w:eastAsia="仿宋" w:hAnsi="仿宋" w:hint="eastAsia"/>
          <w:kern w:val="0"/>
          <w:sz w:val="32"/>
          <w:szCs w:val="32"/>
          <w:lang w:val="zh-CN"/>
        </w:rPr>
        <w:t>正</w:t>
      </w:r>
      <w:r w:rsidR="00B43994">
        <w:rPr>
          <w:rFonts w:ascii="仿宋" w:eastAsia="仿宋" w:hAnsi="仿宋" w:hint="eastAsia"/>
          <w:kern w:val="0"/>
          <w:sz w:val="32"/>
          <w:szCs w:val="32"/>
          <w:lang w:val="zh-CN"/>
        </w:rPr>
        <w:t>高</w:t>
      </w:r>
      <w:r w:rsidR="00872FF2">
        <w:rPr>
          <w:rFonts w:ascii="仿宋" w:eastAsia="仿宋" w:hAnsi="仿宋" w:hint="eastAsia"/>
          <w:kern w:val="0"/>
          <w:sz w:val="32"/>
          <w:szCs w:val="32"/>
          <w:lang w:val="zh-CN"/>
        </w:rPr>
        <w:t>级</w:t>
      </w:r>
      <w:r w:rsidR="00B43994">
        <w:rPr>
          <w:rFonts w:ascii="仿宋" w:eastAsia="仿宋" w:hAnsi="仿宋" w:hint="eastAsia"/>
          <w:kern w:val="0"/>
          <w:sz w:val="32"/>
          <w:szCs w:val="32"/>
          <w:lang w:val="zh-CN"/>
        </w:rPr>
        <w:t>工程师，参与了本项目相关应用研究及应用推广</w:t>
      </w:r>
      <w:r w:rsidR="007B57A1">
        <w:rPr>
          <w:rFonts w:ascii="仿宋" w:eastAsia="仿宋" w:hAnsi="仿宋" w:hint="eastAsia"/>
          <w:kern w:val="0"/>
          <w:sz w:val="32"/>
          <w:szCs w:val="32"/>
          <w:lang w:val="zh-CN"/>
        </w:rPr>
        <w:t>。</w:t>
      </w:r>
      <w:r w:rsidR="00F342B2">
        <w:rPr>
          <w:rFonts w:ascii="仿宋" w:eastAsia="仿宋" w:hAnsi="仿宋" w:hint="eastAsia"/>
          <w:kern w:val="0"/>
          <w:sz w:val="32"/>
          <w:szCs w:val="32"/>
          <w:lang w:val="zh-CN"/>
        </w:rPr>
        <w:t>上述参与人员均有与本项目技术成果有关发明专利</w:t>
      </w:r>
      <w:r w:rsidR="00B43994">
        <w:rPr>
          <w:rFonts w:ascii="仿宋" w:eastAsia="仿宋" w:hAnsi="仿宋" w:hint="eastAsia"/>
          <w:kern w:val="0"/>
          <w:sz w:val="32"/>
          <w:szCs w:val="32"/>
          <w:lang w:val="zh-CN"/>
        </w:rPr>
        <w:t>、</w:t>
      </w:r>
      <w:r w:rsidR="00F342B2">
        <w:rPr>
          <w:rFonts w:ascii="仿宋" w:eastAsia="仿宋" w:hAnsi="仿宋" w:hint="eastAsia"/>
          <w:kern w:val="0"/>
          <w:sz w:val="32"/>
          <w:szCs w:val="32"/>
          <w:lang w:val="zh-CN"/>
        </w:rPr>
        <w:t>研究论文</w:t>
      </w:r>
      <w:r w:rsidR="00B43994">
        <w:rPr>
          <w:rFonts w:ascii="仿宋" w:eastAsia="仿宋" w:hAnsi="仿宋" w:hint="eastAsia"/>
          <w:kern w:val="0"/>
          <w:sz w:val="32"/>
          <w:szCs w:val="32"/>
          <w:lang w:val="zh-CN"/>
        </w:rPr>
        <w:t>及应用等</w:t>
      </w:r>
      <w:r w:rsidR="000A0661">
        <w:rPr>
          <w:rFonts w:ascii="仿宋" w:eastAsia="仿宋" w:hAnsi="仿宋" w:hint="eastAsia"/>
          <w:kern w:val="0"/>
          <w:sz w:val="32"/>
          <w:szCs w:val="32"/>
          <w:lang w:val="zh-CN"/>
        </w:rPr>
        <w:t>工作</w:t>
      </w:r>
      <w:r w:rsidRPr="007B57A1">
        <w:rPr>
          <w:rFonts w:ascii="仿宋" w:eastAsia="仿宋" w:hAnsi="仿宋" w:hint="eastAsia"/>
          <w:kern w:val="0"/>
          <w:sz w:val="32"/>
          <w:szCs w:val="32"/>
          <w:lang w:val="zh-CN"/>
        </w:rPr>
        <w:t>。</w:t>
      </w:r>
    </w:p>
    <w:sectPr w:rsidR="00BA31C7" w:rsidRPr="007B57A1" w:rsidSect="0053154E">
      <w:pgSz w:w="11906" w:h="16838"/>
      <w:pgMar w:top="1701" w:right="1418" w:bottom="170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648" w:rsidRDefault="00A92648" w:rsidP="001938A0">
      <w:r>
        <w:separator/>
      </w:r>
    </w:p>
  </w:endnote>
  <w:endnote w:type="continuationSeparator" w:id="0">
    <w:p w:rsidR="00A92648" w:rsidRDefault="00A92648" w:rsidP="001938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648" w:rsidRDefault="00A92648" w:rsidP="001938A0">
      <w:r>
        <w:separator/>
      </w:r>
    </w:p>
  </w:footnote>
  <w:footnote w:type="continuationSeparator" w:id="0">
    <w:p w:rsidR="00A92648" w:rsidRDefault="00A92648" w:rsidP="001938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decimal"/>
      <w:lvlText w:val="[%1]"/>
      <w:lvlJc w:val="left"/>
      <w:pPr>
        <w:ind w:left="420" w:hanging="420"/>
      </w:pPr>
      <w:rPr>
        <w:rFonts w:ascii="Times New Roman" w:hAnsi="Times New Roman" w:cs="Times New Roman" w:hint="default"/>
        <w:b w:val="0"/>
        <w:i w:val="0"/>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A783F4E"/>
    <w:multiLevelType w:val="hybridMultilevel"/>
    <w:tmpl w:val="E314319E"/>
    <w:lvl w:ilvl="0" w:tplc="5C6E7FB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38A0"/>
    <w:rsid w:val="00002FBD"/>
    <w:rsid w:val="00007E36"/>
    <w:rsid w:val="000134A3"/>
    <w:rsid w:val="00046BFC"/>
    <w:rsid w:val="00047614"/>
    <w:rsid w:val="00047C9C"/>
    <w:rsid w:val="000515A1"/>
    <w:rsid w:val="000628C9"/>
    <w:rsid w:val="00070CE0"/>
    <w:rsid w:val="00082D64"/>
    <w:rsid w:val="00084B41"/>
    <w:rsid w:val="000A0661"/>
    <w:rsid w:val="000A25AF"/>
    <w:rsid w:val="000B3CEA"/>
    <w:rsid w:val="000B6BB9"/>
    <w:rsid w:val="000B77B8"/>
    <w:rsid w:val="000C1E42"/>
    <w:rsid w:val="000D2533"/>
    <w:rsid w:val="000D3350"/>
    <w:rsid w:val="00140899"/>
    <w:rsid w:val="001432F2"/>
    <w:rsid w:val="0015027E"/>
    <w:rsid w:val="001511D0"/>
    <w:rsid w:val="00154D28"/>
    <w:rsid w:val="0017063E"/>
    <w:rsid w:val="00181B3A"/>
    <w:rsid w:val="001938A0"/>
    <w:rsid w:val="001A0175"/>
    <w:rsid w:val="001A29F3"/>
    <w:rsid w:val="001A4EA0"/>
    <w:rsid w:val="001C0C7B"/>
    <w:rsid w:val="001C7899"/>
    <w:rsid w:val="001E1994"/>
    <w:rsid w:val="001E3B85"/>
    <w:rsid w:val="001F24D6"/>
    <w:rsid w:val="002013B4"/>
    <w:rsid w:val="00205F09"/>
    <w:rsid w:val="00214AED"/>
    <w:rsid w:val="00234DAC"/>
    <w:rsid w:val="00235A9A"/>
    <w:rsid w:val="00245094"/>
    <w:rsid w:val="00245E5A"/>
    <w:rsid w:val="002507B8"/>
    <w:rsid w:val="00260D31"/>
    <w:rsid w:val="00262A51"/>
    <w:rsid w:val="00277AE1"/>
    <w:rsid w:val="00283578"/>
    <w:rsid w:val="0028404B"/>
    <w:rsid w:val="002A4AF4"/>
    <w:rsid w:val="002A662C"/>
    <w:rsid w:val="002B466D"/>
    <w:rsid w:val="002B7344"/>
    <w:rsid w:val="002C2F89"/>
    <w:rsid w:val="002E7843"/>
    <w:rsid w:val="002F11AA"/>
    <w:rsid w:val="002F7376"/>
    <w:rsid w:val="00301B88"/>
    <w:rsid w:val="003327B1"/>
    <w:rsid w:val="00347A4A"/>
    <w:rsid w:val="00374741"/>
    <w:rsid w:val="003822EE"/>
    <w:rsid w:val="003B78F4"/>
    <w:rsid w:val="003D6395"/>
    <w:rsid w:val="003E1973"/>
    <w:rsid w:val="003E1B04"/>
    <w:rsid w:val="003E44D9"/>
    <w:rsid w:val="0041085F"/>
    <w:rsid w:val="00410BFD"/>
    <w:rsid w:val="00445AFC"/>
    <w:rsid w:val="00460C9D"/>
    <w:rsid w:val="00461CC6"/>
    <w:rsid w:val="004635B4"/>
    <w:rsid w:val="004741B4"/>
    <w:rsid w:val="00474567"/>
    <w:rsid w:val="00483091"/>
    <w:rsid w:val="004843FB"/>
    <w:rsid w:val="00491329"/>
    <w:rsid w:val="004927A4"/>
    <w:rsid w:val="00495056"/>
    <w:rsid w:val="0049744A"/>
    <w:rsid w:val="004A066E"/>
    <w:rsid w:val="004A3A5D"/>
    <w:rsid w:val="004B0138"/>
    <w:rsid w:val="004B146E"/>
    <w:rsid w:val="004B7C00"/>
    <w:rsid w:val="004C0E2D"/>
    <w:rsid w:val="004C31E0"/>
    <w:rsid w:val="004E3C73"/>
    <w:rsid w:val="004F1FC1"/>
    <w:rsid w:val="00507B8C"/>
    <w:rsid w:val="00523F19"/>
    <w:rsid w:val="0053154E"/>
    <w:rsid w:val="00535AF3"/>
    <w:rsid w:val="005379FB"/>
    <w:rsid w:val="00546680"/>
    <w:rsid w:val="0055234A"/>
    <w:rsid w:val="00553F54"/>
    <w:rsid w:val="00561595"/>
    <w:rsid w:val="00573113"/>
    <w:rsid w:val="005743A1"/>
    <w:rsid w:val="00575BC4"/>
    <w:rsid w:val="00581660"/>
    <w:rsid w:val="00583841"/>
    <w:rsid w:val="00584508"/>
    <w:rsid w:val="00585FB0"/>
    <w:rsid w:val="00587CB9"/>
    <w:rsid w:val="00590122"/>
    <w:rsid w:val="00591E0E"/>
    <w:rsid w:val="005A1201"/>
    <w:rsid w:val="005A71EC"/>
    <w:rsid w:val="005B0A36"/>
    <w:rsid w:val="005B41C6"/>
    <w:rsid w:val="005B643E"/>
    <w:rsid w:val="005D7D5A"/>
    <w:rsid w:val="005E3541"/>
    <w:rsid w:val="005E68E3"/>
    <w:rsid w:val="005F0F59"/>
    <w:rsid w:val="005F5101"/>
    <w:rsid w:val="00615E1C"/>
    <w:rsid w:val="0064019B"/>
    <w:rsid w:val="00647723"/>
    <w:rsid w:val="00663907"/>
    <w:rsid w:val="0067706B"/>
    <w:rsid w:val="00691570"/>
    <w:rsid w:val="006A2DE2"/>
    <w:rsid w:val="006A3738"/>
    <w:rsid w:val="006B3054"/>
    <w:rsid w:val="006B41EC"/>
    <w:rsid w:val="006B4F54"/>
    <w:rsid w:val="006E00FB"/>
    <w:rsid w:val="00706F2A"/>
    <w:rsid w:val="00721292"/>
    <w:rsid w:val="00721903"/>
    <w:rsid w:val="00723D2E"/>
    <w:rsid w:val="007354B8"/>
    <w:rsid w:val="00744196"/>
    <w:rsid w:val="00753EC1"/>
    <w:rsid w:val="0075604E"/>
    <w:rsid w:val="00764B27"/>
    <w:rsid w:val="00782161"/>
    <w:rsid w:val="007A19CF"/>
    <w:rsid w:val="007A1C26"/>
    <w:rsid w:val="007A2B14"/>
    <w:rsid w:val="007B57A1"/>
    <w:rsid w:val="007B6CF7"/>
    <w:rsid w:val="007C279E"/>
    <w:rsid w:val="007C2DBA"/>
    <w:rsid w:val="007D3733"/>
    <w:rsid w:val="007D6530"/>
    <w:rsid w:val="007E6E6B"/>
    <w:rsid w:val="007F50A6"/>
    <w:rsid w:val="00804AF4"/>
    <w:rsid w:val="00835F62"/>
    <w:rsid w:val="0084325D"/>
    <w:rsid w:val="00843C36"/>
    <w:rsid w:val="008532E6"/>
    <w:rsid w:val="008640B6"/>
    <w:rsid w:val="00867EEB"/>
    <w:rsid w:val="00872FF2"/>
    <w:rsid w:val="008A1F1E"/>
    <w:rsid w:val="008A350A"/>
    <w:rsid w:val="008A382E"/>
    <w:rsid w:val="008D045A"/>
    <w:rsid w:val="008E592B"/>
    <w:rsid w:val="008F34EB"/>
    <w:rsid w:val="008F4ED4"/>
    <w:rsid w:val="008F5E2A"/>
    <w:rsid w:val="00900934"/>
    <w:rsid w:val="00912B86"/>
    <w:rsid w:val="00922A5E"/>
    <w:rsid w:val="00926182"/>
    <w:rsid w:val="0094635B"/>
    <w:rsid w:val="0095114B"/>
    <w:rsid w:val="009522D3"/>
    <w:rsid w:val="00952F5F"/>
    <w:rsid w:val="009569E9"/>
    <w:rsid w:val="00981993"/>
    <w:rsid w:val="00996643"/>
    <w:rsid w:val="00996845"/>
    <w:rsid w:val="0099760A"/>
    <w:rsid w:val="009B0CB7"/>
    <w:rsid w:val="009B0EAB"/>
    <w:rsid w:val="009B2666"/>
    <w:rsid w:val="009B3064"/>
    <w:rsid w:val="009C17F8"/>
    <w:rsid w:val="009D7872"/>
    <w:rsid w:val="009F1576"/>
    <w:rsid w:val="00A022F5"/>
    <w:rsid w:val="00A063BC"/>
    <w:rsid w:val="00A14FD5"/>
    <w:rsid w:val="00A17EF7"/>
    <w:rsid w:val="00A4766D"/>
    <w:rsid w:val="00A5540D"/>
    <w:rsid w:val="00A57AF7"/>
    <w:rsid w:val="00A57DB9"/>
    <w:rsid w:val="00A92648"/>
    <w:rsid w:val="00A96648"/>
    <w:rsid w:val="00AC20DE"/>
    <w:rsid w:val="00AC4E2E"/>
    <w:rsid w:val="00AE0C63"/>
    <w:rsid w:val="00AE3082"/>
    <w:rsid w:val="00AE3920"/>
    <w:rsid w:val="00AE3D4A"/>
    <w:rsid w:val="00AE7AEB"/>
    <w:rsid w:val="00B06105"/>
    <w:rsid w:val="00B3008E"/>
    <w:rsid w:val="00B361E3"/>
    <w:rsid w:val="00B43994"/>
    <w:rsid w:val="00B44BF4"/>
    <w:rsid w:val="00B5397E"/>
    <w:rsid w:val="00B71F90"/>
    <w:rsid w:val="00B77CEB"/>
    <w:rsid w:val="00BA2397"/>
    <w:rsid w:val="00BA2779"/>
    <w:rsid w:val="00BA31C7"/>
    <w:rsid w:val="00BA5B01"/>
    <w:rsid w:val="00BC551A"/>
    <w:rsid w:val="00BD4A2F"/>
    <w:rsid w:val="00BD606B"/>
    <w:rsid w:val="00BE4327"/>
    <w:rsid w:val="00C06C50"/>
    <w:rsid w:val="00C14A8D"/>
    <w:rsid w:val="00C16960"/>
    <w:rsid w:val="00C2168C"/>
    <w:rsid w:val="00C31B31"/>
    <w:rsid w:val="00C53504"/>
    <w:rsid w:val="00C60FD1"/>
    <w:rsid w:val="00C61F85"/>
    <w:rsid w:val="00C638FB"/>
    <w:rsid w:val="00C76590"/>
    <w:rsid w:val="00C8227F"/>
    <w:rsid w:val="00C82F46"/>
    <w:rsid w:val="00C97925"/>
    <w:rsid w:val="00CA06E2"/>
    <w:rsid w:val="00CA1848"/>
    <w:rsid w:val="00CC4838"/>
    <w:rsid w:val="00CE2288"/>
    <w:rsid w:val="00D075C5"/>
    <w:rsid w:val="00D13126"/>
    <w:rsid w:val="00D210AE"/>
    <w:rsid w:val="00D25C2C"/>
    <w:rsid w:val="00D27001"/>
    <w:rsid w:val="00D31CCA"/>
    <w:rsid w:val="00D32973"/>
    <w:rsid w:val="00D418DA"/>
    <w:rsid w:val="00D55752"/>
    <w:rsid w:val="00D6489A"/>
    <w:rsid w:val="00D80155"/>
    <w:rsid w:val="00D94745"/>
    <w:rsid w:val="00DA0A89"/>
    <w:rsid w:val="00DB1F5F"/>
    <w:rsid w:val="00DD3455"/>
    <w:rsid w:val="00DD6B0F"/>
    <w:rsid w:val="00DE66EC"/>
    <w:rsid w:val="00DF5562"/>
    <w:rsid w:val="00E020E4"/>
    <w:rsid w:val="00E2690B"/>
    <w:rsid w:val="00E321AD"/>
    <w:rsid w:val="00E35AF5"/>
    <w:rsid w:val="00E367E5"/>
    <w:rsid w:val="00E50FAB"/>
    <w:rsid w:val="00E84182"/>
    <w:rsid w:val="00E8469F"/>
    <w:rsid w:val="00E97257"/>
    <w:rsid w:val="00EA44B0"/>
    <w:rsid w:val="00ED6D44"/>
    <w:rsid w:val="00ED76E9"/>
    <w:rsid w:val="00EE23EB"/>
    <w:rsid w:val="00F10B16"/>
    <w:rsid w:val="00F15BB1"/>
    <w:rsid w:val="00F15CAE"/>
    <w:rsid w:val="00F26FE5"/>
    <w:rsid w:val="00F30AEE"/>
    <w:rsid w:val="00F342B2"/>
    <w:rsid w:val="00F377B7"/>
    <w:rsid w:val="00F41178"/>
    <w:rsid w:val="00F4207C"/>
    <w:rsid w:val="00F50F20"/>
    <w:rsid w:val="00F60342"/>
    <w:rsid w:val="00F6167A"/>
    <w:rsid w:val="00F7483E"/>
    <w:rsid w:val="00F811B1"/>
    <w:rsid w:val="00FC7E18"/>
    <w:rsid w:val="00FD3826"/>
    <w:rsid w:val="00FD4F64"/>
    <w:rsid w:val="00FE1A37"/>
    <w:rsid w:val="00FE2BCB"/>
    <w:rsid w:val="00FE7C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5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38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38A0"/>
    <w:rPr>
      <w:sz w:val="18"/>
      <w:szCs w:val="18"/>
    </w:rPr>
  </w:style>
  <w:style w:type="paragraph" w:styleId="a4">
    <w:name w:val="footer"/>
    <w:basedOn w:val="a"/>
    <w:link w:val="Char0"/>
    <w:uiPriority w:val="99"/>
    <w:unhideWhenUsed/>
    <w:rsid w:val="001938A0"/>
    <w:pPr>
      <w:tabs>
        <w:tab w:val="center" w:pos="4153"/>
        <w:tab w:val="right" w:pos="8306"/>
      </w:tabs>
      <w:snapToGrid w:val="0"/>
      <w:jc w:val="left"/>
    </w:pPr>
    <w:rPr>
      <w:sz w:val="18"/>
      <w:szCs w:val="18"/>
    </w:rPr>
  </w:style>
  <w:style w:type="character" w:customStyle="1" w:styleId="Char0">
    <w:name w:val="页脚 Char"/>
    <w:basedOn w:val="a0"/>
    <w:link w:val="a4"/>
    <w:uiPriority w:val="99"/>
    <w:rsid w:val="001938A0"/>
    <w:rPr>
      <w:sz w:val="18"/>
      <w:szCs w:val="18"/>
    </w:rPr>
  </w:style>
  <w:style w:type="paragraph" w:styleId="a5">
    <w:name w:val="List Paragraph"/>
    <w:basedOn w:val="a"/>
    <w:uiPriority w:val="34"/>
    <w:qFormat/>
    <w:rsid w:val="009B0EAB"/>
    <w:pPr>
      <w:ind w:firstLineChars="200" w:firstLine="420"/>
    </w:pPr>
    <w:rPr>
      <w:rFonts w:ascii="Times New Roman" w:eastAsia="宋体" w:hAnsi="Times New Roman" w:cs="Times New Roman"/>
      <w:szCs w:val="24"/>
    </w:rPr>
  </w:style>
  <w:style w:type="table" w:styleId="a6">
    <w:name w:val="Table Grid"/>
    <w:basedOn w:val="a1"/>
    <w:uiPriority w:val="59"/>
    <w:rsid w:val="00181B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EA44B0"/>
    <w:rPr>
      <w:color w:val="0000FF" w:themeColor="hyperlink"/>
      <w:u w:val="single"/>
    </w:rPr>
  </w:style>
  <w:style w:type="paragraph" w:styleId="a8">
    <w:name w:val="Plain Text"/>
    <w:basedOn w:val="a"/>
    <w:link w:val="Char1"/>
    <w:qFormat/>
    <w:rsid w:val="000628C9"/>
    <w:pPr>
      <w:spacing w:line="360" w:lineRule="auto"/>
      <w:ind w:firstLineChars="200" w:firstLine="480"/>
    </w:pPr>
    <w:rPr>
      <w:rFonts w:ascii="仿宋_GB2312" w:eastAsia="宋体" w:hAnsi="Times New Roman" w:cs="Times New Roman"/>
      <w:sz w:val="24"/>
      <w:szCs w:val="24"/>
    </w:rPr>
  </w:style>
  <w:style w:type="character" w:customStyle="1" w:styleId="Char1">
    <w:name w:val="纯文本 Char"/>
    <w:basedOn w:val="a0"/>
    <w:link w:val="a8"/>
    <w:rsid w:val="000628C9"/>
    <w:rPr>
      <w:rFonts w:ascii="仿宋_GB2312" w:eastAsia="宋体" w:hAnsi="Times New Roman" w:cs="Times New Roman"/>
      <w:sz w:val="24"/>
      <w:szCs w:val="24"/>
    </w:rPr>
  </w:style>
  <w:style w:type="character" w:styleId="a9">
    <w:name w:val="FollowedHyperlink"/>
    <w:basedOn w:val="a0"/>
    <w:uiPriority w:val="99"/>
    <w:semiHidden/>
    <w:unhideWhenUsed/>
    <w:rsid w:val="000628C9"/>
    <w:rPr>
      <w:color w:val="800080" w:themeColor="followedHyperlink"/>
      <w:u w:val="single"/>
    </w:rPr>
  </w:style>
  <w:style w:type="character" w:styleId="aa">
    <w:name w:val="annotation reference"/>
    <w:basedOn w:val="a0"/>
    <w:uiPriority w:val="99"/>
    <w:semiHidden/>
    <w:unhideWhenUsed/>
    <w:rsid w:val="000628C9"/>
    <w:rPr>
      <w:sz w:val="21"/>
      <w:szCs w:val="21"/>
    </w:rPr>
  </w:style>
  <w:style w:type="paragraph" w:styleId="ab">
    <w:name w:val="annotation text"/>
    <w:basedOn w:val="a"/>
    <w:link w:val="Char2"/>
    <w:uiPriority w:val="99"/>
    <w:semiHidden/>
    <w:unhideWhenUsed/>
    <w:rsid w:val="000628C9"/>
    <w:pPr>
      <w:jc w:val="left"/>
    </w:pPr>
  </w:style>
  <w:style w:type="character" w:customStyle="1" w:styleId="Char2">
    <w:name w:val="批注文字 Char"/>
    <w:basedOn w:val="a0"/>
    <w:link w:val="ab"/>
    <w:uiPriority w:val="99"/>
    <w:semiHidden/>
    <w:rsid w:val="000628C9"/>
  </w:style>
  <w:style w:type="paragraph" w:styleId="ac">
    <w:name w:val="annotation subject"/>
    <w:basedOn w:val="ab"/>
    <w:next w:val="ab"/>
    <w:link w:val="Char3"/>
    <w:uiPriority w:val="99"/>
    <w:semiHidden/>
    <w:unhideWhenUsed/>
    <w:rsid w:val="000628C9"/>
    <w:rPr>
      <w:b/>
      <w:bCs/>
    </w:rPr>
  </w:style>
  <w:style w:type="character" w:customStyle="1" w:styleId="Char3">
    <w:name w:val="批注主题 Char"/>
    <w:basedOn w:val="Char2"/>
    <w:link w:val="ac"/>
    <w:uiPriority w:val="99"/>
    <w:semiHidden/>
    <w:rsid w:val="000628C9"/>
    <w:rPr>
      <w:b/>
      <w:bCs/>
    </w:rPr>
  </w:style>
  <w:style w:type="paragraph" w:styleId="ad">
    <w:name w:val="Balloon Text"/>
    <w:basedOn w:val="a"/>
    <w:link w:val="Char4"/>
    <w:uiPriority w:val="99"/>
    <w:semiHidden/>
    <w:unhideWhenUsed/>
    <w:rsid w:val="000628C9"/>
    <w:rPr>
      <w:sz w:val="18"/>
      <w:szCs w:val="18"/>
    </w:rPr>
  </w:style>
  <w:style w:type="character" w:customStyle="1" w:styleId="Char4">
    <w:name w:val="批注框文本 Char"/>
    <w:basedOn w:val="a0"/>
    <w:link w:val="ad"/>
    <w:uiPriority w:val="99"/>
    <w:semiHidden/>
    <w:rsid w:val="000628C9"/>
    <w:rPr>
      <w:sz w:val="18"/>
      <w:szCs w:val="18"/>
    </w:rPr>
  </w:style>
  <w:style w:type="character" w:customStyle="1" w:styleId="Char20">
    <w:name w:val="纯文本 Char2"/>
    <w:rsid w:val="00804AF4"/>
    <w:rPr>
      <w:rFonts w:ascii="仿宋_GB2312" w:hAnsi="Times New Roman"/>
      <w:kern w:val="2"/>
      <w:sz w:val="24"/>
    </w:rPr>
  </w:style>
  <w:style w:type="character" w:customStyle="1" w:styleId="ae">
    <w:name w:val="纯文本 字符"/>
    <w:link w:val="1"/>
    <w:rsid w:val="00E50FAB"/>
    <w:rPr>
      <w:rFonts w:ascii="仿宋_GB2312" w:hAnsi="Calibri"/>
      <w:sz w:val="24"/>
    </w:rPr>
  </w:style>
  <w:style w:type="paragraph" w:customStyle="1" w:styleId="1">
    <w:name w:val="纯文本1"/>
    <w:basedOn w:val="a"/>
    <w:link w:val="ae"/>
    <w:rsid w:val="00E50FAB"/>
    <w:pPr>
      <w:spacing w:line="360" w:lineRule="auto"/>
      <w:ind w:firstLineChars="200" w:firstLine="480"/>
    </w:pPr>
    <w:rPr>
      <w:rFonts w:ascii="仿宋_GB2312" w:hAnsi="Calibri"/>
      <w:sz w:val="24"/>
    </w:rPr>
  </w:style>
  <w:style w:type="character" w:customStyle="1" w:styleId="zi101">
    <w:name w:val="zi_101"/>
    <w:rsid w:val="00F60342"/>
    <w:rPr>
      <w:rFonts w:ascii="Verdana" w:hAnsi="Verdana" w:hint="default"/>
      <w:color w:val="C9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38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38A0"/>
    <w:rPr>
      <w:sz w:val="18"/>
      <w:szCs w:val="18"/>
    </w:rPr>
  </w:style>
  <w:style w:type="paragraph" w:styleId="a4">
    <w:name w:val="footer"/>
    <w:basedOn w:val="a"/>
    <w:link w:val="Char0"/>
    <w:uiPriority w:val="99"/>
    <w:unhideWhenUsed/>
    <w:rsid w:val="001938A0"/>
    <w:pPr>
      <w:tabs>
        <w:tab w:val="center" w:pos="4153"/>
        <w:tab w:val="right" w:pos="8306"/>
      </w:tabs>
      <w:snapToGrid w:val="0"/>
      <w:jc w:val="left"/>
    </w:pPr>
    <w:rPr>
      <w:sz w:val="18"/>
      <w:szCs w:val="18"/>
    </w:rPr>
  </w:style>
  <w:style w:type="character" w:customStyle="1" w:styleId="Char0">
    <w:name w:val="页脚 Char"/>
    <w:basedOn w:val="a0"/>
    <w:link w:val="a4"/>
    <w:uiPriority w:val="99"/>
    <w:rsid w:val="001938A0"/>
    <w:rPr>
      <w:sz w:val="18"/>
      <w:szCs w:val="18"/>
    </w:rPr>
  </w:style>
  <w:style w:type="paragraph" w:styleId="a5">
    <w:name w:val="List Paragraph"/>
    <w:basedOn w:val="a"/>
    <w:uiPriority w:val="34"/>
    <w:qFormat/>
    <w:rsid w:val="009B0EAB"/>
    <w:pPr>
      <w:ind w:firstLineChars="200" w:firstLine="420"/>
    </w:pPr>
    <w:rPr>
      <w:rFonts w:ascii="Times New Roman" w:eastAsia="宋体" w:hAnsi="Times New Roman" w:cs="Times New Roman"/>
      <w:szCs w:val="24"/>
    </w:rPr>
  </w:style>
  <w:style w:type="table" w:styleId="a6">
    <w:name w:val="Table Grid"/>
    <w:basedOn w:val="a1"/>
    <w:uiPriority w:val="59"/>
    <w:rsid w:val="00181B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EA44B0"/>
    <w:rPr>
      <w:color w:val="0000FF" w:themeColor="hyperlink"/>
      <w:u w:val="single"/>
    </w:rPr>
  </w:style>
  <w:style w:type="paragraph" w:styleId="a8">
    <w:name w:val="Plain Text"/>
    <w:basedOn w:val="a"/>
    <w:link w:val="Char1"/>
    <w:qFormat/>
    <w:rsid w:val="000628C9"/>
    <w:pPr>
      <w:spacing w:line="360" w:lineRule="auto"/>
      <w:ind w:firstLineChars="200" w:firstLine="480"/>
    </w:pPr>
    <w:rPr>
      <w:rFonts w:ascii="仿宋_GB2312" w:eastAsia="宋体" w:hAnsi="Times New Roman" w:cs="Times New Roman"/>
      <w:sz w:val="24"/>
      <w:szCs w:val="24"/>
    </w:rPr>
  </w:style>
  <w:style w:type="character" w:customStyle="1" w:styleId="Char1">
    <w:name w:val="纯文本 Char"/>
    <w:basedOn w:val="a0"/>
    <w:link w:val="a8"/>
    <w:rsid w:val="000628C9"/>
    <w:rPr>
      <w:rFonts w:ascii="仿宋_GB2312" w:eastAsia="宋体" w:hAnsi="Times New Roman" w:cs="Times New Roman"/>
      <w:sz w:val="24"/>
      <w:szCs w:val="24"/>
    </w:rPr>
  </w:style>
  <w:style w:type="character" w:styleId="a9">
    <w:name w:val="FollowedHyperlink"/>
    <w:basedOn w:val="a0"/>
    <w:uiPriority w:val="99"/>
    <w:semiHidden/>
    <w:unhideWhenUsed/>
    <w:rsid w:val="000628C9"/>
    <w:rPr>
      <w:color w:val="800080" w:themeColor="followedHyperlink"/>
      <w:u w:val="single"/>
    </w:rPr>
  </w:style>
  <w:style w:type="character" w:styleId="aa">
    <w:name w:val="annotation reference"/>
    <w:basedOn w:val="a0"/>
    <w:uiPriority w:val="99"/>
    <w:semiHidden/>
    <w:unhideWhenUsed/>
    <w:rsid w:val="000628C9"/>
    <w:rPr>
      <w:sz w:val="21"/>
      <w:szCs w:val="21"/>
    </w:rPr>
  </w:style>
  <w:style w:type="paragraph" w:styleId="ab">
    <w:name w:val="annotation text"/>
    <w:basedOn w:val="a"/>
    <w:link w:val="Char2"/>
    <w:uiPriority w:val="99"/>
    <w:semiHidden/>
    <w:unhideWhenUsed/>
    <w:rsid w:val="000628C9"/>
    <w:pPr>
      <w:jc w:val="left"/>
    </w:pPr>
  </w:style>
  <w:style w:type="character" w:customStyle="1" w:styleId="Char2">
    <w:name w:val="批注文字 Char"/>
    <w:basedOn w:val="a0"/>
    <w:link w:val="ab"/>
    <w:uiPriority w:val="99"/>
    <w:semiHidden/>
    <w:rsid w:val="000628C9"/>
  </w:style>
  <w:style w:type="paragraph" w:styleId="ac">
    <w:name w:val="annotation subject"/>
    <w:basedOn w:val="ab"/>
    <w:next w:val="ab"/>
    <w:link w:val="Char3"/>
    <w:uiPriority w:val="99"/>
    <w:semiHidden/>
    <w:unhideWhenUsed/>
    <w:rsid w:val="000628C9"/>
    <w:rPr>
      <w:b/>
      <w:bCs/>
    </w:rPr>
  </w:style>
  <w:style w:type="character" w:customStyle="1" w:styleId="Char3">
    <w:name w:val="批注主题 Char"/>
    <w:basedOn w:val="Char2"/>
    <w:link w:val="ac"/>
    <w:uiPriority w:val="99"/>
    <w:semiHidden/>
    <w:rsid w:val="000628C9"/>
    <w:rPr>
      <w:b/>
      <w:bCs/>
    </w:rPr>
  </w:style>
  <w:style w:type="paragraph" w:styleId="ad">
    <w:name w:val="Balloon Text"/>
    <w:basedOn w:val="a"/>
    <w:link w:val="Char4"/>
    <w:uiPriority w:val="99"/>
    <w:semiHidden/>
    <w:unhideWhenUsed/>
    <w:rsid w:val="000628C9"/>
    <w:rPr>
      <w:sz w:val="18"/>
      <w:szCs w:val="18"/>
    </w:rPr>
  </w:style>
  <w:style w:type="character" w:customStyle="1" w:styleId="Char4">
    <w:name w:val="批注框文本 Char"/>
    <w:basedOn w:val="a0"/>
    <w:link w:val="ad"/>
    <w:uiPriority w:val="99"/>
    <w:semiHidden/>
    <w:rsid w:val="000628C9"/>
    <w:rPr>
      <w:sz w:val="18"/>
      <w:szCs w:val="18"/>
    </w:rPr>
  </w:style>
  <w:style w:type="character" w:customStyle="1" w:styleId="Char20">
    <w:name w:val="纯文本 Char2"/>
    <w:rsid w:val="00804AF4"/>
    <w:rPr>
      <w:rFonts w:ascii="仿宋_GB2312" w:hAnsi="Times New Roman"/>
      <w:kern w:val="2"/>
      <w:sz w:val="24"/>
    </w:rPr>
  </w:style>
  <w:style w:type="character" w:customStyle="1" w:styleId="ae">
    <w:name w:val="纯文本 字符"/>
    <w:link w:val="1"/>
    <w:rsid w:val="00E50FAB"/>
    <w:rPr>
      <w:rFonts w:ascii="仿宋_GB2312" w:hAnsi="Calibri"/>
      <w:sz w:val="24"/>
    </w:rPr>
  </w:style>
  <w:style w:type="paragraph" w:customStyle="1" w:styleId="1">
    <w:name w:val="纯文本1"/>
    <w:basedOn w:val="a"/>
    <w:link w:val="ae"/>
    <w:rsid w:val="00E50FAB"/>
    <w:pPr>
      <w:spacing w:line="360" w:lineRule="auto"/>
      <w:ind w:firstLineChars="200" w:firstLine="480"/>
    </w:pPr>
    <w:rPr>
      <w:rFonts w:ascii="仿宋_GB2312" w:hAnsi="Calibri"/>
      <w:sz w:val="24"/>
    </w:rPr>
  </w:style>
  <w:style w:type="character" w:customStyle="1" w:styleId="zi101">
    <w:name w:val="zi_101"/>
    <w:rsid w:val="00F60342"/>
    <w:rPr>
      <w:rFonts w:ascii="Verdana" w:hAnsi="Verdana" w:hint="default"/>
      <w:color w:val="C9000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139006A-5B0C-40FB-95C1-F42FDAAE5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410</Words>
  <Characters>2340</Characters>
  <Application>Microsoft Office Word</Application>
  <DocSecurity>0</DocSecurity>
  <Lines>19</Lines>
  <Paragraphs>5</Paragraphs>
  <ScaleCrop>false</ScaleCrop>
  <Company>中国石油大学</Company>
  <LinksUpToDate>false</LinksUpToDate>
  <CharactersWithSpaces>2745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王彩红</dc:creator>
  <cp:lastModifiedBy>1</cp:lastModifiedBy>
  <cp:revision>2</cp:revision>
  <cp:lastPrinted>2016-02-25T02:17:00Z</cp:lastPrinted>
  <dcterms:created xsi:type="dcterms:W3CDTF">2021-05-08T01:34:00Z</dcterms:created>
  <dcterms:modified xsi:type="dcterms:W3CDTF">2021-05-08T01:34:00Z</dcterms:modified>
</cp:coreProperties>
</file>