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952" w:rsidRDefault="00AB7B67">
      <w:pPr>
        <w:spacing w:line="600" w:lineRule="exact"/>
        <w:jc w:val="left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sz w:val="36"/>
          <w:szCs w:val="36"/>
        </w:rPr>
        <w:t>附</w:t>
      </w:r>
      <w:r>
        <w:rPr>
          <w:rFonts w:ascii="方正小标宋简体" w:eastAsia="方正小标宋简体" w:hAnsi="Times New Roman" w:cs="Times New Roman" w:hint="eastAsia"/>
          <w:sz w:val="36"/>
          <w:szCs w:val="36"/>
        </w:rPr>
        <w:t>件</w:t>
      </w:r>
    </w:p>
    <w:p w:rsidR="003D6952" w:rsidRDefault="00AB7B67">
      <w:pPr>
        <w:spacing w:line="600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sz w:val="36"/>
          <w:szCs w:val="36"/>
        </w:rPr>
        <w:t>陕西省教育督导评估“</w:t>
      </w:r>
      <w:r>
        <w:rPr>
          <w:rFonts w:ascii="方正小标宋简体" w:eastAsia="方正小标宋简体" w:hAnsi="Times New Roman" w:cs="Times New Roman" w:hint="eastAsia"/>
          <w:sz w:val="36"/>
          <w:szCs w:val="36"/>
        </w:rPr>
        <w:t>316</w:t>
      </w:r>
      <w:r>
        <w:rPr>
          <w:rFonts w:ascii="方正小标宋简体" w:eastAsia="方正小标宋简体" w:hAnsi="Times New Roman" w:cs="Times New Roman" w:hint="eastAsia"/>
          <w:sz w:val="36"/>
          <w:szCs w:val="36"/>
        </w:rPr>
        <w:t>工程”素质教育暨质量提升优秀学校（幼儿园）拟认定名单</w:t>
      </w:r>
    </w:p>
    <w:p w:rsidR="003D6952" w:rsidRDefault="003D6952">
      <w:pPr>
        <w:pStyle w:val="1"/>
      </w:pPr>
    </w:p>
    <w:p w:rsidR="003D6952" w:rsidRDefault="00AB7B67" w:rsidP="00F14E82">
      <w:pPr>
        <w:spacing w:line="360" w:lineRule="auto"/>
        <w:ind w:firstLineChars="200" w:firstLine="640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一、西安市（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36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所）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西安市第七十五中学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西安高新第一中学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西安市临潼区陕鼓中学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西安市第四十六中学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西安惠安中学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西安市第五十五中学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西安市大明宫中学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周至县骆峪九年制学校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西安市第二十三中学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西安市长安区子午街道初级中学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蓝田县初级中学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西安市新城区太华路小学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西安市碑林区大学南路小学分校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西安市雁塔区吉祥路小学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西安市长安区第二小学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西安航天城第一小学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西安市莲湖区金光门小学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西安经开第一小学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西安市阎良区西飞第一小学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西安市高陵区高家小学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西安国际陆港第二小学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西安市鄠邑区光明小学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西安滨河荣华实验小学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蓝田县北关小学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西安市第一保育院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西安市第二保育院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西安市第八保育院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西安经开白桦林居幼儿园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西安市碑林区西铁第二幼儿园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西安市临潼区东关幼儿园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西安市临潼区栎阳中心幼儿园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西安市长安区长安家园幼儿园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蓝田县洩湖镇中心幼儿园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西安市雁塔区高新文理幼儿园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西安市鄠邑区涝店镇张家幼儿园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西安市灞桥区东城第一幼儿园</w:t>
      </w:r>
    </w:p>
    <w:p w:rsidR="003D6952" w:rsidRDefault="00AB7B67" w:rsidP="00F14E82">
      <w:pPr>
        <w:spacing w:line="360" w:lineRule="auto"/>
        <w:ind w:firstLineChars="200" w:firstLine="640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二、宝鸡市（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13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所）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宝鸡市渭滨中学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陇县第二高级中学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宝鸡市新福园中学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凤翔县城关镇城关中学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扶风县绛帐镇绛帐初中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麟游县镇头初级中学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岐山县城关小学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眉县第三实验小学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千阳县燕伋小学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凤县新建路小学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陈仓区拓石镇中心幼儿园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宝鸡高新幼儿园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太白县幼儿园</w:t>
      </w:r>
    </w:p>
    <w:p w:rsidR="003D6952" w:rsidRDefault="00AB7B67" w:rsidP="00F14E82">
      <w:pPr>
        <w:spacing w:line="360" w:lineRule="auto"/>
        <w:ind w:firstLineChars="200" w:firstLine="640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三、咸阳市（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15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所）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礼泉县叱干镇东庄初级中学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永寿县御驾宫九年制学校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泾阳县中张中学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渭城区塔尔坡学校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咸阳天王学校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渭城区道北中学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秦都区纺机学校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秦都区健康花城小学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兴平市秦岭小学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乾县中心幼儿园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武功县幼儿园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旬邑县上官庄幼儿园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永寿县第二幼儿园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秦都区职教中心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三原县西阳镇初级中学</w:t>
      </w:r>
    </w:p>
    <w:p w:rsidR="003D6952" w:rsidRDefault="00AB7B67" w:rsidP="00F14E82">
      <w:pPr>
        <w:spacing w:line="360" w:lineRule="auto"/>
        <w:ind w:firstLineChars="200" w:firstLine="640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四、铜川市（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4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所）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耀州中学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铜川市第三中学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铜川市新区锦绣园小学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铜川市新区锦绣园幼儿园</w:t>
      </w:r>
    </w:p>
    <w:p w:rsidR="003D6952" w:rsidRDefault="00AB7B67" w:rsidP="00F14E82">
      <w:pPr>
        <w:spacing w:line="360" w:lineRule="auto"/>
        <w:ind w:firstLineChars="200" w:firstLine="640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五、渭南市（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19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所）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渭南高级中学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渭南市瑞泉中学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澄城县澄城中学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蒲城县尧山中学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合阳县合阳中学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渭南初级中学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临渭区前进路中学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华阴市华岳初级中学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合阳县第三初级中学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渭南市实验小学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临渭区丰荫明德小学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富平县庄里镇觅子小学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临渭区人和小学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澄城县城关第二小学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大荔县仁厚里小学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大荔县荔东小学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渭南市人民政府机关幼儿园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合阳县海峰幼儿园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蒲城县第一幼儿园</w:t>
      </w:r>
    </w:p>
    <w:p w:rsidR="003D6952" w:rsidRDefault="00AB7B67" w:rsidP="00F14E82">
      <w:pPr>
        <w:spacing w:line="360" w:lineRule="auto"/>
        <w:ind w:firstLineChars="200" w:firstLine="640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六、延安市（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5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所）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延安新区外国语学校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宝塔区南关小学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洛川县丰园小学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宝塔区第五幼儿园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宜川县第五幼儿园</w:t>
      </w:r>
    </w:p>
    <w:p w:rsidR="003D6952" w:rsidRDefault="00AB7B67" w:rsidP="00F14E82">
      <w:pPr>
        <w:spacing w:line="360" w:lineRule="auto"/>
        <w:ind w:firstLineChars="200" w:firstLine="640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七、榆林市（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13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所）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定边中学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米脂中学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榆林高新区第一中学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神木市第二中学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榆林市第七中学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定边县第三小学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府谷县第五小学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横山区第十三小学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靖边县第八小学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清涧县第一小学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吴堡县第一完全小学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神木市第九幼儿园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榆林市第五幼儿园</w:t>
      </w:r>
    </w:p>
    <w:p w:rsidR="003D6952" w:rsidRDefault="00AB7B67" w:rsidP="00F14E82">
      <w:pPr>
        <w:spacing w:line="360" w:lineRule="auto"/>
        <w:ind w:firstLineChars="200" w:firstLine="640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八、汉中市（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6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所）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汉台区黄家塘小学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南郑区高台镇中心小学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城固县二里初级中学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西乡县城北街道办事处中心学校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宁强县代家坝镇初级中学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镇巴县巴庙镇中心小学</w:t>
      </w:r>
    </w:p>
    <w:p w:rsidR="003D6952" w:rsidRDefault="00AB7B67" w:rsidP="00F14E82">
      <w:pPr>
        <w:spacing w:line="360" w:lineRule="auto"/>
        <w:ind w:firstLineChars="200" w:firstLine="640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九、安康市（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9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所）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安康市高新中学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安康市安康中学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陕西省白河高级中学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旬阳中学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安康高新区第四小学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安康市第一小学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汉滨区铁路小学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宁陕县筒车湾镇小学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旬阳县白柳镇中心小学</w:t>
      </w:r>
    </w:p>
    <w:p w:rsidR="003D6952" w:rsidRDefault="00AB7B67" w:rsidP="00F14E82">
      <w:pPr>
        <w:spacing w:line="360" w:lineRule="auto"/>
        <w:ind w:firstLineChars="200" w:firstLine="640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lastRenderedPageBreak/>
        <w:t>十、商洛市（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6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所）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商南县高级中学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洛南县华阳思源实验学校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丹凤县峦庄镇中心小学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商南县第五小学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柞水县城区第一小学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镇安县米粮镇米粮小学</w:t>
      </w:r>
    </w:p>
    <w:p w:rsidR="003D6952" w:rsidRDefault="00AB7B67" w:rsidP="00F14E82">
      <w:pPr>
        <w:spacing w:line="360" w:lineRule="auto"/>
        <w:ind w:firstLineChars="200" w:firstLine="640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十一、杨凌示范区（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1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所）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杨陵区揉谷中心小学</w:t>
      </w:r>
    </w:p>
    <w:p w:rsidR="003D6952" w:rsidRDefault="00AB7B67" w:rsidP="00F14E82">
      <w:pPr>
        <w:spacing w:line="360" w:lineRule="auto"/>
        <w:ind w:firstLineChars="200" w:firstLine="640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十二、西咸新区（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4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所）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陕西省西咸新区秦汉中学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西安沣东第三幼儿园</w:t>
      </w:r>
    </w:p>
    <w:p w:rsidR="003D6952" w:rsidRDefault="00AB7B6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西安沣东实验小学</w:t>
      </w:r>
    </w:p>
    <w:p w:rsidR="003D6952" w:rsidRDefault="00AB7B67" w:rsidP="00946C8D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西咸高新学校</w:t>
      </w:r>
      <w:bookmarkStart w:id="0" w:name="_GoBack"/>
      <w:bookmarkEnd w:id="0"/>
    </w:p>
    <w:sectPr w:rsidR="003D6952" w:rsidSect="003D695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B67" w:rsidRDefault="00AB7B67" w:rsidP="00F14E82">
      <w:r>
        <w:separator/>
      </w:r>
    </w:p>
  </w:endnote>
  <w:endnote w:type="continuationSeparator" w:id="0">
    <w:p w:rsidR="00AB7B67" w:rsidRDefault="00AB7B67" w:rsidP="00F14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B67" w:rsidRDefault="00AB7B67" w:rsidP="00F14E82">
      <w:r>
        <w:separator/>
      </w:r>
    </w:p>
  </w:footnote>
  <w:footnote w:type="continuationSeparator" w:id="0">
    <w:p w:rsidR="00AB7B67" w:rsidRDefault="00AB7B67" w:rsidP="00F14E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C6D11"/>
    <w:rsid w:val="0003070C"/>
    <w:rsid w:val="000C565D"/>
    <w:rsid w:val="001A5B6B"/>
    <w:rsid w:val="003A064B"/>
    <w:rsid w:val="003D6952"/>
    <w:rsid w:val="00410A61"/>
    <w:rsid w:val="00442BE4"/>
    <w:rsid w:val="004444CA"/>
    <w:rsid w:val="004A5BBF"/>
    <w:rsid w:val="00531BC6"/>
    <w:rsid w:val="005C771D"/>
    <w:rsid w:val="005E6CF6"/>
    <w:rsid w:val="0061668C"/>
    <w:rsid w:val="006B1FC6"/>
    <w:rsid w:val="00803128"/>
    <w:rsid w:val="00907D3C"/>
    <w:rsid w:val="00946C8D"/>
    <w:rsid w:val="00A330E7"/>
    <w:rsid w:val="00A44719"/>
    <w:rsid w:val="00AB7B67"/>
    <w:rsid w:val="00B06C1B"/>
    <w:rsid w:val="00C74361"/>
    <w:rsid w:val="00CC6D11"/>
    <w:rsid w:val="00CE0ADF"/>
    <w:rsid w:val="00D64838"/>
    <w:rsid w:val="00E50C25"/>
    <w:rsid w:val="00F00E60"/>
    <w:rsid w:val="00F14E82"/>
    <w:rsid w:val="00F60E7A"/>
    <w:rsid w:val="00F630AE"/>
    <w:rsid w:val="00FD07D9"/>
    <w:rsid w:val="1C515178"/>
    <w:rsid w:val="35DC3AA6"/>
    <w:rsid w:val="463756AA"/>
    <w:rsid w:val="761D7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3D6952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0">
    <w:name w:val="heading 1"/>
    <w:basedOn w:val="a"/>
    <w:next w:val="a"/>
    <w:link w:val="1Char"/>
    <w:uiPriority w:val="9"/>
    <w:qFormat/>
    <w:rsid w:val="003D695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3D6952"/>
    <w:pPr>
      <w:ind w:firstLine="420"/>
    </w:pPr>
  </w:style>
  <w:style w:type="paragraph" w:styleId="a3">
    <w:name w:val="Balloon Text"/>
    <w:basedOn w:val="a"/>
    <w:link w:val="Char"/>
    <w:uiPriority w:val="99"/>
    <w:unhideWhenUsed/>
    <w:rsid w:val="003D69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69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3D69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3D695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3D6952"/>
    <w:rPr>
      <w:b/>
      <w:bCs/>
    </w:rPr>
  </w:style>
  <w:style w:type="character" w:styleId="a8">
    <w:name w:val="Hyperlink"/>
    <w:basedOn w:val="a0"/>
    <w:uiPriority w:val="99"/>
    <w:unhideWhenUsed/>
    <w:rsid w:val="003D6952"/>
    <w:rPr>
      <w:color w:val="0000FF"/>
      <w:u w:val="single"/>
    </w:rPr>
  </w:style>
  <w:style w:type="paragraph" w:customStyle="1" w:styleId="2">
    <w:name w:val="列出段落2"/>
    <w:basedOn w:val="a"/>
    <w:uiPriority w:val="34"/>
    <w:qFormat/>
    <w:rsid w:val="003D6952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3D6952"/>
    <w:rPr>
      <w:sz w:val="18"/>
      <w:szCs w:val="18"/>
    </w:rPr>
  </w:style>
  <w:style w:type="character" w:customStyle="1" w:styleId="1Char">
    <w:name w:val="标题 1 Char"/>
    <w:basedOn w:val="a0"/>
    <w:link w:val="10"/>
    <w:uiPriority w:val="9"/>
    <w:rsid w:val="003D695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1">
    <w:name w:val="页眉 Char"/>
    <w:basedOn w:val="a0"/>
    <w:link w:val="a5"/>
    <w:uiPriority w:val="99"/>
    <w:semiHidden/>
    <w:qFormat/>
    <w:rsid w:val="003D695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3D69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215</Words>
  <Characters>1226</Characters>
  <Application>Microsoft Office Word</Application>
  <DocSecurity>0</DocSecurity>
  <Lines>10</Lines>
  <Paragraphs>2</Paragraphs>
  <ScaleCrop>false</ScaleCrop>
  <Company>china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关于对2020年陕西省教育督导评估“316工程”素质教育暨质量提升优秀学校(幼儿园)认定结果进行公示的公告</dc:title>
  <dc:creator>罗东</dc:creator>
  <cp:lastModifiedBy>User</cp:lastModifiedBy>
  <cp:revision>2</cp:revision>
  <cp:lastPrinted>2021-01-12T07:36:00Z</cp:lastPrinted>
  <dcterms:created xsi:type="dcterms:W3CDTF">2021-01-11T07:08:00Z</dcterms:created>
  <dcterms:modified xsi:type="dcterms:W3CDTF">2021-01-13T06:08:00Z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