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814" w:rsidRDefault="000F1814">
      <w:pPr>
        <w:spacing w:line="600" w:lineRule="exact"/>
        <w:jc w:val="center"/>
        <w:rPr>
          <w:rFonts w:ascii="方正小标宋简体" w:eastAsia="方正小标宋简体" w:hAnsi="Times New Roman" w:cs="Times New Roman"/>
          <w:sz w:val="36"/>
          <w:szCs w:val="36"/>
        </w:rPr>
      </w:pPr>
    </w:p>
    <w:p w:rsidR="009447F5" w:rsidRDefault="009447F5" w:rsidP="009447F5">
      <w:pPr>
        <w:suppressAutoHyphens/>
        <w:topLinePunct/>
        <w:spacing w:line="560" w:lineRule="exact"/>
        <w:rPr>
          <w:rFonts w:ascii="黑体" w:eastAsia="黑体" w:hAnsi="Times New Roman"/>
          <w:sz w:val="32"/>
          <w:szCs w:val="32"/>
        </w:rPr>
      </w:pPr>
      <w:r>
        <w:rPr>
          <w:rFonts w:ascii="黑体" w:eastAsia="黑体" w:hAnsi="Times New Roman" w:hint="eastAsia"/>
          <w:sz w:val="32"/>
          <w:szCs w:val="32"/>
        </w:rPr>
        <w:t>附件1</w:t>
      </w:r>
    </w:p>
    <w:p w:rsidR="009447F5" w:rsidRDefault="009447F5" w:rsidP="009447F5">
      <w:pPr>
        <w:suppressAutoHyphens/>
        <w:topLinePunct/>
        <w:spacing w:line="560" w:lineRule="exact"/>
        <w:jc w:val="center"/>
        <w:rPr>
          <w:rFonts w:ascii="方正小标宋简体" w:eastAsia="方正小标宋简体" w:hAnsi="黑体"/>
          <w:sz w:val="36"/>
          <w:szCs w:val="36"/>
        </w:rPr>
      </w:pPr>
      <w:r>
        <w:rPr>
          <w:rFonts w:ascii="方正小标宋简体" w:eastAsia="方正小标宋简体" w:hAnsi="黑体" w:hint="eastAsia"/>
          <w:sz w:val="36"/>
          <w:szCs w:val="36"/>
        </w:rPr>
        <w:t>陕西省拟推荐参评首届全国教材建设奖名单</w:t>
      </w:r>
    </w:p>
    <w:p w:rsidR="009447F5" w:rsidRDefault="009447F5" w:rsidP="009447F5">
      <w:pPr>
        <w:suppressAutoHyphens/>
        <w:topLinePunct/>
        <w:jc w:val="center"/>
        <w:rPr>
          <w:rFonts w:ascii="黑体" w:eastAsia="黑体" w:hAnsi="黑体"/>
          <w:sz w:val="36"/>
          <w:szCs w:val="36"/>
        </w:rPr>
      </w:pPr>
    </w:p>
    <w:p w:rsidR="009447F5" w:rsidRDefault="009447F5" w:rsidP="009447F5">
      <w:pPr>
        <w:suppressAutoHyphens/>
        <w:topLinePunct/>
        <w:spacing w:line="560" w:lineRule="exact"/>
        <w:ind w:firstLineChars="100" w:firstLine="300"/>
        <w:rPr>
          <w:rFonts w:ascii="黑体" w:eastAsia="黑体" w:hAnsi="黑体"/>
          <w:b/>
          <w:sz w:val="30"/>
          <w:szCs w:val="30"/>
        </w:rPr>
      </w:pPr>
      <w:r>
        <w:rPr>
          <w:rStyle w:val="font21"/>
          <w:rFonts w:ascii="黑体" w:eastAsia="黑体" w:hAnsi="黑体" w:hint="default"/>
          <w:sz w:val="30"/>
          <w:szCs w:val="30"/>
        </w:rPr>
        <w:t>（一）拟推荐参加全国高等教育类本科优秀教材评选名单</w:t>
      </w:r>
      <w:r>
        <w:rPr>
          <w:rStyle w:val="font01"/>
          <w:rFonts w:hAnsi="方正小标宋简体"/>
          <w:b/>
          <w:sz w:val="30"/>
          <w:szCs w:val="30"/>
        </w:rPr>
        <w:t>（共60项，其中：本届16项，往届44项）</w:t>
      </w: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470"/>
        <w:gridCol w:w="2052"/>
        <w:gridCol w:w="926"/>
        <w:gridCol w:w="1705"/>
        <w:gridCol w:w="1252"/>
        <w:gridCol w:w="1992"/>
        <w:gridCol w:w="1659"/>
        <w:gridCol w:w="2017"/>
        <w:gridCol w:w="1636"/>
        <w:gridCol w:w="619"/>
      </w:tblGrid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教材名称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册次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国际标准书号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主编姓名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主编单位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出版时间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学科专业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类别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届别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电路（第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9787040196719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邱关源原著、罗先觉修订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西安交通大学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2006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电气类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机械原理（第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9787040370683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葛文杰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西北工业大学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工程经济学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(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)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9787112251742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刘晓君、张炜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李玲燕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西安建筑科技大学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中国建筑工业出版社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2020.07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管理科学与工程类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通信原理（第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9787118087680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樊昌信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西安电子科技大学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国防工业出版社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2012/11(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本版出版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)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  <w:t>2020/09(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本版重印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)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电子信息类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加工纸与特种纸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次印刷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)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9787518425679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张美云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中国轻工业出版社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2019</w:t>
            </w: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7</w:t>
            </w: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轻工类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6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计算机网络（第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9787040462692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冯博琴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西安交通大学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2016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计算机类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7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现代教育技术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9787040422559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傅钢善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陕西师范大学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2015.07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教育学类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中国及其邻区区域大地构造学（第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9787030506689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车自成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西北大学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科学出版社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2016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地质学类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自动控制理论（第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9787111534488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刘丁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西安理工大学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2016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自动化类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数据结构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-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用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C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语言描述（第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9787040433050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耿国华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西北大学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2015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计算机科学与技术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lastRenderedPageBreak/>
              <w:t>11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油气渗流力学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次）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9787502174620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李璗、陈军斌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西安石油大学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石油工业出版社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2009.11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矿业类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12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特种印刷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9787122288134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黄颖为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西安理工大学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化学工业出版社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轻工类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13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动物性食品卫生学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9787109206311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张彦明、佘锐萍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西北农林科技大学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中国农业出版社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2015.07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本版</w:t>
            </w:r>
          </w:p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2020.07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本版重印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0904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14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水工艺设备基础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</w:p>
          <w:p w:rsidR="009447F5" w:rsidRDefault="009447F5" w:rsidP="00170068">
            <w:pPr>
              <w:ind w:firstLine="450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9787112193790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黄廷林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西安建筑科技大学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中国建筑工业出版社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2015.12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土木类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15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微电子概论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(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9787121137853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郝跃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西安电子科技大学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电子工业出版社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2011/06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（本版出版）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  <w:t>2020/11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（本版重印）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电子信息类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16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内燃机学（第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9787111562863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刘圣华、周龙保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西安交通大学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能源动力类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17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红色经典导论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9787040458954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惠雁冰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延安大学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2016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0501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中国语言文学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18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数学分析十讲（第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9787030313645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刘三阳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西安电子科技大学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科学出版社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2011/07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（本版出版）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  <w:t>2019/07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（本版重印）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数学类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19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安全管理学（第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9787111541738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田水承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2016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0829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安全科学与工程类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机械制造技术基础（第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9787111583110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卢秉恒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西安交通大学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21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pacing w:val="-1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10"/>
                <w:kern w:val="0"/>
                <w:szCs w:val="21"/>
              </w:rPr>
              <w:t>信号与线性系统分析</w:t>
            </w:r>
            <w:r>
              <w:rPr>
                <w:rFonts w:ascii="Times New Roman" w:hAnsi="Times New Roman"/>
                <w:color w:val="000000"/>
                <w:spacing w:val="-10"/>
                <w:kern w:val="0"/>
                <w:szCs w:val="21"/>
              </w:rPr>
              <w:t>(</w:t>
            </w:r>
            <w:r>
              <w:rPr>
                <w:rFonts w:ascii="Times New Roman" w:hAnsi="Times New Roman"/>
                <w:color w:val="000000"/>
                <w:spacing w:val="-10"/>
                <w:kern w:val="0"/>
                <w:szCs w:val="21"/>
              </w:rPr>
              <w:t>第</w:t>
            </w:r>
            <w:r>
              <w:rPr>
                <w:rFonts w:ascii="Times New Roman" w:hAnsi="Times New Roman"/>
                <w:color w:val="000000"/>
                <w:spacing w:val="-10"/>
                <w:kern w:val="0"/>
                <w:szCs w:val="21"/>
              </w:rPr>
              <w:t>5</w:t>
            </w:r>
            <w:r>
              <w:rPr>
                <w:rFonts w:ascii="Times New Roman" w:hAnsi="Times New Roman"/>
                <w:color w:val="000000"/>
                <w:spacing w:val="-1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9787040513110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pacing w:val="-20"/>
                <w:w w:val="9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吴</w:t>
            </w:r>
            <w:r>
              <w:rPr>
                <w:rFonts w:ascii="Times New Roman" w:hAnsi="Times New Roman"/>
                <w:color w:val="000000"/>
                <w:spacing w:val="-20"/>
                <w:w w:val="90"/>
                <w:kern w:val="0"/>
                <w:szCs w:val="21"/>
              </w:rPr>
              <w:t>大正原著（已故）</w:t>
            </w:r>
          </w:p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李小平（修订）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西安电子科技大学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2019/03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（本版出版）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电子信息类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22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机械设计（第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10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9787040514216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陈国定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西北工业大学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23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民法总论（第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9787519749354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韩松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西北政法大学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法律出版社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2020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法学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24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有机化学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——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结构和性质相关分析与功能（第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9787040493092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傅建熙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西北农林科技大学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2018.03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本版</w:t>
            </w:r>
          </w:p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2019.12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本版重印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0703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lastRenderedPageBreak/>
              <w:t>25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安全科学原理（第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2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9787561241592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李树刚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西安科技大学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西北工业大学出版社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2014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年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9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0829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安全科学与工程类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26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大学物理学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上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下</w:t>
            </w: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9787040367553</w:t>
            </w:r>
          </w:p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9787040367560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吴百诗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西安交通大学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物理学类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27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光电子技术（第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9787121285721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安毓英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西安电子科技大学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电子工业出版社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2016/05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（本版出版）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  <w:t>2020/09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（本版重印）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电子信息类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28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综合材料版画技法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  <w:t>(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次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)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9787102058528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杨锋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西安美术学院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人民美术出版社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2012.05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绘画（版画）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29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电力系统继电保护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9787508399287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张保会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西安交通大学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中国电力出版社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2009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电气类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30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电工电子技术（第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9787030416179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史仪凯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西北工业大学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科学出版社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电气类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31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画法几何及工程制图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9787040473292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唐克中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（已故）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、郑镁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西安交通大学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32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大学语文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9787040495041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党怀兴、郭迎春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陕西师范大学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2018.02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中国语言文学类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33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工程材料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9787111367666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王正品、李炳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西安工业大学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2012.02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多次重印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080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2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机械</w:t>
            </w: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34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旅游法规：理论与实务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9787565428739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王莉霞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西安外国语大学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东北财经大学出版社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旅游管理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35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中国史前考古学导论（第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二</w:t>
            </w: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9787030317803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张宏彦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西北大学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科学出版社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2011</w:t>
            </w: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年第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二</w:t>
            </w: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版</w:t>
            </w: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br/>
              <w:t>2020</w:t>
            </w: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第五次</w:t>
            </w: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印刷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历史学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A547AA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 w:rsidRPr="00A547AA">
              <w:rPr>
                <w:rFonts w:ascii="Times New Roman" w:hAnsi="Times New Roman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36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音乐鉴赏（修订版）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  <w:t>(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9787539664477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李宝杰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西安音乐学院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安徽文艺出版社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2018.10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1302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37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信息论与编码理论（第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9787040369885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王育民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西安电子科技大学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2013/04(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本版出版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)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  <w:t>2020/08(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本版重印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)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计算机类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38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环境经济学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9787114157561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董小林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长安大学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人民交通出版社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2005.03-2019.09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环境科学与工程类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39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供电技术（第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9787111580256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同向前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西安理工大学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10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电气类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40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有机化学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次印刷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)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9787122320032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李小瑞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化学工业出版社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化学类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lastRenderedPageBreak/>
              <w:t>41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GPS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原理及应用（第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9787030433909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李天文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西北大学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科学出版社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2015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地理科学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42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工程制图基础（第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9787040523980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孙根正、王永平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西北工业大学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机械工程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43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大学计算机基础（第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9787040547283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郭晔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西安财经大学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2020.9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计算机类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44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生理学基础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次印刷）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9787513234207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于远望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陕西中医药大学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中国中医药出版社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2016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中西医结合类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45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数字信号处理及应用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版，第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次印刷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9787115274908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卢光跃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西安邮电大学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人民邮电出版社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电子信息类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46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包装测试技术（第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9787122240163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郭彦峰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西安理工大学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化学工业出版社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2015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轻工类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47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现代服饰形象设计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9787566903594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张原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西安工程大学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东华大学出版社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2014.03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130505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48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数据结构与算法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版，第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次印刷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9787115324207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王曙燕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西安邮电大学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人民邮电出版社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计算机类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49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电力系统分析（第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9787519807863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夏道止、杜正春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西安交通大学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中国电力出版社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电气类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50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微型计算机原理及接口技术（第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9787560638348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裘雪红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西安电子科技大学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pacing w:val="-10"/>
                <w:szCs w:val="21"/>
              </w:rPr>
            </w:pPr>
            <w:r>
              <w:rPr>
                <w:rFonts w:ascii="Times New Roman" w:hAnsi="Times New Roman"/>
                <w:color w:val="000000"/>
                <w:spacing w:val="-10"/>
                <w:kern w:val="0"/>
                <w:szCs w:val="21"/>
              </w:rPr>
              <w:t>西安电子科技大学出版社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2015/08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（本版出版）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  <w:t>2018/10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（本版重印）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计算机类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9447F5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51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工程力学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次印刷）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9787040391176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张功学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9447F5">
              <w:rPr>
                <w:rFonts w:ascii="Times New Roman" w:hAnsi="Times New Roman"/>
                <w:color w:val="000000"/>
                <w:kern w:val="0"/>
                <w:szCs w:val="21"/>
              </w:rPr>
              <w:t>机械类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9447F5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52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工程材料与机械制造基础（第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9787040507126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齐乐华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西北工业大学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9447F5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53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线性代数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次印刷）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9787040357189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蔺小林、侯再恩、任小红、白云霄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B32D1C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 w:rsidRPr="00B32D1C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6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B32D1C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 w:rsidRPr="00B32D1C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数学类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9447F5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54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中国传统文化概要（第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9787300221151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冯希哲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西安工业大学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中国人民大学出版社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2016.01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0501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中国语言文学类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9447F5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55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Quantum Mechanics 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  <w:t>(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量子力学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)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9787030419040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郑海荣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陕西师范大学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科学出版社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2014.09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物理学类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P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lastRenderedPageBreak/>
              <w:t>56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路基路面工程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9787040306927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沙爱民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长安大学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2011.01-2019.08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交通运输类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57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大学计算机应用基础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9787302546993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耿国华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西北大学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清华大学出版社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计算机科学与技术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58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刑事科学技术（第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9787117228138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李生斌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西安交通大学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人民卫生出版社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2016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法医学类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59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高频电子线路（第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9787040447705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曾兴雯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西安电子科技大学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2016/03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（本版出版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)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  <w:t>2019/11(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本版重印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)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电子信息类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  <w:tr w:rsidR="009447F5" w:rsidTr="00170068">
        <w:trPr>
          <w:trHeight w:val="45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60</w:t>
            </w:r>
          </w:p>
        </w:tc>
        <w:tc>
          <w:tcPr>
            <w:tcW w:w="7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混凝土结构设计原理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br/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4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3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全一册</w:t>
            </w:r>
          </w:p>
        </w:tc>
        <w:tc>
          <w:tcPr>
            <w:tcW w:w="5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9787112238606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梁兴文、史庆轩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西安建筑科技大学</w:t>
            </w:r>
          </w:p>
        </w:tc>
        <w:tc>
          <w:tcPr>
            <w:tcW w:w="57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中国建筑工业出版社</w:t>
            </w:r>
          </w:p>
        </w:tc>
        <w:tc>
          <w:tcPr>
            <w:tcW w:w="7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2019.08</w:t>
            </w:r>
          </w:p>
        </w:tc>
        <w:tc>
          <w:tcPr>
            <w:tcW w:w="5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土木类</w:t>
            </w:r>
          </w:p>
        </w:tc>
        <w:tc>
          <w:tcPr>
            <w:tcW w:w="21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9447F5" w:rsidRDefault="009447F5" w:rsidP="0017006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往届</w:t>
            </w:r>
          </w:p>
        </w:tc>
      </w:tr>
    </w:tbl>
    <w:p w:rsidR="000F1814" w:rsidRDefault="00021B38" w:rsidP="00B32D1C">
      <w:pPr>
        <w:suppressAutoHyphens/>
        <w:topLinePunct/>
        <w:spacing w:afterLines="50" w:line="560" w:lineRule="exact"/>
        <w:ind w:firstLineChars="100" w:firstLine="300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/>
          <w:color w:val="000000"/>
          <w:kern w:val="0"/>
          <w:sz w:val="30"/>
          <w:szCs w:val="30"/>
        </w:rPr>
        <w:t>（二）拟推荐参评全国高等教育类继续教育优秀教材奖名单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（共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10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项）</w:t>
      </w:r>
    </w:p>
    <w:tbl>
      <w:tblPr>
        <w:tblW w:w="13924" w:type="dxa"/>
        <w:tblLayout w:type="fixed"/>
        <w:tblCellMar>
          <w:left w:w="0" w:type="dxa"/>
          <w:right w:w="0" w:type="dxa"/>
        </w:tblCellMar>
        <w:tblLook w:val="04A0"/>
      </w:tblPr>
      <w:tblGrid>
        <w:gridCol w:w="481"/>
        <w:gridCol w:w="2228"/>
        <w:gridCol w:w="852"/>
        <w:gridCol w:w="2832"/>
        <w:gridCol w:w="1401"/>
        <w:gridCol w:w="1997"/>
        <w:gridCol w:w="2278"/>
        <w:gridCol w:w="1855"/>
      </w:tblGrid>
      <w:tr w:rsidR="000F1814">
        <w:trPr>
          <w:trHeight w:val="68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推荐教材名称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册次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国际标准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书号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第一主编</w:t>
            </w: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br/>
              <w:t>（作者）姓名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申报单位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出版单位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实践起始时间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（年月）</w:t>
            </w:r>
          </w:p>
        </w:tc>
      </w:tr>
      <w:tr w:rsidR="000F1814">
        <w:trPr>
          <w:trHeight w:val="68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国际信贷（第4版）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eastAsia="Helvetica" w:hAnsi="Times New Roman" w:cs="Times New Roman"/>
                <w:szCs w:val="21"/>
                <w:shd w:val="clear" w:color="auto" w:fill="FFFFFF"/>
              </w:rPr>
              <w:t>978-7-5638-2483-0/F•1398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宋浩平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西安交通大学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首都经济贸易大学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出版社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2016年2月</w:t>
            </w:r>
          </w:p>
        </w:tc>
      </w:tr>
      <w:tr w:rsidR="000F1814">
        <w:trPr>
          <w:trHeight w:val="68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会计学（第1版第3次印刷）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eastAsia="Helvetica" w:hAnsi="Times New Roman" w:cs="Times New Roman"/>
                <w:szCs w:val="21"/>
                <w:shd w:val="clear" w:color="auto" w:fill="FFFFFF"/>
              </w:rPr>
              <w:t>978-7-224-09467-1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赵选民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西安石油大学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陕西人民出版社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2013年11月</w:t>
            </w:r>
          </w:p>
        </w:tc>
      </w:tr>
      <w:tr w:rsidR="000F1814">
        <w:trPr>
          <w:trHeight w:val="68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精准脱贫与乡村振兴——农业农村干部培训读本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978-7-5683-0447-4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  雄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西北农林科技大学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西北农林科技大学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出版社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2018年5月</w:t>
            </w:r>
          </w:p>
        </w:tc>
      </w:tr>
      <w:tr w:rsidR="000F1814">
        <w:trPr>
          <w:trHeight w:val="68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投资项目评估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eastAsia="Helvetica" w:hAnsi="Times New Roman" w:cs="Times New Roman"/>
                <w:szCs w:val="21"/>
                <w:shd w:val="clear" w:color="auto" w:fill="FFFFFF"/>
              </w:rPr>
              <w:t>987-7-5047-4953-6/F·2039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王  晋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西安交通大学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中国财富出版社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2014年2月</w:t>
            </w:r>
          </w:p>
        </w:tc>
      </w:tr>
      <w:tr w:rsidR="000F1814">
        <w:trPr>
          <w:trHeight w:val="68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管理信息系统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hAnsi="Times New Roman" w:cs="Times New Roman"/>
                <w:kern w:val="0"/>
                <w:szCs w:val="21"/>
              </w:rPr>
              <w:t>978-7-5604- 38665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薛建武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西北工业大学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西北大学出版社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有限责任公司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2016年6月</w:t>
            </w:r>
          </w:p>
        </w:tc>
      </w:tr>
      <w:tr w:rsidR="000F1814">
        <w:trPr>
          <w:trHeight w:val="68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园林规划设计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eastAsia="Helvetica" w:hAnsi="Times New Roman" w:cs="Times New Roman"/>
                <w:szCs w:val="21"/>
                <w:shd w:val="clear" w:color="auto" w:fill="FFFFFF"/>
              </w:rPr>
              <w:t>978-7-5683-0214-2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樊俊喜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刘新燕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西北农林科技大学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西北农林科技大学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出版社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2018年9月</w:t>
            </w:r>
          </w:p>
        </w:tc>
      </w:tr>
      <w:tr w:rsidR="000F1814">
        <w:trPr>
          <w:trHeight w:val="68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lastRenderedPageBreak/>
              <w:t>7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工程机械底盘设计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eastAsia="Helvetica" w:hAnsi="Times New Roman" w:cs="Times New Roman"/>
                <w:szCs w:val="21"/>
                <w:shd w:val="clear" w:color="auto" w:fill="FFFFFF"/>
              </w:rPr>
              <w:t>978-7-114-12890-5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郁录平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长安大学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人民交通出版社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2016年9月</w:t>
            </w:r>
          </w:p>
        </w:tc>
      </w:tr>
      <w:tr w:rsidR="000F1814">
        <w:trPr>
          <w:trHeight w:val="68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交通信息工程概论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eastAsia="Helvetica" w:hAnsi="Times New Roman" w:cs="Times New Roman"/>
                <w:szCs w:val="21"/>
                <w:shd w:val="clear" w:color="auto" w:fill="FFFFFF"/>
              </w:rPr>
              <w:t>978</w:t>
            </w:r>
            <w:r>
              <w:rPr>
                <w:rFonts w:ascii="Times New Roman" w:hAnsi="Times New Roman" w:cs="Times New Roman" w:hint="eastAsia"/>
                <w:szCs w:val="21"/>
                <w:shd w:val="clear" w:color="auto" w:fill="FFFFFF"/>
              </w:rPr>
              <w:t>-</w:t>
            </w:r>
            <w:r>
              <w:rPr>
                <w:rFonts w:ascii="Times New Roman" w:eastAsia="Helvetica" w:hAnsi="Times New Roman" w:cs="Times New Roman"/>
                <w:szCs w:val="21"/>
                <w:shd w:val="clear" w:color="auto" w:fill="FFFFFF"/>
              </w:rPr>
              <w:t>7</w:t>
            </w:r>
            <w:r>
              <w:rPr>
                <w:rFonts w:ascii="Times New Roman" w:hAnsi="Times New Roman" w:cs="Times New Roman" w:hint="eastAsia"/>
                <w:szCs w:val="21"/>
                <w:shd w:val="clear" w:color="auto" w:fill="FFFFFF"/>
              </w:rPr>
              <w:t>-</w:t>
            </w:r>
            <w:r>
              <w:rPr>
                <w:rFonts w:ascii="Times New Roman" w:eastAsia="Helvetica" w:hAnsi="Times New Roman" w:cs="Times New Roman"/>
                <w:szCs w:val="21"/>
                <w:shd w:val="clear" w:color="auto" w:fill="FFFFFF"/>
              </w:rPr>
              <w:t>114</w:t>
            </w:r>
            <w:r>
              <w:rPr>
                <w:rFonts w:ascii="Times New Roman" w:hAnsi="Times New Roman" w:cs="Times New Roman" w:hint="eastAsia"/>
                <w:szCs w:val="21"/>
                <w:shd w:val="clear" w:color="auto" w:fill="FFFFFF"/>
              </w:rPr>
              <w:t>-</w:t>
            </w:r>
            <w:r>
              <w:rPr>
                <w:rFonts w:ascii="Times New Roman" w:eastAsia="Helvetica" w:hAnsi="Times New Roman" w:cs="Times New Roman"/>
                <w:szCs w:val="21"/>
                <w:shd w:val="clear" w:color="auto" w:fill="FFFFFF"/>
              </w:rPr>
              <w:t>14556</w:t>
            </w:r>
            <w:r>
              <w:rPr>
                <w:rFonts w:ascii="Times New Roman" w:hAnsi="Times New Roman" w:cs="Times New Roman" w:hint="eastAsia"/>
                <w:szCs w:val="21"/>
                <w:shd w:val="clear" w:color="auto" w:fill="FFFFFF"/>
              </w:rPr>
              <w:t>-</w:t>
            </w:r>
            <w:r>
              <w:rPr>
                <w:rFonts w:ascii="Times New Roman" w:eastAsia="Helvetica" w:hAnsi="Times New Roman" w:cs="Times New Roman"/>
                <w:szCs w:val="21"/>
                <w:shd w:val="clear" w:color="auto" w:fill="FFFFFF"/>
              </w:rPr>
              <w:t>8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崔建明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长安大学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人民交通出版社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2018年3月</w:t>
            </w:r>
          </w:p>
        </w:tc>
      </w:tr>
      <w:tr w:rsidR="000F1814">
        <w:trPr>
          <w:trHeight w:val="68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青少年运动保健实用教程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>（第1版，第14次印刷）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eastAsia="Helvetica" w:hAnsi="Times New Roman" w:cs="Times New Roman"/>
                <w:szCs w:val="21"/>
                <w:shd w:val="clear" w:color="auto" w:fill="FFFFFF"/>
              </w:rPr>
              <w:t>978-7-5009-5338-1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任超学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西安体育学院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人民体育出版社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2018年7月</w:t>
            </w:r>
          </w:p>
        </w:tc>
      </w:tr>
      <w:tr w:rsidR="000F1814">
        <w:trPr>
          <w:trHeight w:val="68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2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石油安全工程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br/>
              <w:t>（第1版第1次印刷）</w:t>
            </w:r>
          </w:p>
        </w:tc>
        <w:tc>
          <w:tcPr>
            <w:tcW w:w="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2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kern w:val="0"/>
                <w:szCs w:val="21"/>
              </w:rPr>
            </w:pPr>
            <w:r>
              <w:rPr>
                <w:rFonts w:ascii="Times New Roman" w:eastAsia="Helvetica" w:hAnsi="Times New Roman" w:cs="Times New Roman"/>
                <w:szCs w:val="21"/>
                <w:shd w:val="clear" w:color="auto" w:fill="FFFFFF"/>
              </w:rPr>
              <w:t>978-7-5612-4180-6</w:t>
            </w:r>
          </w:p>
        </w:tc>
        <w:tc>
          <w:tcPr>
            <w:tcW w:w="1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汪跃龙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西安石油大学</w:t>
            </w:r>
          </w:p>
        </w:tc>
        <w:tc>
          <w:tcPr>
            <w:tcW w:w="2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西北工业大学出版社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</w:rPr>
              <w:t>2014年10月</w:t>
            </w:r>
          </w:p>
        </w:tc>
      </w:tr>
    </w:tbl>
    <w:p w:rsidR="000F1814" w:rsidRDefault="00021B38">
      <w:pPr>
        <w:suppressAutoHyphens/>
        <w:topLinePunct/>
        <w:spacing w:line="560" w:lineRule="exact"/>
        <w:ind w:firstLineChars="100" w:firstLine="300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/>
          <w:color w:val="000000"/>
          <w:kern w:val="0"/>
          <w:sz w:val="30"/>
          <w:szCs w:val="30"/>
        </w:rPr>
        <w:t>（三）拟推荐参加全国高等教育类研究生优秀教材评选名单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(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共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8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项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)</w:t>
      </w:r>
    </w:p>
    <w:tbl>
      <w:tblPr>
        <w:tblW w:w="14064" w:type="dxa"/>
        <w:tblLayout w:type="fixed"/>
        <w:tblCellMar>
          <w:left w:w="0" w:type="dxa"/>
          <w:right w:w="0" w:type="dxa"/>
        </w:tblCellMar>
        <w:tblLook w:val="04A0"/>
      </w:tblPr>
      <w:tblGrid>
        <w:gridCol w:w="481"/>
        <w:gridCol w:w="3389"/>
        <w:gridCol w:w="816"/>
        <w:gridCol w:w="1592"/>
        <w:gridCol w:w="802"/>
        <w:gridCol w:w="1896"/>
        <w:gridCol w:w="2126"/>
        <w:gridCol w:w="1336"/>
        <w:gridCol w:w="1626"/>
      </w:tblGrid>
      <w:tr w:rsidR="000F1814">
        <w:trPr>
          <w:trHeight w:val="86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3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教材名称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册次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国际标准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书号（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ISBN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）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主编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姓名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主编学校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出版社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最新出版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br/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时间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2"/>
                <w:szCs w:val="22"/>
              </w:rPr>
              <w:t>学科专业类别</w:t>
            </w:r>
          </w:p>
        </w:tc>
      </w:tr>
      <w:tr w:rsidR="000F1814">
        <w:trPr>
          <w:trHeight w:val="86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 xml:space="preserve">1 </w:t>
            </w:r>
          </w:p>
        </w:tc>
        <w:tc>
          <w:tcPr>
            <w:tcW w:w="3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现代电力系统分析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9787030111142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王锡凡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西安交通大学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科学出版社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2018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4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月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电气工程</w:t>
            </w:r>
          </w:p>
        </w:tc>
      </w:tr>
      <w:tr w:rsidR="000F1814">
        <w:trPr>
          <w:trHeight w:val="86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 xml:space="preserve">2 </w:t>
            </w:r>
          </w:p>
        </w:tc>
        <w:tc>
          <w:tcPr>
            <w:tcW w:w="3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西方经济学说史（第二版）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9787030517647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任保平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西北大学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科学出版社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2017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2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月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理论经济学</w:t>
            </w:r>
          </w:p>
        </w:tc>
      </w:tr>
      <w:tr w:rsidR="000F1814">
        <w:trPr>
          <w:trHeight w:val="86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 xml:space="preserve">3 </w:t>
            </w:r>
          </w:p>
        </w:tc>
        <w:tc>
          <w:tcPr>
            <w:tcW w:w="3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复合材料原理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9787561249789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成来飞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殷小玮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张立同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西北工业大学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西北工业大学出版社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2016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7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月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材料学</w:t>
            </w:r>
          </w:p>
        </w:tc>
      </w:tr>
      <w:tr w:rsidR="000F1814">
        <w:trPr>
          <w:trHeight w:val="86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 xml:space="preserve">4 </w:t>
            </w:r>
          </w:p>
        </w:tc>
        <w:tc>
          <w:tcPr>
            <w:tcW w:w="3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植物病虫害生物防治学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(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第二版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)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9787109218154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吴云锋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西北农林科技大学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中国农业出版社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2019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1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月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植物保护</w:t>
            </w:r>
          </w:p>
        </w:tc>
      </w:tr>
      <w:tr w:rsidR="000F1814">
        <w:trPr>
          <w:trHeight w:val="86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 xml:space="preserve">5 </w:t>
            </w:r>
          </w:p>
        </w:tc>
        <w:tc>
          <w:tcPr>
            <w:tcW w:w="3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量子计算、优化与学习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9787030523464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 w:rsidP="00152F6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焦李成</w:t>
            </w:r>
          </w:p>
          <w:p w:rsidR="00152F68" w:rsidRPr="00152F68" w:rsidRDefault="00152F68" w:rsidP="00152F68">
            <w:pPr>
              <w:pStyle w:val="1"/>
              <w:ind w:firstLine="0"/>
              <w:jc w:val="center"/>
            </w:pPr>
            <w:r>
              <w:rPr>
                <w:rFonts w:hint="eastAsia"/>
              </w:rPr>
              <w:t>李阳阳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西安电子科技大学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科学出版社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2017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3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月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计算机科学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与技术</w:t>
            </w:r>
          </w:p>
        </w:tc>
      </w:tr>
      <w:tr w:rsidR="000F1814">
        <w:trPr>
          <w:trHeight w:val="86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lastRenderedPageBreak/>
              <w:t xml:space="preserve">6 </w:t>
            </w:r>
          </w:p>
        </w:tc>
        <w:tc>
          <w:tcPr>
            <w:tcW w:w="3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航空心理学：理论、实践与应用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9787553657363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游旭群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陕西师范大学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浙江教育出版社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2017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8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月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心理学</w:t>
            </w:r>
          </w:p>
        </w:tc>
      </w:tr>
      <w:tr w:rsidR="000F1814">
        <w:trPr>
          <w:trHeight w:val="86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 xml:space="preserve">7 </w:t>
            </w:r>
          </w:p>
        </w:tc>
        <w:tc>
          <w:tcPr>
            <w:tcW w:w="3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钢结构稳定理论与设计（第六版）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9787030397157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陈骥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西安建筑科技大学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科学出版社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2014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2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月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土木工程</w:t>
            </w:r>
          </w:p>
        </w:tc>
      </w:tr>
      <w:tr w:rsidR="000F1814">
        <w:trPr>
          <w:trHeight w:val="86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 xml:space="preserve">8 </w:t>
            </w:r>
          </w:p>
        </w:tc>
        <w:tc>
          <w:tcPr>
            <w:tcW w:w="3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近代测量数据处理与应用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全一册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9787503042959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张勤</w:t>
            </w:r>
          </w:p>
        </w:tc>
        <w:tc>
          <w:tcPr>
            <w:tcW w:w="18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长安大学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测绘出版社</w:t>
            </w:r>
          </w:p>
        </w:tc>
        <w:tc>
          <w:tcPr>
            <w:tcW w:w="13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2020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年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8</w:t>
            </w: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月</w:t>
            </w:r>
          </w:p>
        </w:tc>
        <w:tc>
          <w:tcPr>
            <w:tcW w:w="1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测绘科学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2"/>
                <w:szCs w:val="22"/>
              </w:rPr>
              <w:t>与技术</w:t>
            </w:r>
          </w:p>
        </w:tc>
      </w:tr>
    </w:tbl>
    <w:p w:rsidR="000F1814" w:rsidRDefault="000F1814">
      <w:pPr>
        <w:spacing w:line="440" w:lineRule="exact"/>
        <w:jc w:val="center"/>
        <w:rPr>
          <w:rFonts w:ascii="Times New Roman" w:eastAsia="方正小标宋简体" w:hAnsi="Times New Roman" w:cs="Times New Roman"/>
          <w:sz w:val="36"/>
          <w:szCs w:val="36"/>
        </w:rPr>
      </w:pPr>
    </w:p>
    <w:p w:rsidR="000F1814" w:rsidRDefault="000F1814">
      <w:pPr>
        <w:spacing w:line="440" w:lineRule="exact"/>
        <w:jc w:val="center"/>
        <w:rPr>
          <w:rFonts w:ascii="Times New Roman" w:eastAsia="方正小标宋简体" w:hAnsi="Times New Roman" w:cs="Times New Roman"/>
          <w:sz w:val="36"/>
          <w:szCs w:val="36"/>
        </w:rPr>
      </w:pPr>
    </w:p>
    <w:p w:rsidR="000F1814" w:rsidRDefault="00021B38">
      <w:pPr>
        <w:spacing w:line="440" w:lineRule="exact"/>
        <w:ind w:firstLineChars="100" w:firstLine="300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/>
          <w:sz w:val="30"/>
          <w:szCs w:val="30"/>
        </w:rPr>
        <w:t>（四）拟推荐参评全国职业教育类优秀教材奖名单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（共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23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项，其中：高职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20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项，中职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2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项，行业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1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项）</w:t>
      </w:r>
    </w:p>
    <w:tbl>
      <w:tblPr>
        <w:tblW w:w="14327" w:type="dxa"/>
        <w:tblLayout w:type="fixed"/>
        <w:tblCellMar>
          <w:left w:w="0" w:type="dxa"/>
          <w:right w:w="0" w:type="dxa"/>
        </w:tblCellMar>
        <w:tblLook w:val="04A0"/>
      </w:tblPr>
      <w:tblGrid>
        <w:gridCol w:w="470"/>
        <w:gridCol w:w="2304"/>
        <w:gridCol w:w="541"/>
        <w:gridCol w:w="1900"/>
        <w:gridCol w:w="963"/>
        <w:gridCol w:w="2771"/>
        <w:gridCol w:w="1978"/>
        <w:gridCol w:w="1703"/>
        <w:gridCol w:w="1697"/>
      </w:tblGrid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推荐教材名称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册次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国际标准书号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第一主编</w:t>
            </w: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br/>
              <w:t>（作者）姓名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申报单位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出版单位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实践起始时间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（年月）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黑体" w:eastAsia="黑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黑体" w:eastAsia="黑体" w:hAnsi="宋体" w:hint="eastAsia"/>
                <w:color w:val="000000"/>
                <w:kern w:val="0"/>
                <w:sz w:val="22"/>
                <w:szCs w:val="22"/>
              </w:rPr>
              <w:t>教材种类</w:t>
            </w:r>
          </w:p>
        </w:tc>
      </w:tr>
      <w:tr w:rsidR="000F1814">
        <w:trPr>
          <w:trHeight w:val="716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计算机应用基础（第四版）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计算机应用基础实训（第四版）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978-7-04-048556-1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王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津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陕西铁路工程职业技术学院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2017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504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C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语言程序设计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978-7-5682-7842-3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梅创社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陕西工业职业技术学院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北京理工大学出版社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2010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54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3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软件工程项目实践教程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978-7-313-16283-0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陈巧莉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陕西国防工业职业技术学院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大连理工大学出版社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2019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549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4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电子线路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CAD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设计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978-7-5624-8014-3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卢庆林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陕西工业职业技术学院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重庆大学出版社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2014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542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5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铁路桥梁施工与维护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978-7-113-18156-7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刘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杰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陕西铁路工程职业技术学院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中国铁道出版社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2014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536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6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园林艺术（第二版）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978-7-109-19265-2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衣学慧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杨凌职业技术学院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中国农业出版社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2014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54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lastRenderedPageBreak/>
              <w:t>7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机械制图项目教程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978-7-04-040053-3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高红英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陕西工业职业技术学院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2012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8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数控机床故障诊断与维修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978-7-5624-6722-9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刘宏利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西安铁路职业技术学院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重庆大学出版社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2017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园林植物育种技术（第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978-7-5038-7562-5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钱拴提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杨凌职业技术学院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中国林业出版社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2015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养羊与养病防治（第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版）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978-7-5655-1044-1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闫红军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杨凌职业技术学院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中国农业大学出版社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2015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555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11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航空电气设备与维修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978-7-118-08206-7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谭卫娟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西安航空职业技术学院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国防工业出版社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2013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12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网络营销：推广与策划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978-7-115-41528-8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惠亚爱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陕西邮电职业技术学院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人民邮电出版社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2016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13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纳税实务（含配套实训教程）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978-7-5682-2905-0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黄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敏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陕西财经职业技术学院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北京理工大学出版社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2016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14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列车运行自动控制系统维护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978-7-113-22411-0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张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玮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西安铁路职业技术学院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中国铁道出版社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2017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5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非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15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大学生创新创业基础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978-7-5682-4445-9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刘胜辉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北京理工大学出版社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2016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8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非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16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健康评估理实一体教程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978-7-5067-9587-6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张存丽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咸阳职业技术学院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中国医药科技出版社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vanish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2018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  <w:r>
              <w:rPr>
                <w:rFonts w:ascii="Times New Roman" w:hAnsi="Times New Roman"/>
                <w:vanish/>
                <w:color w:val="000000"/>
                <w:szCs w:val="21"/>
              </w:rPr>
              <w:t>2018</w:t>
            </w:r>
            <w:r>
              <w:rPr>
                <w:rFonts w:ascii="Times New Roman" w:hAnsi="Times New Roman"/>
                <w:vanish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vanish/>
                <w:color w:val="000000"/>
                <w:szCs w:val="21"/>
              </w:rPr>
              <w:t>9</w:t>
            </w:r>
            <w:r>
              <w:rPr>
                <w:rFonts w:ascii="Times New Roman" w:hAnsi="Times New Roman"/>
                <w:vanish/>
                <w:color w:val="000000"/>
                <w:szCs w:val="21"/>
              </w:rPr>
              <w:t>月</w:t>
            </w:r>
          </w:p>
          <w:p w:rsidR="000F1814" w:rsidRDefault="000F1814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非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17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铁路货运组织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978-7-5643-5686-6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蔡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昱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陕西铁路工程职业技术学院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西</w:t>
            </w:r>
            <w:r w:rsidR="009447F5">
              <w:rPr>
                <w:rFonts w:ascii="Times New Roman" w:hAnsi="Times New Roman" w:hint="eastAsia"/>
                <w:color w:val="000000"/>
                <w:kern w:val="0"/>
                <w:szCs w:val="21"/>
              </w:rPr>
              <w:t>南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交通大学出版社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2017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非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18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公差配合与技术测量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978-7-302-37145-8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金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莹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咸阳职业技术学院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清华大学出版社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2015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3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非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19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商务网页设计与制作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978-7-04-046015-5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张永良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宝鸡职业技术学院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高等教育出版社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2016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非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lastRenderedPageBreak/>
              <w:t>20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汽车底盘电控系统检修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978-7-114-13068-7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蔺宏良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 xml:space="preserve">         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陕西交通职业技术学院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人民交通出版社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szCs w:val="21"/>
              </w:rPr>
              <w:t>2016</w:t>
            </w:r>
            <w:r>
              <w:rPr>
                <w:rFonts w:ascii="Times New Roman" w:hAnsi="Times New Roman"/>
                <w:color w:val="000000"/>
                <w:szCs w:val="21"/>
              </w:rPr>
              <w:t>年</w:t>
            </w:r>
            <w:r>
              <w:rPr>
                <w:rFonts w:ascii="Times New Roman" w:hAnsi="Times New Roman"/>
                <w:color w:val="000000"/>
                <w:szCs w:val="21"/>
              </w:rPr>
              <w:t>9</w:t>
            </w:r>
            <w:r>
              <w:rPr>
                <w:rFonts w:ascii="Times New Roman" w:hAnsi="Times New Roman"/>
                <w:color w:val="000000"/>
                <w:szCs w:val="21"/>
              </w:rPr>
              <w:t>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非</w:t>
            </w: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szCs w:val="21"/>
              </w:rPr>
              <w:t>1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/>
                <w:color w:val="000000"/>
                <w:kern w:val="0"/>
                <w:sz w:val="22"/>
                <w:szCs w:val="22"/>
              </w:rPr>
              <w:t>计算机网络技术基础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 w:val="22"/>
                <w:szCs w:val="22"/>
              </w:rPr>
              <w:t>（中职）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 w:val="22"/>
                <w:szCs w:val="22"/>
              </w:rPr>
              <w:t>978-7-04-052353-9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张建文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 w:val="22"/>
                <w:szCs w:val="22"/>
              </w:rPr>
              <w:t>陕西省教育科学研究院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 w:val="22"/>
                <w:szCs w:val="22"/>
              </w:rPr>
              <w:t>高等教育出版社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 w:val="22"/>
                <w:szCs w:val="22"/>
              </w:rPr>
              <w:t>2015年10月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szCs w:val="21"/>
              </w:rPr>
              <w:t>2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/>
                <w:color w:val="000000"/>
                <w:kern w:val="0"/>
                <w:sz w:val="22"/>
                <w:szCs w:val="22"/>
              </w:rPr>
              <w:t>饭店概论（第二版）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 w:val="22"/>
                <w:szCs w:val="22"/>
              </w:rPr>
              <w:t>（中职）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 w:val="22"/>
                <w:szCs w:val="22"/>
              </w:rPr>
              <w:t>978-7-04-048722-0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杜建华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jc w:val="center"/>
              <w:rPr>
                <w:rFonts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/>
                <w:color w:val="000000"/>
                <w:kern w:val="0"/>
                <w:sz w:val="22"/>
                <w:szCs w:val="22"/>
              </w:rPr>
              <w:t>陕西工商职业学院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/>
                <w:color w:val="000000"/>
                <w:kern w:val="0"/>
                <w:sz w:val="22"/>
                <w:szCs w:val="22"/>
              </w:rPr>
              <w:t>高等教育出版社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 w:val="22"/>
                <w:szCs w:val="22"/>
              </w:rPr>
              <w:t>2015年10月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  <w:tr w:rsidR="000F1814">
        <w:trPr>
          <w:trHeight w:val="680"/>
        </w:trPr>
        <w:tc>
          <w:tcPr>
            <w:tcW w:w="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szCs w:val="21"/>
              </w:rPr>
              <w:t>2</w:t>
            </w:r>
            <w:r>
              <w:rPr>
                <w:rFonts w:ascii="Times New Roman" w:hAnsi="Times New Roman"/>
                <w:color w:val="000000"/>
                <w:szCs w:val="21"/>
              </w:rPr>
              <w:t>3</w:t>
            </w:r>
          </w:p>
        </w:tc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宋体" w:hAnsi="宋体" w:hint="eastAsia"/>
                <w:color w:val="000000"/>
                <w:kern w:val="0"/>
                <w:sz w:val="22"/>
                <w:szCs w:val="22"/>
              </w:rPr>
              <w:t>矿井水文地质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 w:val="22"/>
                <w:szCs w:val="22"/>
              </w:rPr>
              <w:t>（行指委推荐）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 w:val="22"/>
                <w:szCs w:val="22"/>
              </w:rPr>
              <w:t>978-7-5646-3996-9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 w:hint="eastAsia"/>
                <w:color w:val="000000"/>
                <w:kern w:val="0"/>
                <w:szCs w:val="21"/>
              </w:rPr>
              <w:t>陈引锋</w:t>
            </w:r>
          </w:p>
        </w:tc>
        <w:tc>
          <w:tcPr>
            <w:tcW w:w="2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 w:val="22"/>
                <w:szCs w:val="22"/>
              </w:rPr>
              <w:t>陕西能源职业技术学院</w:t>
            </w:r>
          </w:p>
        </w:tc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 w:val="22"/>
                <w:szCs w:val="22"/>
              </w:rPr>
              <w:t>中国矿业大学出版社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rPr>
                <w:rFonts w:ascii="Times New Roman" w:hAnsi="Times New Roman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kern w:val="0"/>
                <w:sz w:val="22"/>
                <w:szCs w:val="22"/>
              </w:rPr>
              <w:t>2018年9月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/>
                <w:color w:val="000000"/>
                <w:kern w:val="0"/>
                <w:szCs w:val="21"/>
              </w:rPr>
            </w:pPr>
            <w:r>
              <w:rPr>
                <w:rFonts w:ascii="Times New Roman" w:hAnsi="Times New Roman"/>
                <w:color w:val="000000"/>
                <w:kern w:val="0"/>
                <w:szCs w:val="21"/>
              </w:rPr>
              <w:t>国家规划教材</w:t>
            </w:r>
          </w:p>
        </w:tc>
      </w:tr>
    </w:tbl>
    <w:p w:rsidR="000F1814" w:rsidRDefault="000F1814">
      <w:pPr>
        <w:suppressAutoHyphens/>
        <w:topLinePunct/>
        <w:spacing w:line="560" w:lineRule="exact"/>
        <w:ind w:firstLineChars="100" w:firstLine="300"/>
        <w:rPr>
          <w:rFonts w:ascii="Times New Roman" w:eastAsia="黑体" w:hAnsi="Times New Roman" w:cs="Times New Roman"/>
          <w:color w:val="000000"/>
          <w:kern w:val="0"/>
          <w:sz w:val="30"/>
          <w:szCs w:val="30"/>
        </w:rPr>
      </w:pPr>
    </w:p>
    <w:p w:rsidR="000F1814" w:rsidRDefault="00021B38">
      <w:pPr>
        <w:suppressAutoHyphens/>
        <w:topLinePunct/>
        <w:spacing w:line="560" w:lineRule="exact"/>
        <w:ind w:firstLineChars="100" w:firstLine="300"/>
        <w:rPr>
          <w:rFonts w:ascii="Times New Roman" w:eastAsia="仿宋_GB2312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/>
          <w:color w:val="000000"/>
          <w:kern w:val="0"/>
          <w:sz w:val="30"/>
          <w:szCs w:val="30"/>
        </w:rPr>
        <w:t>（五）拟推荐参加全国基础教育类优秀教材奖评选名单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（共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4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项，国家课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1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项、地方课程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3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项）</w:t>
      </w:r>
    </w:p>
    <w:tbl>
      <w:tblPr>
        <w:tblW w:w="14428" w:type="dxa"/>
        <w:tblLayout w:type="fixed"/>
        <w:tblCellMar>
          <w:left w:w="0" w:type="dxa"/>
          <w:right w:w="0" w:type="dxa"/>
        </w:tblCellMar>
        <w:tblLook w:val="04A0"/>
      </w:tblPr>
      <w:tblGrid>
        <w:gridCol w:w="535"/>
        <w:gridCol w:w="1720"/>
        <w:gridCol w:w="1958"/>
        <w:gridCol w:w="1958"/>
        <w:gridCol w:w="3200"/>
        <w:gridCol w:w="2537"/>
        <w:gridCol w:w="1820"/>
        <w:gridCol w:w="700"/>
      </w:tblGrid>
      <w:tr w:rsidR="000F1814">
        <w:trPr>
          <w:trHeight w:val="823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教材名称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主（副主）编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册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次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国际标准书号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出版时间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出版单位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备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注</w:t>
            </w:r>
          </w:p>
        </w:tc>
      </w:tr>
      <w:tr w:rsidR="000F1814">
        <w:trPr>
          <w:trHeight w:val="1250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英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语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杨达福、马惠萍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党争胜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三年级上、下册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（共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册）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三年级上册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9787541828195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三年级下册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9787541828515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三年级上册，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2019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6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月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三年级下册，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2019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11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陕西旅游出版社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有限责任公司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国家课程</w:t>
            </w:r>
          </w:p>
        </w:tc>
      </w:tr>
      <w:tr w:rsidR="000F1814">
        <w:trPr>
          <w:trHeight w:val="1384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电影艺术与欣赏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张阿利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高中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、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年级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（共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册）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高一全一册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9787561385722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高二全一册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9787561385739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2020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陕西师范大学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出版社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地方课程</w:t>
            </w:r>
          </w:p>
        </w:tc>
      </w:tr>
      <w:tr w:rsidR="000F1814">
        <w:trPr>
          <w:trHeight w:val="4681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lastRenderedPageBreak/>
              <w:t>2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少先队活动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罗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坤、李琦华、陈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欣、张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波、黄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飞、陈蕾蕾、张元军、王玉洁、王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璐、王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智、康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晨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1-8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年级上下册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（共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册）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一年级上册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9787560565293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一年级下册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9787569319460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二年级上册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9787560565309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二年级下册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9787569319453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三年级上册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9787560565316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三年级下册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9787569319477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四年级上册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9787560565323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四年级下册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9787569319484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五年级上册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9787560565330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五年级下册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9787569319835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六年级上册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9787560565347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六年级下册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9787569319491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七年级上册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9787560565354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七年级下册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9787569319507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八年级上册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9787560565361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八年级下册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9787569319514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1-8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年级上册，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2014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月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  <w:t>1-8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年级下册，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2020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12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西安交通大学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出版社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地方课程</w:t>
            </w:r>
          </w:p>
        </w:tc>
      </w:tr>
      <w:tr w:rsidR="000F1814">
        <w:trPr>
          <w:trHeight w:val="321"/>
        </w:trPr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3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美丽宝鸡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陈功会、薛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野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巨申文、曹公奇</w:t>
            </w:r>
          </w:p>
        </w:tc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7-8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年级上下册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高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1-2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年级上下册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（共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册）</w:t>
            </w:r>
          </w:p>
        </w:tc>
        <w:tc>
          <w:tcPr>
            <w:tcW w:w="3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</w:rPr>
              <w:t>七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年级上册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9787510085437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七年级下册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9787510092718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八年级下册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9787510092725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八年级上册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9787510085444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高二上册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9787510085468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高二下册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9787510092749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高一下册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9787510092732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高一上册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9787510085451</w:t>
            </w:r>
          </w:p>
        </w:tc>
        <w:tc>
          <w:tcPr>
            <w:tcW w:w="2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7-8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、高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1-2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年级下册，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2019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11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月；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  <w:t>7-8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、高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1-2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年级上册，</w:t>
            </w:r>
          </w:p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2020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年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8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月</w:t>
            </w:r>
          </w:p>
        </w:tc>
        <w:tc>
          <w:tcPr>
            <w:tcW w:w="1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世界图书出版社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西安有限公司</w:t>
            </w:r>
          </w:p>
        </w:tc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地方课程</w:t>
            </w:r>
          </w:p>
        </w:tc>
      </w:tr>
    </w:tbl>
    <w:p w:rsidR="000F1814" w:rsidRDefault="000F1814">
      <w:pPr>
        <w:suppressAutoHyphens/>
        <w:topLinePunct/>
        <w:rPr>
          <w:rFonts w:ascii="Times New Roman" w:eastAsia="仿宋_GB2312" w:hAnsi="Times New Roman" w:cs="Times New Roman"/>
          <w:sz w:val="18"/>
          <w:szCs w:val="18"/>
        </w:rPr>
      </w:pPr>
    </w:p>
    <w:p w:rsidR="000F1814" w:rsidRDefault="000F1814">
      <w:pPr>
        <w:suppressAutoHyphens/>
        <w:topLinePunct/>
        <w:rPr>
          <w:rFonts w:ascii="Times New Roman" w:eastAsia="仿宋_GB2312" w:hAnsi="Times New Roman" w:cs="Times New Roman"/>
          <w:sz w:val="18"/>
          <w:szCs w:val="18"/>
        </w:rPr>
      </w:pPr>
    </w:p>
    <w:p w:rsidR="000F1814" w:rsidRDefault="000F1814">
      <w:pPr>
        <w:suppressAutoHyphens/>
        <w:topLinePunct/>
        <w:rPr>
          <w:rFonts w:ascii="Times New Roman" w:eastAsia="仿宋_GB2312" w:hAnsi="Times New Roman" w:cs="Times New Roman"/>
          <w:sz w:val="18"/>
          <w:szCs w:val="18"/>
        </w:rPr>
      </w:pPr>
    </w:p>
    <w:p w:rsidR="000F1814" w:rsidRDefault="000F1814">
      <w:pPr>
        <w:suppressAutoHyphens/>
        <w:topLinePunct/>
        <w:rPr>
          <w:rFonts w:ascii="Times New Roman" w:eastAsia="仿宋_GB2312" w:hAnsi="Times New Roman" w:cs="Times New Roman"/>
          <w:sz w:val="18"/>
          <w:szCs w:val="18"/>
        </w:rPr>
      </w:pPr>
    </w:p>
    <w:p w:rsidR="000F1814" w:rsidRDefault="00021B38">
      <w:pPr>
        <w:suppressAutoHyphens/>
        <w:topLinePunct/>
        <w:spacing w:line="560" w:lineRule="exact"/>
        <w:ind w:firstLineChars="100" w:firstLine="300"/>
        <w:rPr>
          <w:rFonts w:ascii="Times New Roman" w:eastAsia="黑体" w:hAnsi="Times New Roman" w:cs="Times New Roman"/>
          <w:sz w:val="30"/>
          <w:szCs w:val="30"/>
        </w:rPr>
      </w:pPr>
      <w:r>
        <w:rPr>
          <w:rFonts w:ascii="Times New Roman" w:eastAsia="黑体" w:hAnsi="Times New Roman" w:cs="Times New Roman"/>
          <w:color w:val="000000"/>
          <w:kern w:val="0"/>
          <w:sz w:val="30"/>
          <w:szCs w:val="30"/>
        </w:rPr>
        <w:t>（六）拟推荐参评全国教材建设奖全国教材建设先进集体名单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（共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3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个）</w:t>
      </w:r>
    </w:p>
    <w:tbl>
      <w:tblPr>
        <w:tblW w:w="14295" w:type="dxa"/>
        <w:tblLayout w:type="fixed"/>
        <w:tblCellMar>
          <w:left w:w="0" w:type="dxa"/>
          <w:right w:w="0" w:type="dxa"/>
        </w:tblCellMar>
        <w:tblLook w:val="04A0"/>
      </w:tblPr>
      <w:tblGrid>
        <w:gridCol w:w="806"/>
        <w:gridCol w:w="3127"/>
        <w:gridCol w:w="2250"/>
        <w:gridCol w:w="3765"/>
        <w:gridCol w:w="1680"/>
        <w:gridCol w:w="1140"/>
        <w:gridCol w:w="1527"/>
      </w:tblGrid>
      <w:tr w:rsidR="000F1814">
        <w:trPr>
          <w:trHeight w:val="454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lastRenderedPageBreak/>
              <w:t>序号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集体名称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集体类别</w:t>
            </w:r>
          </w:p>
        </w:tc>
        <w:tc>
          <w:tcPr>
            <w:tcW w:w="3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单位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单位类型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级别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单位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负责人</w:t>
            </w:r>
          </w:p>
        </w:tc>
      </w:tr>
      <w:tr w:rsidR="000F1814">
        <w:trPr>
          <w:trHeight w:val="716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西北大学中国思想文化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研究所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教材编写</w:t>
            </w:r>
          </w:p>
        </w:tc>
        <w:tc>
          <w:tcPr>
            <w:tcW w:w="3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西北大学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事业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正处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张岂之</w:t>
            </w:r>
          </w:p>
        </w:tc>
      </w:tr>
      <w:tr w:rsidR="000F1814">
        <w:trPr>
          <w:trHeight w:val="719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陕西省陕西新华发行集团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有限责任公司教材分公司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教材出版发行</w:t>
            </w:r>
          </w:p>
        </w:tc>
        <w:tc>
          <w:tcPr>
            <w:tcW w:w="3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陕西省陕西新华发行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集团有限责任公司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企业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正处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刘佳安</w:t>
            </w:r>
          </w:p>
        </w:tc>
      </w:tr>
      <w:tr w:rsidR="000F1814">
        <w:trPr>
          <w:trHeight w:val="973"/>
        </w:trPr>
        <w:tc>
          <w:tcPr>
            <w:tcW w:w="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3</w:t>
            </w:r>
          </w:p>
        </w:tc>
        <w:tc>
          <w:tcPr>
            <w:tcW w:w="3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陕西工业职业技术学院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教务处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教材管理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教材研究</w:t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教材审核</w:t>
            </w:r>
          </w:p>
        </w:tc>
        <w:tc>
          <w:tcPr>
            <w:tcW w:w="3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陕西工业职业技术学院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事业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正处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段峻</w:t>
            </w:r>
          </w:p>
        </w:tc>
      </w:tr>
    </w:tbl>
    <w:p w:rsidR="000F1814" w:rsidRDefault="000F1814">
      <w:pPr>
        <w:suppressAutoHyphens/>
        <w:topLinePunct/>
        <w:spacing w:line="560" w:lineRule="exact"/>
        <w:ind w:firstLineChars="100" w:firstLine="300"/>
        <w:rPr>
          <w:rFonts w:ascii="Times New Roman" w:eastAsia="黑体" w:hAnsi="Times New Roman" w:cs="Times New Roman"/>
          <w:color w:val="000000"/>
          <w:kern w:val="0"/>
          <w:sz w:val="30"/>
          <w:szCs w:val="30"/>
        </w:rPr>
      </w:pPr>
    </w:p>
    <w:p w:rsidR="000F1814" w:rsidRDefault="000F1814">
      <w:pPr>
        <w:suppressAutoHyphens/>
        <w:topLinePunct/>
        <w:spacing w:line="560" w:lineRule="exact"/>
        <w:ind w:firstLineChars="100" w:firstLine="300"/>
        <w:rPr>
          <w:rFonts w:ascii="Times New Roman" w:eastAsia="黑体" w:hAnsi="Times New Roman" w:cs="Times New Roman"/>
          <w:color w:val="000000"/>
          <w:kern w:val="0"/>
          <w:sz w:val="30"/>
          <w:szCs w:val="30"/>
        </w:rPr>
      </w:pPr>
    </w:p>
    <w:p w:rsidR="000F1814" w:rsidRDefault="000F1814">
      <w:pPr>
        <w:suppressAutoHyphens/>
        <w:topLinePunct/>
        <w:spacing w:line="560" w:lineRule="exact"/>
        <w:ind w:firstLineChars="100" w:firstLine="300"/>
        <w:rPr>
          <w:rFonts w:ascii="Times New Roman" w:eastAsia="黑体" w:hAnsi="Times New Roman" w:cs="Times New Roman"/>
          <w:color w:val="000000"/>
          <w:kern w:val="0"/>
          <w:sz w:val="30"/>
          <w:szCs w:val="30"/>
        </w:rPr>
      </w:pPr>
    </w:p>
    <w:p w:rsidR="000F1814" w:rsidRDefault="00021B38">
      <w:pPr>
        <w:suppressAutoHyphens/>
        <w:topLinePunct/>
        <w:spacing w:line="560" w:lineRule="exact"/>
        <w:ind w:firstLineChars="100" w:firstLine="300"/>
        <w:rPr>
          <w:rFonts w:ascii="Times New Roman" w:eastAsia="黑体" w:hAnsi="Times New Roman" w:cs="Times New Roman"/>
          <w:color w:val="000000"/>
          <w:kern w:val="0"/>
          <w:sz w:val="30"/>
          <w:szCs w:val="30"/>
        </w:rPr>
      </w:pPr>
      <w:r>
        <w:rPr>
          <w:rFonts w:ascii="Times New Roman" w:eastAsia="黑体" w:hAnsi="Times New Roman" w:cs="Times New Roman"/>
          <w:color w:val="000000"/>
          <w:kern w:val="0"/>
          <w:sz w:val="30"/>
          <w:szCs w:val="30"/>
        </w:rPr>
        <w:t>（七）拟推荐参评全国教材建设奖全国先进个人名单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（共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7</w:t>
      </w:r>
      <w:r>
        <w:rPr>
          <w:rStyle w:val="font01"/>
          <w:rFonts w:ascii="Times New Roman" w:hAnsi="Times New Roman" w:cs="Times New Roman"/>
          <w:bCs/>
          <w:sz w:val="30"/>
          <w:szCs w:val="30"/>
        </w:rPr>
        <w:t>人）</w:t>
      </w:r>
    </w:p>
    <w:tbl>
      <w:tblPr>
        <w:tblW w:w="14268" w:type="dxa"/>
        <w:tblLayout w:type="fixed"/>
        <w:tblCellMar>
          <w:left w:w="0" w:type="dxa"/>
          <w:right w:w="0" w:type="dxa"/>
        </w:tblCellMar>
        <w:tblLook w:val="04A0"/>
      </w:tblPr>
      <w:tblGrid>
        <w:gridCol w:w="745"/>
        <w:gridCol w:w="1096"/>
        <w:gridCol w:w="745"/>
        <w:gridCol w:w="1447"/>
        <w:gridCol w:w="1140"/>
        <w:gridCol w:w="1130"/>
        <w:gridCol w:w="1678"/>
        <w:gridCol w:w="3002"/>
        <w:gridCol w:w="3285"/>
      </w:tblGrid>
      <w:tr w:rsidR="000F1814">
        <w:trPr>
          <w:trHeight w:val="660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出生年月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政治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面貌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个人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br/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身份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教材工作时间</w:t>
            </w:r>
          </w:p>
        </w:tc>
        <w:tc>
          <w:tcPr>
            <w:tcW w:w="3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单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 xml:space="preserve">   </w:t>
            </w: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位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eastAsia="黑体" w:hAnsi="Times New Roman" w:cs="Times New Roman"/>
                <w:color w:val="000000"/>
                <w:sz w:val="24"/>
              </w:rPr>
            </w:pPr>
            <w:r>
              <w:rPr>
                <w:rFonts w:ascii="Times New Roman" w:eastAsia="黑体" w:hAnsi="Times New Roman" w:cs="Times New Roman"/>
                <w:color w:val="000000"/>
                <w:kern w:val="0"/>
                <w:sz w:val="24"/>
              </w:rPr>
              <w:t>职务（职称）</w:t>
            </w:r>
          </w:p>
        </w:tc>
      </w:tr>
      <w:tr w:rsidR="000F1814">
        <w:trPr>
          <w:trHeight w:val="563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白国良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男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1955.04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党员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1990.01</w:t>
            </w:r>
          </w:p>
        </w:tc>
        <w:tc>
          <w:tcPr>
            <w:tcW w:w="3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西安建筑科技大学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紫阁书院院长、二级教授</w:t>
            </w:r>
          </w:p>
        </w:tc>
      </w:tr>
      <w:tr w:rsidR="000F1814">
        <w:trPr>
          <w:trHeight w:val="543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范九伦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男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1964.11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民盟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1988.07</w:t>
            </w:r>
          </w:p>
        </w:tc>
        <w:tc>
          <w:tcPr>
            <w:tcW w:w="3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西安邮电大学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校长、教授</w:t>
            </w:r>
          </w:p>
        </w:tc>
      </w:tr>
      <w:tr w:rsidR="000F1814">
        <w:trPr>
          <w:trHeight w:val="537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3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万明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男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1963.09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党员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1986.06</w:t>
            </w:r>
          </w:p>
        </w:tc>
        <w:tc>
          <w:tcPr>
            <w:tcW w:w="3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西安工程大学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教务处处长、教授</w:t>
            </w:r>
          </w:p>
        </w:tc>
      </w:tr>
      <w:tr w:rsidR="000F1814">
        <w:trPr>
          <w:trHeight w:val="545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4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张迪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男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1968.10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党员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2000.07</w:t>
            </w:r>
          </w:p>
        </w:tc>
        <w:tc>
          <w:tcPr>
            <w:tcW w:w="3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杨凌职业技术学院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副校长、三级教授</w:t>
            </w:r>
          </w:p>
        </w:tc>
      </w:tr>
      <w:tr w:rsidR="000F1814">
        <w:trPr>
          <w:trHeight w:val="537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5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光昕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男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1963.02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群众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2003.01</w:t>
            </w:r>
          </w:p>
        </w:tc>
        <w:tc>
          <w:tcPr>
            <w:tcW w:w="3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西安思源学院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学科带头人、教授</w:t>
            </w:r>
          </w:p>
        </w:tc>
      </w:tr>
      <w:tr w:rsidR="000F1814">
        <w:trPr>
          <w:trHeight w:val="545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lastRenderedPageBreak/>
              <w:t>6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张敏华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男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1973.12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党员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1998.09</w:t>
            </w:r>
          </w:p>
        </w:tc>
        <w:tc>
          <w:tcPr>
            <w:tcW w:w="3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西安航空职业技术学院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副校长、教授</w:t>
            </w:r>
          </w:p>
        </w:tc>
      </w:tr>
      <w:tr w:rsidR="000F1814">
        <w:trPr>
          <w:trHeight w:val="615"/>
        </w:trPr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7</w:t>
            </w:r>
          </w:p>
        </w:tc>
        <w:tc>
          <w:tcPr>
            <w:tcW w:w="1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赵新法</w:t>
            </w:r>
          </w:p>
        </w:tc>
        <w:tc>
          <w:tcPr>
            <w:tcW w:w="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男</w:t>
            </w:r>
          </w:p>
        </w:tc>
        <w:tc>
          <w:tcPr>
            <w:tcW w:w="1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1961.07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党员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教师</w:t>
            </w:r>
          </w:p>
        </w:tc>
        <w:tc>
          <w:tcPr>
            <w:tcW w:w="1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1982.08</w:t>
            </w:r>
          </w:p>
        </w:tc>
        <w:tc>
          <w:tcPr>
            <w:tcW w:w="3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陕西能源职业技术学院</w:t>
            </w:r>
          </w:p>
        </w:tc>
        <w:tc>
          <w:tcPr>
            <w:tcW w:w="3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0F1814" w:rsidRDefault="00021B38">
            <w:pPr>
              <w:widowControl/>
              <w:jc w:val="center"/>
              <w:textAlignment w:val="center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color w:val="000000"/>
                <w:kern w:val="0"/>
                <w:sz w:val="24"/>
              </w:rPr>
              <w:t>副院长、三级教授</w:t>
            </w:r>
          </w:p>
        </w:tc>
      </w:tr>
    </w:tbl>
    <w:p w:rsidR="000F1814" w:rsidRDefault="000F1814">
      <w:pPr>
        <w:rPr>
          <w:rFonts w:ascii="Times New Roman" w:eastAsia="方正小标宋简体" w:hAnsi="Times New Roman" w:cs="Times New Roman"/>
          <w:sz w:val="44"/>
          <w:szCs w:val="44"/>
        </w:rPr>
        <w:sectPr w:rsidR="000F1814">
          <w:footerReference w:type="default" r:id="rId7"/>
          <w:pgSz w:w="16838" w:h="11906" w:orient="landscape"/>
          <w:pgMar w:top="1349" w:right="1270" w:bottom="1179" w:left="1270" w:header="851" w:footer="1162" w:gutter="0"/>
          <w:cols w:space="720"/>
          <w:docGrid w:linePitch="312"/>
        </w:sectPr>
      </w:pPr>
    </w:p>
    <w:p w:rsidR="000F1814" w:rsidRDefault="000F1814" w:rsidP="00CD797F">
      <w:pPr>
        <w:pStyle w:val="1"/>
        <w:ind w:firstLine="0"/>
        <w:rPr>
          <w:rFonts w:ascii="Times New Roman" w:eastAsia="方正小标宋简体" w:hAnsi="Times New Roman" w:cs="Times New Roman"/>
          <w:sz w:val="44"/>
          <w:szCs w:val="44"/>
        </w:rPr>
      </w:pPr>
    </w:p>
    <w:sectPr w:rsidR="000F1814" w:rsidSect="000F1814">
      <w:pgSz w:w="11906" w:h="16838"/>
      <w:pgMar w:top="2098" w:right="1474" w:bottom="1985" w:left="1588" w:header="851" w:footer="116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036F7" w:rsidRDefault="008036F7" w:rsidP="000F1814">
      <w:r>
        <w:separator/>
      </w:r>
    </w:p>
  </w:endnote>
  <w:endnote w:type="continuationSeparator" w:id="0">
    <w:p w:rsidR="008036F7" w:rsidRDefault="008036F7" w:rsidP="000F18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_GB2312">
    <w:altName w:val="楷体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1814" w:rsidRDefault="0013265E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Quad Arrow 2" o:spid="_x0000_s2049" type="#_x0000_t202" style="position:absolute;margin-left:0;margin-top:0;width:2in;height:2in;z-index:251658240;mso-wrap-style:none;mso-position-horizontal:center;mso-position-horizontal-relative:margin" o:preferrelative="t" filled="f" stroked="f">
          <v:textbox style="mso-next-textbox:#Quad Arrow 2;mso-fit-shape-to-text:t" inset="0,0,0,0">
            <w:txbxContent>
              <w:p w:rsidR="000F1814" w:rsidRDefault="0013265E">
                <w:pPr>
                  <w:pStyle w:val="a4"/>
                </w:pPr>
                <w:r>
                  <w:fldChar w:fldCharType="begin"/>
                </w:r>
                <w:r w:rsidR="00021B38">
                  <w:instrText xml:space="preserve"> PAGE  \* MERGEFORMAT </w:instrText>
                </w:r>
                <w:r>
                  <w:fldChar w:fldCharType="separate"/>
                </w:r>
                <w:r w:rsidR="00B32D1C">
                  <w:rPr>
                    <w:noProof/>
                  </w:rPr>
                  <w:t>4</w:t>
                </w:r>
                <w: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036F7" w:rsidRDefault="008036F7" w:rsidP="000F1814">
      <w:r>
        <w:separator/>
      </w:r>
    </w:p>
  </w:footnote>
  <w:footnote w:type="continuationSeparator" w:id="0">
    <w:p w:rsidR="008036F7" w:rsidRDefault="008036F7" w:rsidP="000F181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7170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314A77E4"/>
    <w:rsid w:val="00021B38"/>
    <w:rsid w:val="000910B4"/>
    <w:rsid w:val="000F1814"/>
    <w:rsid w:val="0013265E"/>
    <w:rsid w:val="00152F68"/>
    <w:rsid w:val="00180AFF"/>
    <w:rsid w:val="001815F7"/>
    <w:rsid w:val="00285898"/>
    <w:rsid w:val="003F34F9"/>
    <w:rsid w:val="00457341"/>
    <w:rsid w:val="004B3BAD"/>
    <w:rsid w:val="00592970"/>
    <w:rsid w:val="005C3686"/>
    <w:rsid w:val="006111FA"/>
    <w:rsid w:val="006173DD"/>
    <w:rsid w:val="006B63DC"/>
    <w:rsid w:val="00771CA9"/>
    <w:rsid w:val="007A15E4"/>
    <w:rsid w:val="0080003F"/>
    <w:rsid w:val="008036F7"/>
    <w:rsid w:val="00862B04"/>
    <w:rsid w:val="00881C05"/>
    <w:rsid w:val="009447F5"/>
    <w:rsid w:val="00A05DCD"/>
    <w:rsid w:val="00AB3CE2"/>
    <w:rsid w:val="00B32D1C"/>
    <w:rsid w:val="00B776B3"/>
    <w:rsid w:val="00CD797F"/>
    <w:rsid w:val="00DB692C"/>
    <w:rsid w:val="00DF282F"/>
    <w:rsid w:val="00DF7FA2"/>
    <w:rsid w:val="00E97B72"/>
    <w:rsid w:val="00F4495D"/>
    <w:rsid w:val="00F47CD3"/>
    <w:rsid w:val="0B0D5A1E"/>
    <w:rsid w:val="0EC33523"/>
    <w:rsid w:val="18AE47B5"/>
    <w:rsid w:val="2ADA2A07"/>
    <w:rsid w:val="2B081A41"/>
    <w:rsid w:val="2CE15427"/>
    <w:rsid w:val="314A77E4"/>
    <w:rsid w:val="33D27D18"/>
    <w:rsid w:val="468A5BBE"/>
    <w:rsid w:val="64423C27"/>
    <w:rsid w:val="6B856D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uiPriority="99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1"/>
    <w:qFormat/>
    <w:rsid w:val="000F1814"/>
    <w:pPr>
      <w:widowControl w:val="0"/>
      <w:jc w:val="both"/>
    </w:pPr>
    <w:rPr>
      <w:rFonts w:ascii="Calibri" w:hAnsi="Calibri" w:cs="黑体"/>
      <w:kern w:val="2"/>
      <w:sz w:val="21"/>
      <w:szCs w:val="24"/>
    </w:rPr>
  </w:style>
  <w:style w:type="paragraph" w:styleId="10">
    <w:name w:val="heading 1"/>
    <w:basedOn w:val="a"/>
    <w:next w:val="a"/>
    <w:qFormat/>
    <w:rsid w:val="000F1814"/>
    <w:pPr>
      <w:spacing w:beforeAutospacing="1" w:afterAutospacing="1"/>
      <w:jc w:val="left"/>
      <w:outlineLvl w:val="0"/>
    </w:pPr>
    <w:rPr>
      <w:rFonts w:ascii="宋体" w:hAnsi="宋体" w:cs="Times New Roman" w:hint="eastAsia"/>
      <w:b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列出段落1"/>
    <w:basedOn w:val="a"/>
    <w:uiPriority w:val="34"/>
    <w:qFormat/>
    <w:rsid w:val="000F1814"/>
    <w:pPr>
      <w:ind w:firstLine="420"/>
    </w:pPr>
  </w:style>
  <w:style w:type="paragraph" w:styleId="a3">
    <w:name w:val="Balloon Text"/>
    <w:basedOn w:val="a"/>
    <w:link w:val="Char1"/>
    <w:qFormat/>
    <w:rsid w:val="000F1814"/>
    <w:rPr>
      <w:rFonts w:cs="Times New Roman"/>
      <w:sz w:val="18"/>
      <w:szCs w:val="18"/>
    </w:rPr>
  </w:style>
  <w:style w:type="paragraph" w:styleId="a4">
    <w:name w:val="footer"/>
    <w:basedOn w:val="a"/>
    <w:link w:val="Char"/>
    <w:uiPriority w:val="99"/>
    <w:qFormat/>
    <w:rsid w:val="000F18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rsid w:val="000F1814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6">
    <w:name w:val="page number"/>
    <w:basedOn w:val="a0"/>
    <w:qFormat/>
    <w:rsid w:val="000F1814"/>
  </w:style>
  <w:style w:type="character" w:styleId="a7">
    <w:name w:val="Hyperlink"/>
    <w:basedOn w:val="a0"/>
    <w:qFormat/>
    <w:rsid w:val="000F1814"/>
    <w:rPr>
      <w:color w:val="0000FF"/>
      <w:u w:val="single"/>
    </w:rPr>
  </w:style>
  <w:style w:type="paragraph" w:customStyle="1" w:styleId="2">
    <w:name w:val="列出段落2"/>
    <w:basedOn w:val="a"/>
    <w:uiPriority w:val="99"/>
    <w:unhideWhenUsed/>
    <w:qFormat/>
    <w:rsid w:val="000F1814"/>
    <w:pPr>
      <w:ind w:firstLineChars="200" w:firstLine="420"/>
    </w:pPr>
  </w:style>
  <w:style w:type="character" w:customStyle="1" w:styleId="font21">
    <w:name w:val="font21"/>
    <w:basedOn w:val="a0"/>
    <w:qFormat/>
    <w:rsid w:val="000F1814"/>
    <w:rPr>
      <w:rFonts w:ascii="方正小标宋简体" w:eastAsia="方正小标宋简体" w:hAnsi="方正小标宋简体" w:cs="方正小标宋简体" w:hint="eastAsia"/>
      <w:color w:val="000000"/>
      <w:sz w:val="40"/>
      <w:szCs w:val="40"/>
      <w:u w:val="none"/>
    </w:rPr>
  </w:style>
  <w:style w:type="character" w:customStyle="1" w:styleId="font01">
    <w:name w:val="font01"/>
    <w:basedOn w:val="a0"/>
    <w:qFormat/>
    <w:rsid w:val="000F1814"/>
    <w:rPr>
      <w:rFonts w:ascii="楷体_GB2312" w:eastAsia="楷体_GB2312" w:cs="楷体_GB2312"/>
      <w:color w:val="000000"/>
      <w:sz w:val="32"/>
      <w:szCs w:val="32"/>
      <w:u w:val="none"/>
    </w:rPr>
  </w:style>
  <w:style w:type="character" w:customStyle="1" w:styleId="Char0">
    <w:name w:val="页眉 Char"/>
    <w:link w:val="a5"/>
    <w:qFormat/>
    <w:rsid w:val="000F1814"/>
    <w:rPr>
      <w:rFonts w:ascii="Calibri" w:eastAsia="宋体" w:hAnsi="Calibri" w:cs="黑体"/>
      <w:kern w:val="2"/>
      <w:sz w:val="18"/>
      <w:szCs w:val="24"/>
    </w:rPr>
  </w:style>
  <w:style w:type="character" w:customStyle="1" w:styleId="Char">
    <w:name w:val="页脚 Char"/>
    <w:link w:val="a4"/>
    <w:uiPriority w:val="99"/>
    <w:qFormat/>
    <w:rsid w:val="000F1814"/>
    <w:rPr>
      <w:rFonts w:ascii="Calibri" w:eastAsia="宋体" w:hAnsi="Calibri" w:cs="黑体"/>
      <w:kern w:val="2"/>
      <w:sz w:val="18"/>
      <w:szCs w:val="18"/>
    </w:rPr>
  </w:style>
  <w:style w:type="character" w:customStyle="1" w:styleId="Char2">
    <w:name w:val="批注框文本 Char"/>
    <w:basedOn w:val="a0"/>
    <w:link w:val="a3"/>
    <w:qFormat/>
    <w:rsid w:val="000F1814"/>
    <w:rPr>
      <w:rFonts w:ascii="Calibri" w:eastAsia="宋体" w:hAnsi="Calibri" w:cs="黑体"/>
      <w:kern w:val="2"/>
      <w:sz w:val="18"/>
      <w:szCs w:val="18"/>
    </w:rPr>
  </w:style>
  <w:style w:type="character" w:customStyle="1" w:styleId="Char1">
    <w:name w:val="批注框文本 Char1"/>
    <w:link w:val="a3"/>
    <w:qFormat/>
    <w:rsid w:val="000F1814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13</Pages>
  <Words>1429</Words>
  <Characters>8150</Characters>
  <Application>Microsoft Office Word</Application>
  <DocSecurity>0</DocSecurity>
  <Lines>67</Lines>
  <Paragraphs>19</Paragraphs>
  <ScaleCrop>false</ScaleCrop>
  <Company>User</Company>
  <LinksUpToDate>false</LinksUpToDate>
  <CharactersWithSpaces>9560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关于对陕西省参评全国教材建设奖推荐名单进行公示的公告</dc:title>
  <dc:creator>清风</dc:creator>
  <cp:lastModifiedBy>User</cp:lastModifiedBy>
  <cp:revision>4</cp:revision>
  <cp:lastPrinted>2020-12-28T05:48:00Z</cp:lastPrinted>
  <dcterms:created xsi:type="dcterms:W3CDTF">2020-12-27T09:41:00Z</dcterms:created>
  <dcterms:modified xsi:type="dcterms:W3CDTF">2020-12-30T04:28:00Z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2052-9.1.0.5012</vt:lpwstr>
  </property>
</Properties>
</file>