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11" w:rsidRDefault="00776611" w:rsidP="00776611">
      <w:pPr>
        <w:spacing w:before="156" w:after="156" w:line="276" w:lineRule="auto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2</w:t>
      </w:r>
    </w:p>
    <w:p w:rsidR="00776611" w:rsidRDefault="00776611" w:rsidP="00776611">
      <w:pPr>
        <w:spacing w:line="600" w:lineRule="exact"/>
        <w:jc w:val="center"/>
        <w:rPr>
          <w:rFonts w:ascii="Times New Roman" w:eastAsia="方正小标宋简体" w:hint="eastAsia"/>
          <w:color w:val="000000"/>
          <w:spacing w:val="0"/>
          <w:kern w:val="0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2020</w:t>
      </w:r>
      <w:r>
        <w:rPr>
          <w:rFonts w:ascii="Times New Roman" w:eastAsia="方正小标宋简体"/>
          <w:sz w:val="44"/>
          <w:szCs w:val="44"/>
        </w:rPr>
        <w:t>年</w:t>
      </w:r>
      <w:r>
        <w:rPr>
          <w:rFonts w:ascii="Times New Roman" w:eastAsia="方正小标宋简体"/>
          <w:color w:val="000000"/>
          <w:spacing w:val="0"/>
          <w:kern w:val="0"/>
          <w:sz w:val="44"/>
          <w:szCs w:val="44"/>
        </w:rPr>
        <w:t>陕西省高等职业院校技能大赛</w:t>
      </w:r>
    </w:p>
    <w:p w:rsidR="00776611" w:rsidRDefault="00776611" w:rsidP="00776611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优秀组织奖拟定名单</w:t>
      </w:r>
    </w:p>
    <w:p w:rsidR="00776611" w:rsidRDefault="00776611" w:rsidP="00776611">
      <w:pPr>
        <w:spacing w:line="600" w:lineRule="exact"/>
        <w:jc w:val="center"/>
        <w:rPr>
          <w:rFonts w:ascii="Times New Roman" w:eastAsia="方正小标宋简体"/>
        </w:rPr>
      </w:pP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陕西工业职业技术学院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西安航空职业技术学院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陕西国防工业职业技术学院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陕西交通职业技术学院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杨凌职业技术学院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西安铁路职业技术学院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陕西铁路工程职业技术学院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陕西工商职业学院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陕西财经职业技术学院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咸阳职业技术学院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陕西艺术职业学院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宝鸡职业技术学院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陕西职业技术学院</w:t>
      </w:r>
    </w:p>
    <w:p w:rsidR="00776611" w:rsidRDefault="00776611" w:rsidP="00776611">
      <w:pPr>
        <w:spacing w:line="600" w:lineRule="exact"/>
        <w:jc w:val="center"/>
        <w:rPr>
          <w:rFonts w:ascii="Times New Roman"/>
        </w:rPr>
      </w:pPr>
      <w:r>
        <w:rPr>
          <w:rFonts w:ascii="Times New Roman"/>
        </w:rPr>
        <w:t>渭南职业技术学院</w:t>
      </w:r>
    </w:p>
    <w:p w:rsidR="00776611" w:rsidRDefault="00776611" w:rsidP="00776611">
      <w:pPr>
        <w:spacing w:before="156" w:after="156" w:line="600" w:lineRule="exact"/>
        <w:jc w:val="center"/>
        <w:rPr>
          <w:rFonts w:ascii="Times New Roman"/>
        </w:rPr>
      </w:pPr>
      <w:r>
        <w:rPr>
          <w:rFonts w:ascii="Times New Roman"/>
        </w:rPr>
        <w:t>西安职业技术学院</w:t>
      </w: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611"/>
    <w:rsid w:val="0011285F"/>
    <w:rsid w:val="00776611"/>
    <w:rsid w:val="00AD43F2"/>
    <w:rsid w:val="00F0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11"/>
    <w:pPr>
      <w:widowControl w:val="0"/>
      <w:spacing w:beforeLines="0" w:afterLines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776611"/>
    <w:rPr>
      <w:rFonts w:ascii="Tahoma" w:eastAsia="宋体" w:hAnsi="Tahoma"/>
      <w:spacing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User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2020-12-23T04:15:00Z</dcterms:created>
  <dcterms:modified xsi:type="dcterms:W3CDTF">2020-12-23T04:16:00Z</dcterms:modified>
</cp:coreProperties>
</file>