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F0" w:rsidRDefault="00F942F0" w:rsidP="00F942F0">
      <w:pPr>
        <w:widowControl/>
        <w:rPr>
          <w:rFonts w:ascii="黑体" w:eastAsia="黑体" w:hAnsi="宋体" w:cs="宋体"/>
          <w:kern w:val="0"/>
          <w:sz w:val="32"/>
          <w:szCs w:val="32"/>
        </w:rPr>
      </w:pPr>
      <w:r>
        <w:rPr>
          <w:rFonts w:ascii="黑体" w:eastAsia="黑体" w:hAnsi="宋体" w:cs="宋体" w:hint="eastAsia"/>
          <w:kern w:val="0"/>
          <w:sz w:val="32"/>
          <w:szCs w:val="32"/>
        </w:rPr>
        <w:t>附件1</w:t>
      </w:r>
    </w:p>
    <w:p w:rsidR="00F942F0" w:rsidRDefault="00F942F0" w:rsidP="00F942F0">
      <w:pPr>
        <w:widowControl/>
        <w:jc w:val="center"/>
        <w:rPr>
          <w:rFonts w:ascii="方正小标宋简体" w:eastAsia="方正小标宋简体" w:hAnsi="宋体" w:cs="宋体"/>
          <w:kern w:val="0"/>
          <w:sz w:val="36"/>
          <w:szCs w:val="36"/>
        </w:rPr>
      </w:pPr>
    </w:p>
    <w:p w:rsidR="00F942F0" w:rsidRDefault="00F942F0" w:rsidP="00F942F0">
      <w:pPr>
        <w:widowControl/>
        <w:jc w:val="center"/>
        <w:rPr>
          <w:rFonts w:ascii="方正小标宋简体" w:eastAsia="方正小标宋简体" w:hAnsi="宋体" w:cs="宋体"/>
          <w:kern w:val="0"/>
          <w:sz w:val="44"/>
          <w:szCs w:val="36"/>
        </w:rPr>
      </w:pPr>
      <w:r>
        <w:rPr>
          <w:rFonts w:ascii="方正小标宋简体" w:eastAsia="方正小标宋简体" w:hAnsi="宋体" w:cs="宋体" w:hint="eastAsia"/>
          <w:kern w:val="0"/>
          <w:sz w:val="44"/>
          <w:szCs w:val="36"/>
        </w:rPr>
        <w:t>陕西高校2020年辅导员工作精品项目评审汇总表</w:t>
      </w:r>
    </w:p>
    <w:p w:rsidR="00F942F0" w:rsidRDefault="00F942F0" w:rsidP="00F942F0">
      <w:pPr>
        <w:widowControl/>
        <w:jc w:val="center"/>
        <w:rPr>
          <w:rFonts w:ascii="方正小标宋简体" w:eastAsia="方正小标宋简体" w:hAnsi="宋体" w:cs="宋体"/>
          <w:kern w:val="0"/>
          <w:sz w:val="36"/>
          <w:szCs w:val="36"/>
        </w:rPr>
      </w:pPr>
    </w:p>
    <w:tbl>
      <w:tblPr>
        <w:tblW w:w="984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1148"/>
        <w:gridCol w:w="4252"/>
        <w:gridCol w:w="964"/>
        <w:gridCol w:w="785"/>
        <w:gridCol w:w="2154"/>
      </w:tblGrid>
      <w:tr w:rsidR="00F942F0" w:rsidTr="007137EF">
        <w:trPr>
          <w:trHeight w:val="567"/>
          <w:tblHeader/>
        </w:trPr>
        <w:tc>
          <w:tcPr>
            <w:tcW w:w="538" w:type="dxa"/>
            <w:vAlign w:val="center"/>
          </w:tcPr>
          <w:p w:rsidR="00F942F0" w:rsidRDefault="00F942F0" w:rsidP="007137EF">
            <w:pPr>
              <w:widowControl/>
              <w:ind w:leftChars="-41" w:left="-86" w:rightChars="-31" w:right="-65"/>
              <w:jc w:val="center"/>
              <w:rPr>
                <w:rFonts w:ascii="黑体" w:eastAsia="黑体" w:hAnsi="黑体" w:cs="宋体"/>
                <w:bCs/>
                <w:kern w:val="0"/>
                <w:sz w:val="18"/>
                <w:szCs w:val="18"/>
              </w:rPr>
            </w:pPr>
            <w:r>
              <w:rPr>
                <w:rFonts w:ascii="黑体" w:eastAsia="黑体" w:hAnsi="黑体" w:cs="宋体" w:hint="eastAsia"/>
                <w:bCs/>
                <w:kern w:val="0"/>
                <w:sz w:val="18"/>
                <w:szCs w:val="18"/>
              </w:rPr>
              <w:t>序号</w:t>
            </w:r>
          </w:p>
        </w:tc>
        <w:tc>
          <w:tcPr>
            <w:tcW w:w="1148" w:type="dxa"/>
            <w:vAlign w:val="center"/>
          </w:tcPr>
          <w:p w:rsidR="00F942F0" w:rsidRDefault="00F942F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评审序号</w:t>
            </w:r>
          </w:p>
        </w:tc>
        <w:tc>
          <w:tcPr>
            <w:tcW w:w="4252" w:type="dxa"/>
            <w:vAlign w:val="center"/>
          </w:tcPr>
          <w:p w:rsidR="00F942F0" w:rsidRDefault="00F942F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项目名称</w:t>
            </w:r>
          </w:p>
        </w:tc>
        <w:tc>
          <w:tcPr>
            <w:tcW w:w="964" w:type="dxa"/>
            <w:vAlign w:val="center"/>
          </w:tcPr>
          <w:p w:rsidR="00F942F0" w:rsidRDefault="00F942F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项目类别</w:t>
            </w:r>
          </w:p>
        </w:tc>
        <w:tc>
          <w:tcPr>
            <w:tcW w:w="785" w:type="dxa"/>
            <w:vAlign w:val="center"/>
          </w:tcPr>
          <w:p w:rsidR="00F942F0" w:rsidRDefault="00F942F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主持人</w:t>
            </w:r>
          </w:p>
        </w:tc>
        <w:tc>
          <w:tcPr>
            <w:tcW w:w="2154" w:type="dxa"/>
            <w:vAlign w:val="center"/>
          </w:tcPr>
          <w:p w:rsidR="00F942F0" w:rsidRDefault="00F942F0" w:rsidP="007137EF">
            <w:pPr>
              <w:widowControl/>
              <w:jc w:val="center"/>
              <w:rPr>
                <w:rFonts w:ascii="黑体" w:eastAsia="黑体" w:hAnsi="黑体" w:cs="宋体"/>
                <w:bCs/>
                <w:kern w:val="0"/>
                <w:sz w:val="18"/>
                <w:szCs w:val="18"/>
              </w:rPr>
            </w:pPr>
            <w:r>
              <w:rPr>
                <w:rFonts w:ascii="黑体" w:eastAsia="黑体" w:hAnsi="黑体" w:cs="宋体" w:hint="eastAsia"/>
                <w:bCs/>
                <w:kern w:val="0"/>
                <w:sz w:val="18"/>
                <w:szCs w:val="18"/>
              </w:rPr>
              <w:t>学校</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2020FXM01</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“伟大事业，信念领航”辅导员微宣讲</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网络育人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顾蓉</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西安交通大学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2020FXM04</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思政贯通</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师生联动</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媒介互融</w:t>
            </w:r>
            <w:r>
              <w:rPr>
                <w:rFonts w:ascii="Times New Roman" w:hAnsi="Times New Roman" w:cs="宋体" w:hint="eastAsia"/>
                <w:kern w:val="0"/>
                <w:sz w:val="18"/>
                <w:szCs w:val="18"/>
              </w:rPr>
              <w:t>--</w:t>
            </w:r>
            <w:r>
              <w:rPr>
                <w:rFonts w:ascii="Times New Roman" w:hAnsi="Times New Roman" w:cs="宋体" w:hint="eastAsia"/>
                <w:kern w:val="0"/>
                <w:sz w:val="18"/>
                <w:szCs w:val="18"/>
              </w:rPr>
              <w:t>“三全育人”背景下网络育人矩阵构建探索</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网络育人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刘涛</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西安电子科技大学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3</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2020FXM06</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新时代高校“党支部</w:t>
            </w:r>
            <w:r>
              <w:rPr>
                <w:rFonts w:ascii="Times New Roman" w:hAnsi="Times New Roman" w:cs="宋体" w:hint="eastAsia"/>
                <w:kern w:val="0"/>
                <w:sz w:val="18"/>
                <w:szCs w:val="18"/>
              </w:rPr>
              <w:t>+</w:t>
            </w:r>
            <w:r>
              <w:rPr>
                <w:rFonts w:ascii="Times New Roman" w:hAnsi="Times New Roman" w:cs="宋体" w:hint="eastAsia"/>
                <w:kern w:val="0"/>
                <w:sz w:val="18"/>
                <w:szCs w:val="18"/>
              </w:rPr>
              <w:t>理论社团”基层党建模式探索——基于全国党建工作样板支部的实践</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组织育人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刘云博</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长安大学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4</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2020FXM34</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以“课程表”模式的辅导员工作内容体系建设项目实践与创新</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杨德森</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西京学院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5</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2020FXM17</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思想政治教育实践育人创新研究——</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以西安邮电大学研究生院爱心青年帮党支部为例</w:t>
            </w:r>
            <w:r>
              <w:rPr>
                <w:rFonts w:ascii="Times New Roman" w:hAnsi="Times New Roman" w:cs="宋体" w:hint="eastAsia"/>
                <w:kern w:val="0"/>
                <w:sz w:val="18"/>
                <w:szCs w:val="18"/>
              </w:rPr>
              <w:t xml:space="preserve">  </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刘洋</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西安邮电大学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6</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2020FXM09</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基于目标驱动和过程管理的大学生学业发展支持体系的构建与实践</w:t>
            </w:r>
            <w:r>
              <w:rPr>
                <w:rFonts w:ascii="Times New Roman" w:hAnsi="Times New Roman" w:cs="宋体" w:hint="eastAsia"/>
                <w:kern w:val="0"/>
                <w:sz w:val="18"/>
                <w:szCs w:val="18"/>
              </w:rPr>
              <w:t xml:space="preserve">  </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服务育人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刘佰龙</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西安建筑科技大学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7</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2020FXM10</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w:t>
            </w:r>
            <w:r>
              <w:rPr>
                <w:rFonts w:ascii="Times New Roman" w:hAnsi="Times New Roman" w:cs="宋体" w:hint="eastAsia"/>
                <w:kern w:val="0"/>
                <w:sz w:val="18"/>
                <w:szCs w:val="18"/>
              </w:rPr>
              <w:t xml:space="preserve"> AIPE </w:t>
            </w:r>
            <w:r>
              <w:rPr>
                <w:rFonts w:ascii="Times New Roman" w:hAnsi="Times New Roman" w:cs="宋体" w:hint="eastAsia"/>
                <w:kern w:val="0"/>
                <w:sz w:val="18"/>
                <w:szCs w:val="18"/>
              </w:rPr>
              <w:t>导向”的大学生职业涯规划与就业创业课程体系探索与实践——以“婷姐说就业”网络生涯教育课程为例</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课程育人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罗晓婷</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陕西科技大学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8</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2020FXM02</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新时代高校阳光心理育人体系的构建和提升</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张洪英</w:t>
            </w:r>
            <w:r>
              <w:rPr>
                <w:rFonts w:ascii="Times New Roman" w:hAnsi="Times New Roman" w:cs="宋体" w:hint="eastAsia"/>
                <w:kern w:val="0"/>
                <w:sz w:val="18"/>
                <w:szCs w:val="18"/>
              </w:rPr>
              <w:t xml:space="preserve"> </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西北工业大学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9</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2020FXM08</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微阅读背景下读报教育在网络思想政治教育中的作用和实现路径研究——以西安理工大学“嘉宾读报”栏目为例</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文化育人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郭轶</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西安理工大学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10</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2020FXM03</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基于“生成树”的大学生成长共同体路径构建探索</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管理育人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刘桂玲</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西北农林科技大学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11</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2020FXM26</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基于网络思政工作室的高校网络育人路径探究</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网络育人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高燕鹏</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榆林学院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12</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2020FXM39</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高职院校思政教育路径研究——以陕西职业技术学院“千天向上”实践育人工程为例</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刘晓麒</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陕西职业技术学院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13</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2020FXM40</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《高职院校“第二课堂”育人模式创新研究——以陕财职院</w:t>
            </w:r>
            <w:r>
              <w:rPr>
                <w:rFonts w:ascii="Times New Roman" w:hAnsi="Times New Roman" w:cs="宋体" w:hint="eastAsia"/>
                <w:kern w:val="0"/>
                <w:sz w:val="18"/>
                <w:szCs w:val="18"/>
              </w:rPr>
              <w:t>1+6+X+1</w:t>
            </w:r>
            <w:r>
              <w:rPr>
                <w:rFonts w:ascii="Times New Roman" w:hAnsi="Times New Roman" w:cs="宋体" w:hint="eastAsia"/>
                <w:kern w:val="0"/>
                <w:sz w:val="18"/>
                <w:szCs w:val="18"/>
              </w:rPr>
              <w:t>“向日葵”育人计划实践为例》</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窦曼娟</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陕西财经职业技术学院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14</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2020FXM28</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新工科院校“一体两翼”就业工作模式探索——以商洛学院为例</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于晓明</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商洛学院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lastRenderedPageBreak/>
              <w:t>15</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2020FXM11</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三全育人视域下“三位一体”实践育人模式探索与实践</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李绥波</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西安科技大学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16</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2020FXM15</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高校心理育人“同心圆”模式探索</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刘蓉</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西安工程大学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17</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2020FXM32</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基于书院制的“</w:t>
            </w:r>
            <w:r>
              <w:rPr>
                <w:rFonts w:ascii="Times New Roman" w:hAnsi="Times New Roman" w:cs="宋体" w:hint="eastAsia"/>
                <w:kern w:val="0"/>
                <w:sz w:val="18"/>
                <w:szCs w:val="18"/>
              </w:rPr>
              <w:t>321</w:t>
            </w:r>
            <w:r>
              <w:rPr>
                <w:rFonts w:ascii="Times New Roman" w:hAnsi="Times New Roman" w:cs="宋体" w:hint="eastAsia"/>
                <w:kern w:val="0"/>
                <w:sz w:val="18"/>
                <w:szCs w:val="18"/>
              </w:rPr>
              <w:t>”心理育人模式构建</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心理育人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张程花</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西安外事学院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18</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2020FXM14</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思政课程与大学生思政工作有机融合的实践探索</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李明芳</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西安工业大学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19</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2020FXM21</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基于中医思维的高校资助育人路径研究</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资助育人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杨秋玉</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陕西中医药大学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2020FXM12</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“喜悦律动”身心整合工作坊——舞动治疗促进大学生个人成长教育的探析</w:t>
            </w:r>
            <w:r>
              <w:rPr>
                <w:rFonts w:ascii="Times New Roman" w:hAnsi="Times New Roman" w:cs="宋体" w:hint="eastAsia"/>
                <w:kern w:val="0"/>
                <w:sz w:val="18"/>
                <w:szCs w:val="18"/>
              </w:rPr>
              <w:t xml:space="preserve"> </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课程育人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王璟</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西安石油大学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21</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2020FXM16</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“马克思主义学社”育人模式的探索与实践</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文化育人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赵玎玎</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西北政法大学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22</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2020FXM44</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礼满校园</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仪行天下——高职院校职业礼仪教育工程建设</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文化育人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吴海光</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陕西铁路工程职业技术学院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23</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2020FXM05</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“志愿服务</w:t>
            </w:r>
            <w:r>
              <w:rPr>
                <w:rFonts w:ascii="Times New Roman" w:hAnsi="Times New Roman" w:cs="宋体" w:hint="eastAsia"/>
                <w:kern w:val="0"/>
                <w:sz w:val="18"/>
                <w:szCs w:val="18"/>
              </w:rPr>
              <w:t>+</w:t>
            </w:r>
            <w:r>
              <w:rPr>
                <w:rFonts w:ascii="Times New Roman" w:hAnsi="Times New Roman" w:cs="宋体" w:hint="eastAsia"/>
                <w:kern w:val="0"/>
                <w:sz w:val="18"/>
                <w:szCs w:val="18"/>
              </w:rPr>
              <w:t>科研锻炼”实践育人“双轮驱动”机制的建构与实践</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王蓓蓓</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陕西师范大学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24</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2020FXM07</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坚持立德树人</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构建学生社团“</w:t>
            </w:r>
            <w:r>
              <w:rPr>
                <w:rFonts w:ascii="Times New Roman" w:hAnsi="Times New Roman" w:cs="宋体" w:hint="eastAsia"/>
                <w:kern w:val="0"/>
                <w:sz w:val="18"/>
                <w:szCs w:val="18"/>
              </w:rPr>
              <w:t>12345</w:t>
            </w:r>
            <w:r>
              <w:rPr>
                <w:rFonts w:ascii="Times New Roman" w:hAnsi="Times New Roman" w:cs="宋体" w:hint="eastAsia"/>
                <w:kern w:val="0"/>
                <w:sz w:val="18"/>
                <w:szCs w:val="18"/>
              </w:rPr>
              <w:t>”育人体系</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组织育人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刘建波</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西北大学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25</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2020FXM19</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艺术类大学生爱国主义教育实践育人模式探索</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成哲</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西安美术学院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26</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2020FXM23</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w:t>
            </w:r>
            <w:r>
              <w:rPr>
                <w:rFonts w:ascii="Times New Roman" w:hAnsi="Times New Roman" w:cs="宋体" w:hint="eastAsia"/>
                <w:kern w:val="0"/>
                <w:sz w:val="18"/>
                <w:szCs w:val="18"/>
              </w:rPr>
              <w:t>5+1</w:t>
            </w:r>
            <w:r>
              <w:rPr>
                <w:rFonts w:ascii="Times New Roman" w:hAnsi="Times New Roman" w:cs="宋体" w:hint="eastAsia"/>
                <w:kern w:val="0"/>
                <w:sz w:val="18"/>
                <w:szCs w:val="18"/>
              </w:rPr>
              <w:t>”</w:t>
            </w:r>
            <w:r>
              <w:rPr>
                <w:rFonts w:ascii="Times New Roman" w:hAnsi="Times New Roman" w:cs="宋体" w:hint="eastAsia"/>
                <w:kern w:val="0"/>
                <w:sz w:val="18"/>
                <w:szCs w:val="18"/>
              </w:rPr>
              <w:t>S</w:t>
            </w:r>
            <w:r>
              <w:rPr>
                <w:rFonts w:ascii="Times New Roman" w:hAnsi="Times New Roman" w:cs="宋体" w:hint="eastAsia"/>
                <w:kern w:val="0"/>
                <w:sz w:val="18"/>
                <w:szCs w:val="18"/>
              </w:rPr>
              <w:t>学生宿舍管理的大学生核心素养培育实践研究</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管理育人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徐景彩</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西安医学院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27</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2020FXM29</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基于“扶贫扶志扶智”的陕西高校资助育人长效机制构建研究——以</w:t>
            </w:r>
            <w:r>
              <w:rPr>
                <w:rFonts w:ascii="Times New Roman" w:hAnsi="Times New Roman" w:cs="宋体" w:hint="eastAsia"/>
                <w:kern w:val="0"/>
                <w:sz w:val="18"/>
                <w:szCs w:val="18"/>
              </w:rPr>
              <w:t>XX</w:t>
            </w:r>
            <w:r>
              <w:rPr>
                <w:rFonts w:ascii="Times New Roman" w:hAnsi="Times New Roman" w:cs="宋体" w:hint="eastAsia"/>
                <w:kern w:val="0"/>
                <w:sz w:val="18"/>
                <w:szCs w:val="18"/>
              </w:rPr>
              <w:t>学院为例</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资助育人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吴伟刚</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西安航空学院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28</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2020FXM13</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大学生人文素养提升路径的实践探索——“徐姐姐·翘英小筑”工作坊</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文化育人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徐菁</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延安大学</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29</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2020FXM42</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聚焦立德树人</w:t>
            </w:r>
            <w:r>
              <w:rPr>
                <w:rFonts w:ascii="Times New Roman" w:hAnsi="Times New Roman" w:cs="宋体" w:hint="eastAsia"/>
                <w:kern w:val="0"/>
                <w:sz w:val="18"/>
                <w:szCs w:val="18"/>
              </w:rPr>
              <w:t xml:space="preserve"> </w:t>
            </w:r>
            <w:r>
              <w:rPr>
                <w:rFonts w:ascii="Times New Roman" w:hAnsi="Times New Roman" w:cs="宋体" w:hint="eastAsia"/>
                <w:kern w:val="0"/>
                <w:sz w:val="18"/>
                <w:szCs w:val="18"/>
              </w:rPr>
              <w:t>建设高职特色的“</w:t>
            </w:r>
            <w:r>
              <w:rPr>
                <w:rFonts w:ascii="Times New Roman" w:hAnsi="Times New Roman" w:cs="宋体" w:hint="eastAsia"/>
                <w:kern w:val="0"/>
                <w:sz w:val="18"/>
                <w:szCs w:val="18"/>
              </w:rPr>
              <w:t>12433</w:t>
            </w:r>
            <w:r>
              <w:rPr>
                <w:rFonts w:ascii="Times New Roman" w:hAnsi="Times New Roman" w:cs="宋体" w:hint="eastAsia"/>
                <w:kern w:val="0"/>
                <w:sz w:val="18"/>
                <w:szCs w:val="18"/>
              </w:rPr>
              <w:t>”育人工程</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管理育人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王满良</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陕西交通职业技术学院</w:t>
            </w:r>
          </w:p>
        </w:tc>
      </w:tr>
      <w:tr w:rsidR="00F942F0" w:rsidTr="007137EF">
        <w:trPr>
          <w:trHeight w:val="567"/>
        </w:trPr>
        <w:tc>
          <w:tcPr>
            <w:tcW w:w="53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30</w:t>
            </w:r>
          </w:p>
        </w:tc>
        <w:tc>
          <w:tcPr>
            <w:tcW w:w="1148" w:type="dxa"/>
            <w:vAlign w:val="center"/>
          </w:tcPr>
          <w:p w:rsidR="00F942F0" w:rsidRDefault="00F942F0" w:rsidP="007137EF">
            <w:pPr>
              <w:widowControl/>
              <w:jc w:val="center"/>
              <w:rPr>
                <w:rFonts w:ascii="Times New Roman" w:hAnsi="Times New Roman"/>
                <w:kern w:val="0"/>
                <w:sz w:val="18"/>
                <w:szCs w:val="18"/>
              </w:rPr>
            </w:pPr>
            <w:r>
              <w:rPr>
                <w:rFonts w:ascii="Times New Roman" w:hAnsi="Times New Roman"/>
                <w:kern w:val="0"/>
                <w:sz w:val="18"/>
                <w:szCs w:val="18"/>
              </w:rPr>
              <w:t>2020FXM31</w:t>
            </w:r>
          </w:p>
        </w:tc>
        <w:tc>
          <w:tcPr>
            <w:tcW w:w="4252" w:type="dxa"/>
            <w:vAlign w:val="center"/>
          </w:tcPr>
          <w:p w:rsidR="00F942F0" w:rsidRDefault="00F942F0" w:rsidP="007137EF">
            <w:pPr>
              <w:widowControl/>
              <w:rPr>
                <w:rFonts w:ascii="Times New Roman" w:hAnsi="Times New Roman" w:cs="宋体"/>
                <w:kern w:val="0"/>
                <w:sz w:val="18"/>
                <w:szCs w:val="18"/>
              </w:rPr>
            </w:pPr>
            <w:r>
              <w:rPr>
                <w:rFonts w:ascii="Times New Roman" w:hAnsi="Times New Roman" w:cs="宋体" w:hint="eastAsia"/>
                <w:kern w:val="0"/>
                <w:sz w:val="18"/>
                <w:szCs w:val="18"/>
              </w:rPr>
              <w:t>“五位一体共协同，四大平台同联动”——构筑具有民办高校特色的实践育人体系</w:t>
            </w:r>
          </w:p>
        </w:tc>
        <w:tc>
          <w:tcPr>
            <w:tcW w:w="96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实践育人</w:t>
            </w:r>
          </w:p>
        </w:tc>
        <w:tc>
          <w:tcPr>
            <w:tcW w:w="785"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姚斌</w:t>
            </w:r>
          </w:p>
        </w:tc>
        <w:tc>
          <w:tcPr>
            <w:tcW w:w="2154" w:type="dxa"/>
            <w:vAlign w:val="center"/>
          </w:tcPr>
          <w:p w:rsidR="00F942F0" w:rsidRDefault="00F942F0" w:rsidP="007137EF">
            <w:pPr>
              <w:widowControl/>
              <w:jc w:val="center"/>
              <w:rPr>
                <w:rFonts w:ascii="Times New Roman" w:hAnsi="Times New Roman" w:cs="宋体"/>
                <w:kern w:val="0"/>
                <w:sz w:val="18"/>
                <w:szCs w:val="18"/>
              </w:rPr>
            </w:pPr>
            <w:r>
              <w:rPr>
                <w:rFonts w:ascii="Times New Roman" w:hAnsi="Times New Roman" w:cs="宋体" w:hint="eastAsia"/>
                <w:kern w:val="0"/>
                <w:sz w:val="18"/>
                <w:szCs w:val="18"/>
              </w:rPr>
              <w:t>西安培华学院</w:t>
            </w:r>
          </w:p>
        </w:tc>
      </w:tr>
    </w:tbl>
    <w:p w:rsidR="00F942F0" w:rsidRDefault="00F942F0" w:rsidP="00F942F0">
      <w:pPr>
        <w:spacing w:line="338" w:lineRule="auto"/>
        <w:rPr>
          <w:rFonts w:ascii="Times New Roman" w:eastAsia="黑体" w:hAnsi="Times New Roman"/>
          <w:sz w:val="32"/>
          <w:szCs w:val="32"/>
        </w:rPr>
      </w:pPr>
    </w:p>
    <w:p w:rsidR="00F942F0" w:rsidRDefault="00F942F0" w:rsidP="00F942F0">
      <w:pPr>
        <w:widowControl/>
        <w:jc w:val="left"/>
        <w:rPr>
          <w:rFonts w:ascii="Times New Roman" w:eastAsia="黑体" w:hAnsi="Times New Roman"/>
          <w:sz w:val="32"/>
          <w:szCs w:val="32"/>
        </w:rPr>
      </w:pPr>
      <w:r>
        <w:rPr>
          <w:rFonts w:ascii="Times New Roman" w:eastAsia="黑体" w:hAnsi="Times New Roman"/>
          <w:sz w:val="32"/>
          <w:szCs w:val="32"/>
        </w:rPr>
        <w:br w:type="page"/>
      </w:r>
    </w:p>
    <w:p w:rsidR="00FD5559" w:rsidRDefault="00F942F0"/>
    <w:sectPr w:rsidR="00FD5559" w:rsidSect="00B663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42F0"/>
    <w:rsid w:val="00125857"/>
    <w:rsid w:val="006B2BA5"/>
    <w:rsid w:val="00B66302"/>
    <w:rsid w:val="00F94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2F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1577</Characters>
  <Application>Microsoft Office Word</Application>
  <DocSecurity>0</DocSecurity>
  <Lines>13</Lines>
  <Paragraphs>3</Paragraphs>
  <ScaleCrop>false</ScaleCrop>
  <Company>Microsoft</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2020-10-16T09:42:00Z</dcterms:created>
  <dcterms:modified xsi:type="dcterms:W3CDTF">2020-10-16T09:42:00Z</dcterms:modified>
</cp:coreProperties>
</file>