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E8A" w:rsidRDefault="00ED4E8A" w:rsidP="00ED4E8A">
      <w:pPr>
        <w:adjustRightInd w:val="0"/>
        <w:snapToGrid w:val="0"/>
        <w:spacing w:line="360" w:lineRule="auto"/>
        <w:rPr>
          <w:rFonts w:eastAsia="黑体"/>
          <w:color w:val="000000"/>
        </w:rPr>
      </w:pPr>
      <w:r>
        <w:rPr>
          <w:rFonts w:eastAsia="黑体"/>
          <w:color w:val="000000"/>
        </w:rPr>
        <w:t>附件</w:t>
      </w:r>
      <w:r>
        <w:rPr>
          <w:rFonts w:eastAsia="黑体"/>
          <w:color w:val="000000"/>
        </w:rPr>
        <w:t>5</w:t>
      </w:r>
    </w:p>
    <w:p w:rsidR="00ED4E8A" w:rsidRDefault="00ED4E8A" w:rsidP="00ED4E8A">
      <w:pPr>
        <w:spacing w:line="700" w:lineRule="exact"/>
        <w:jc w:val="center"/>
        <w:rPr>
          <w:rFonts w:eastAsia="方正小标宋简体"/>
          <w:color w:val="000000"/>
          <w:kern w:val="0"/>
          <w:sz w:val="44"/>
          <w:szCs w:val="44"/>
        </w:rPr>
      </w:pPr>
      <w:r>
        <w:rPr>
          <w:rFonts w:eastAsia="方正小标宋简体"/>
          <w:color w:val="000000"/>
          <w:kern w:val="0"/>
          <w:sz w:val="44"/>
          <w:szCs w:val="44"/>
        </w:rPr>
        <w:t>省级现场展示环节评价标准（高校）</w:t>
      </w:r>
    </w:p>
    <w:p w:rsidR="00ED4E8A" w:rsidRDefault="00ED4E8A" w:rsidP="00ED4E8A">
      <w:pPr>
        <w:adjustRightInd w:val="0"/>
        <w:snapToGrid w:val="0"/>
        <w:spacing w:line="312" w:lineRule="auto"/>
        <w:jc w:val="center"/>
        <w:rPr>
          <w:rFonts w:ascii="楷体_GB2312" w:eastAsia="楷体_GB2312" w:hAnsi="楷体_GB2312" w:cs="楷体_GB2312"/>
          <w:b/>
          <w:bCs/>
          <w:color w:val="000000"/>
          <w:kern w:val="0"/>
        </w:rPr>
      </w:pPr>
      <w:r>
        <w:rPr>
          <w:rFonts w:ascii="楷体_GB2312" w:eastAsia="楷体_GB2312" w:hAnsi="楷体_GB2312" w:cs="楷体_GB2312"/>
          <w:b/>
          <w:bCs/>
          <w:color w:val="000000"/>
          <w:kern w:val="0"/>
        </w:rPr>
        <w:t>（高校思政课程）</w:t>
      </w:r>
    </w:p>
    <w:tbl>
      <w:tblPr>
        <w:tblW w:w="98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37"/>
        <w:gridCol w:w="7095"/>
        <w:gridCol w:w="750"/>
        <w:gridCol w:w="809"/>
      </w:tblGrid>
      <w:tr w:rsidR="00ED4E8A" w:rsidTr="000B69A4">
        <w:trPr>
          <w:cantSplit/>
          <w:trHeight w:val="574"/>
          <w:jc w:val="center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E8A" w:rsidRDefault="00ED4E8A" w:rsidP="000B69A4">
            <w:pPr>
              <w:adjustRightInd w:val="0"/>
              <w:snapToGrid w:val="0"/>
              <w:jc w:val="center"/>
              <w:rPr>
                <w:rFonts w:eastAsia="宋体"/>
                <w:b/>
                <w:snapToGrid w:val="0"/>
                <w:kern w:val="0"/>
                <w:sz w:val="21"/>
                <w:szCs w:val="21"/>
              </w:rPr>
            </w:pPr>
            <w:r>
              <w:rPr>
                <w:rFonts w:eastAsia="宋体"/>
                <w:b/>
                <w:snapToGrid w:val="0"/>
                <w:kern w:val="0"/>
                <w:sz w:val="21"/>
                <w:szCs w:val="21"/>
              </w:rPr>
              <w:t>评价指标</w:t>
            </w:r>
          </w:p>
        </w:tc>
        <w:tc>
          <w:tcPr>
            <w:tcW w:w="7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E8A" w:rsidRDefault="00ED4E8A" w:rsidP="000B69A4">
            <w:pPr>
              <w:adjustRightInd w:val="0"/>
              <w:snapToGrid w:val="0"/>
              <w:jc w:val="center"/>
              <w:rPr>
                <w:rFonts w:eastAsia="宋体"/>
                <w:b/>
                <w:snapToGrid w:val="0"/>
                <w:kern w:val="0"/>
                <w:sz w:val="21"/>
                <w:szCs w:val="21"/>
              </w:rPr>
            </w:pPr>
            <w:r>
              <w:rPr>
                <w:rFonts w:eastAsia="宋体"/>
                <w:b/>
                <w:snapToGrid w:val="0"/>
                <w:kern w:val="0"/>
                <w:sz w:val="21"/>
                <w:szCs w:val="21"/>
              </w:rPr>
              <w:t>评分内容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E8A" w:rsidRDefault="00ED4E8A" w:rsidP="000B69A4">
            <w:pPr>
              <w:adjustRightInd w:val="0"/>
              <w:snapToGrid w:val="0"/>
              <w:jc w:val="center"/>
              <w:rPr>
                <w:rFonts w:eastAsia="宋体"/>
                <w:b/>
                <w:snapToGrid w:val="0"/>
                <w:kern w:val="0"/>
                <w:sz w:val="21"/>
                <w:szCs w:val="21"/>
              </w:rPr>
            </w:pPr>
            <w:r>
              <w:rPr>
                <w:rFonts w:eastAsia="宋体"/>
                <w:b/>
                <w:snapToGrid w:val="0"/>
                <w:kern w:val="0"/>
                <w:sz w:val="21"/>
                <w:szCs w:val="21"/>
              </w:rPr>
              <w:t>分值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E8A" w:rsidRDefault="00ED4E8A" w:rsidP="000B69A4">
            <w:pPr>
              <w:adjustRightInd w:val="0"/>
              <w:snapToGrid w:val="0"/>
              <w:jc w:val="center"/>
              <w:rPr>
                <w:rFonts w:eastAsia="宋体"/>
                <w:b/>
                <w:snapToGrid w:val="0"/>
                <w:kern w:val="0"/>
                <w:sz w:val="21"/>
                <w:szCs w:val="21"/>
              </w:rPr>
            </w:pPr>
            <w:r>
              <w:rPr>
                <w:rFonts w:eastAsia="宋体"/>
                <w:b/>
                <w:snapToGrid w:val="0"/>
                <w:kern w:val="0"/>
                <w:sz w:val="21"/>
                <w:szCs w:val="21"/>
              </w:rPr>
              <w:t>得分</w:t>
            </w:r>
          </w:p>
        </w:tc>
      </w:tr>
      <w:tr w:rsidR="00ED4E8A" w:rsidTr="000B69A4">
        <w:trPr>
          <w:cantSplit/>
          <w:trHeight w:val="752"/>
          <w:jc w:val="center"/>
        </w:trPr>
        <w:tc>
          <w:tcPr>
            <w:tcW w:w="1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4E8A" w:rsidRDefault="00ED4E8A" w:rsidP="000B69A4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教学设计</w:t>
            </w:r>
          </w:p>
        </w:tc>
        <w:tc>
          <w:tcPr>
            <w:tcW w:w="7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E8A" w:rsidRDefault="00ED4E8A" w:rsidP="000B69A4">
            <w:pPr>
              <w:adjustRightInd w:val="0"/>
              <w:snapToGrid w:val="0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备课充分，精心设计教学各个环节，</w:t>
            </w: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“</w:t>
            </w: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工艺</w:t>
            </w: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”</w:t>
            </w: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精湛。（</w:t>
            </w: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10</w:t>
            </w: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分）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4E8A" w:rsidRDefault="00ED4E8A" w:rsidP="000B69A4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20</w:t>
            </w:r>
          </w:p>
        </w:tc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4E8A" w:rsidRDefault="00ED4E8A" w:rsidP="000B69A4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</w:tr>
      <w:tr w:rsidR="00ED4E8A" w:rsidTr="000B69A4">
        <w:trPr>
          <w:cantSplit/>
          <w:trHeight w:val="639"/>
          <w:jc w:val="center"/>
        </w:trPr>
        <w:tc>
          <w:tcPr>
            <w:tcW w:w="1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E8A" w:rsidRDefault="00ED4E8A" w:rsidP="000B69A4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7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E8A" w:rsidRDefault="00ED4E8A" w:rsidP="000B69A4">
            <w:pPr>
              <w:adjustRightInd w:val="0"/>
              <w:snapToGrid w:val="0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情境与活动设计指向问题解决。（</w:t>
            </w: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10</w:t>
            </w: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分）</w:t>
            </w:r>
          </w:p>
        </w:tc>
        <w:tc>
          <w:tcPr>
            <w:tcW w:w="7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E8A" w:rsidRDefault="00ED4E8A" w:rsidP="000B69A4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E8A" w:rsidRDefault="00ED4E8A" w:rsidP="000B69A4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</w:tr>
      <w:tr w:rsidR="00ED4E8A" w:rsidTr="000B69A4">
        <w:trPr>
          <w:cantSplit/>
          <w:trHeight w:val="1047"/>
          <w:jc w:val="center"/>
        </w:trPr>
        <w:tc>
          <w:tcPr>
            <w:tcW w:w="1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4E8A" w:rsidRDefault="00ED4E8A" w:rsidP="000B69A4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教学内容</w:t>
            </w:r>
          </w:p>
        </w:tc>
        <w:tc>
          <w:tcPr>
            <w:tcW w:w="7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E8A" w:rsidRDefault="00ED4E8A" w:rsidP="000B69A4">
            <w:pPr>
              <w:adjustRightInd w:val="0"/>
              <w:snapToGrid w:val="0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教学内容符合选题范围，基本理论阐释清楚，基本事实论述准确，重难点突出。（</w:t>
            </w: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10</w:t>
            </w: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分）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4E8A" w:rsidRDefault="00ED4E8A" w:rsidP="000B69A4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25</w:t>
            </w:r>
          </w:p>
        </w:tc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4E8A" w:rsidRDefault="00ED4E8A" w:rsidP="000B69A4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</w:tr>
      <w:tr w:rsidR="00ED4E8A" w:rsidTr="000B69A4">
        <w:trPr>
          <w:cantSplit/>
          <w:trHeight w:val="952"/>
          <w:jc w:val="center"/>
        </w:trPr>
        <w:tc>
          <w:tcPr>
            <w:tcW w:w="1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E8A" w:rsidRDefault="00ED4E8A" w:rsidP="000B69A4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7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E8A" w:rsidRDefault="00ED4E8A" w:rsidP="000B69A4">
            <w:pPr>
              <w:adjustRightInd w:val="0"/>
              <w:snapToGrid w:val="0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理论联系实际，教学素材多样，鲜活生动，具有针对性和亲和力，</w:t>
            </w: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“</w:t>
            </w: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配方</w:t>
            </w: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”</w:t>
            </w: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新颖。（</w:t>
            </w: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15</w:t>
            </w: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分）</w:t>
            </w:r>
          </w:p>
        </w:tc>
        <w:tc>
          <w:tcPr>
            <w:tcW w:w="7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E8A" w:rsidRDefault="00ED4E8A" w:rsidP="000B69A4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E8A" w:rsidRDefault="00ED4E8A" w:rsidP="000B69A4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</w:tr>
      <w:tr w:rsidR="00ED4E8A" w:rsidTr="000B69A4">
        <w:trPr>
          <w:cantSplit/>
          <w:trHeight w:val="797"/>
          <w:jc w:val="center"/>
        </w:trPr>
        <w:tc>
          <w:tcPr>
            <w:tcW w:w="1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4E8A" w:rsidRDefault="00ED4E8A" w:rsidP="000B69A4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教学方法</w:t>
            </w:r>
          </w:p>
        </w:tc>
        <w:tc>
          <w:tcPr>
            <w:tcW w:w="7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E8A" w:rsidRDefault="00ED4E8A" w:rsidP="000B69A4">
            <w:pPr>
              <w:adjustRightInd w:val="0"/>
              <w:snapToGrid w:val="0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注重教学互动，突出学生主体地位，调动学生参与课堂积极性。（</w:t>
            </w: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10</w:t>
            </w: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分）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4E8A" w:rsidRDefault="00ED4E8A" w:rsidP="000B69A4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25</w:t>
            </w:r>
          </w:p>
        </w:tc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4E8A" w:rsidRDefault="00ED4E8A" w:rsidP="000B69A4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</w:tr>
      <w:tr w:rsidR="00ED4E8A" w:rsidTr="000B69A4">
        <w:trPr>
          <w:cantSplit/>
          <w:trHeight w:val="987"/>
          <w:jc w:val="center"/>
        </w:trPr>
        <w:tc>
          <w:tcPr>
            <w:tcW w:w="1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E8A" w:rsidRDefault="00ED4E8A" w:rsidP="000B69A4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7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E8A" w:rsidRDefault="00ED4E8A" w:rsidP="000B69A4">
            <w:pPr>
              <w:adjustRightInd w:val="0"/>
              <w:snapToGrid w:val="0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能综合运用现代信息技术手段和数字资源，教学内容呈现恰当，满足学生学习需求，</w:t>
            </w: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“</w:t>
            </w: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包装时尚</w:t>
            </w: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”</w:t>
            </w: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。（</w:t>
            </w: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15</w:t>
            </w: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分）</w:t>
            </w:r>
          </w:p>
        </w:tc>
        <w:tc>
          <w:tcPr>
            <w:tcW w:w="7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E8A" w:rsidRDefault="00ED4E8A" w:rsidP="000B69A4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E8A" w:rsidRDefault="00ED4E8A" w:rsidP="000B69A4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</w:tr>
      <w:tr w:rsidR="00ED4E8A" w:rsidTr="000B69A4">
        <w:trPr>
          <w:cantSplit/>
          <w:trHeight w:val="989"/>
          <w:jc w:val="center"/>
        </w:trPr>
        <w:tc>
          <w:tcPr>
            <w:tcW w:w="1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4E8A" w:rsidRDefault="00ED4E8A" w:rsidP="000B69A4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教学效果</w:t>
            </w:r>
          </w:p>
        </w:tc>
        <w:tc>
          <w:tcPr>
            <w:tcW w:w="7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E8A" w:rsidRDefault="00ED4E8A" w:rsidP="000B69A4">
            <w:pPr>
              <w:adjustRightInd w:val="0"/>
              <w:snapToGrid w:val="0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注重思想理论教育和价值引领，让学生感觉</w:t>
            </w: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“</w:t>
            </w: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营养丰富味道又好</w:t>
            </w: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”</w:t>
            </w: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。（</w:t>
            </w: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10</w:t>
            </w: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分）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4E8A" w:rsidRDefault="00ED4E8A" w:rsidP="000B69A4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20</w:t>
            </w:r>
          </w:p>
        </w:tc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4E8A" w:rsidRDefault="00ED4E8A" w:rsidP="000B69A4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</w:tr>
      <w:tr w:rsidR="00ED4E8A" w:rsidTr="000B69A4">
        <w:trPr>
          <w:cantSplit/>
          <w:trHeight w:val="989"/>
          <w:jc w:val="center"/>
        </w:trPr>
        <w:tc>
          <w:tcPr>
            <w:tcW w:w="1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E8A" w:rsidRDefault="00ED4E8A" w:rsidP="000B69A4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7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E8A" w:rsidRDefault="00ED4E8A" w:rsidP="000B69A4">
            <w:pPr>
              <w:adjustRightInd w:val="0"/>
              <w:snapToGrid w:val="0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教学感染力强，学生抬头听课率高，课堂氛围好。（</w:t>
            </w: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10</w:t>
            </w: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分）</w:t>
            </w:r>
          </w:p>
        </w:tc>
        <w:tc>
          <w:tcPr>
            <w:tcW w:w="7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E8A" w:rsidRDefault="00ED4E8A" w:rsidP="000B69A4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E8A" w:rsidRDefault="00ED4E8A" w:rsidP="000B69A4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</w:tr>
      <w:tr w:rsidR="00ED4E8A" w:rsidTr="000B69A4">
        <w:trPr>
          <w:cantSplit/>
          <w:trHeight w:val="1194"/>
          <w:jc w:val="center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E8A" w:rsidRDefault="00ED4E8A" w:rsidP="000B69A4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教师素养</w:t>
            </w:r>
          </w:p>
        </w:tc>
        <w:tc>
          <w:tcPr>
            <w:tcW w:w="7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E8A" w:rsidRDefault="00ED4E8A" w:rsidP="000B69A4">
            <w:pPr>
              <w:adjustRightInd w:val="0"/>
              <w:snapToGrid w:val="0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教态大方，举止得体，精神饱满，教学投入。</w:t>
            </w:r>
          </w:p>
          <w:p w:rsidR="00ED4E8A" w:rsidRDefault="00ED4E8A" w:rsidP="000B69A4">
            <w:pPr>
              <w:adjustRightInd w:val="0"/>
              <w:snapToGrid w:val="0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思路清晰，逻辑严谨，综合素质高；个人教学特色突出。（</w:t>
            </w: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10</w:t>
            </w: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分）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E8A" w:rsidRDefault="00ED4E8A" w:rsidP="000B69A4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10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E8A" w:rsidRDefault="00ED4E8A" w:rsidP="000B69A4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</w:tr>
    </w:tbl>
    <w:p w:rsidR="00ED4E8A" w:rsidRDefault="00ED4E8A" w:rsidP="00ED4E8A">
      <w:pPr>
        <w:widowControl/>
        <w:jc w:val="left"/>
        <w:rPr>
          <w:rFonts w:eastAsia="黑体"/>
        </w:rPr>
      </w:pPr>
      <w:r>
        <w:rPr>
          <w:rFonts w:eastAsia="方正小标宋简体"/>
        </w:rPr>
        <w:br w:type="page"/>
      </w:r>
    </w:p>
    <w:p w:rsidR="00ED4E8A" w:rsidRDefault="00ED4E8A" w:rsidP="00ED4E8A">
      <w:pPr>
        <w:spacing w:line="700" w:lineRule="exact"/>
        <w:jc w:val="center"/>
        <w:rPr>
          <w:rFonts w:eastAsia="方正小标宋简体"/>
          <w:color w:val="000000"/>
          <w:kern w:val="0"/>
          <w:sz w:val="44"/>
          <w:szCs w:val="44"/>
        </w:rPr>
      </w:pPr>
      <w:r>
        <w:rPr>
          <w:rFonts w:eastAsia="方正小标宋简体"/>
          <w:color w:val="000000"/>
          <w:kern w:val="0"/>
          <w:sz w:val="44"/>
          <w:szCs w:val="44"/>
        </w:rPr>
        <w:lastRenderedPageBreak/>
        <w:t>省级现场展示环节评价标准（高校）</w:t>
      </w:r>
    </w:p>
    <w:p w:rsidR="00ED4E8A" w:rsidRDefault="00ED4E8A" w:rsidP="00ED4E8A">
      <w:pPr>
        <w:adjustRightInd w:val="0"/>
        <w:snapToGrid w:val="0"/>
        <w:spacing w:line="312" w:lineRule="auto"/>
        <w:jc w:val="center"/>
        <w:rPr>
          <w:rFonts w:ascii="楷体_GB2312" w:eastAsia="楷体_GB2312" w:hAnsi="楷体_GB2312" w:cs="楷体_GB2312"/>
          <w:b/>
          <w:bCs/>
          <w:color w:val="000000"/>
          <w:kern w:val="0"/>
        </w:rPr>
      </w:pPr>
      <w:r>
        <w:rPr>
          <w:rFonts w:ascii="楷体_GB2312" w:eastAsia="楷体_GB2312" w:hAnsi="楷体_GB2312" w:cs="楷体_GB2312"/>
          <w:b/>
          <w:bCs/>
          <w:color w:val="000000"/>
          <w:kern w:val="0"/>
        </w:rPr>
        <w:t>（高校课程思政）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13"/>
        <w:gridCol w:w="5702"/>
        <w:gridCol w:w="967"/>
        <w:gridCol w:w="930"/>
      </w:tblGrid>
      <w:tr w:rsidR="00ED4E8A" w:rsidTr="000B69A4">
        <w:trPr>
          <w:cantSplit/>
          <w:trHeight w:val="574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E8A" w:rsidRDefault="00ED4E8A" w:rsidP="000B69A4">
            <w:pPr>
              <w:adjustRightInd w:val="0"/>
              <w:snapToGrid w:val="0"/>
              <w:jc w:val="center"/>
              <w:rPr>
                <w:rFonts w:eastAsia="宋体"/>
                <w:b/>
                <w:snapToGrid w:val="0"/>
                <w:kern w:val="0"/>
                <w:sz w:val="21"/>
                <w:szCs w:val="21"/>
              </w:rPr>
            </w:pPr>
            <w:r>
              <w:rPr>
                <w:rFonts w:eastAsia="宋体"/>
                <w:b/>
                <w:snapToGrid w:val="0"/>
                <w:kern w:val="0"/>
                <w:sz w:val="21"/>
                <w:szCs w:val="21"/>
              </w:rPr>
              <w:t>评价指标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E8A" w:rsidRDefault="00ED4E8A" w:rsidP="000B69A4">
            <w:pPr>
              <w:adjustRightInd w:val="0"/>
              <w:snapToGrid w:val="0"/>
              <w:jc w:val="center"/>
              <w:rPr>
                <w:rFonts w:eastAsia="宋体"/>
                <w:b/>
                <w:snapToGrid w:val="0"/>
                <w:kern w:val="0"/>
                <w:sz w:val="21"/>
                <w:szCs w:val="21"/>
              </w:rPr>
            </w:pPr>
            <w:r>
              <w:rPr>
                <w:rFonts w:eastAsia="宋体"/>
                <w:b/>
                <w:snapToGrid w:val="0"/>
                <w:kern w:val="0"/>
                <w:sz w:val="21"/>
                <w:szCs w:val="21"/>
              </w:rPr>
              <w:t>评分内容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E8A" w:rsidRDefault="00ED4E8A" w:rsidP="000B69A4">
            <w:pPr>
              <w:adjustRightInd w:val="0"/>
              <w:snapToGrid w:val="0"/>
              <w:jc w:val="center"/>
              <w:rPr>
                <w:rFonts w:eastAsia="宋体"/>
                <w:b/>
                <w:snapToGrid w:val="0"/>
                <w:kern w:val="0"/>
                <w:sz w:val="21"/>
                <w:szCs w:val="21"/>
              </w:rPr>
            </w:pPr>
            <w:r>
              <w:rPr>
                <w:rFonts w:eastAsia="宋体"/>
                <w:b/>
                <w:snapToGrid w:val="0"/>
                <w:kern w:val="0"/>
                <w:sz w:val="21"/>
                <w:szCs w:val="21"/>
              </w:rPr>
              <w:t>分值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E8A" w:rsidRDefault="00ED4E8A" w:rsidP="000B69A4">
            <w:pPr>
              <w:adjustRightInd w:val="0"/>
              <w:snapToGrid w:val="0"/>
              <w:jc w:val="center"/>
              <w:rPr>
                <w:rFonts w:eastAsia="宋体"/>
                <w:b/>
                <w:snapToGrid w:val="0"/>
                <w:kern w:val="0"/>
                <w:sz w:val="21"/>
                <w:szCs w:val="21"/>
              </w:rPr>
            </w:pPr>
            <w:r>
              <w:rPr>
                <w:rFonts w:eastAsia="宋体"/>
                <w:b/>
                <w:snapToGrid w:val="0"/>
                <w:kern w:val="0"/>
                <w:sz w:val="21"/>
                <w:szCs w:val="21"/>
              </w:rPr>
              <w:t>得分</w:t>
            </w:r>
          </w:p>
        </w:tc>
      </w:tr>
      <w:tr w:rsidR="00ED4E8A" w:rsidTr="000B69A4">
        <w:trPr>
          <w:cantSplit/>
          <w:trHeight w:val="752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4E8A" w:rsidRDefault="00ED4E8A" w:rsidP="000B69A4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教学设计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E8A" w:rsidRDefault="00ED4E8A" w:rsidP="000B69A4">
            <w:pPr>
              <w:adjustRightInd w:val="0"/>
              <w:snapToGrid w:val="0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备课充分，精心设计教学各个环节，</w:t>
            </w: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“</w:t>
            </w: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工艺</w:t>
            </w: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”</w:t>
            </w: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精湛。（</w:t>
            </w: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10</w:t>
            </w: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分）</w:t>
            </w:r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4E8A" w:rsidRDefault="00ED4E8A" w:rsidP="000B69A4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20</w:t>
            </w:r>
          </w:p>
        </w:tc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4E8A" w:rsidRDefault="00ED4E8A" w:rsidP="000B69A4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</w:tr>
      <w:tr w:rsidR="00ED4E8A" w:rsidTr="000B69A4">
        <w:trPr>
          <w:cantSplit/>
          <w:trHeight w:val="570"/>
          <w:jc w:val="center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E8A" w:rsidRDefault="00ED4E8A" w:rsidP="000B69A4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E8A" w:rsidRDefault="00ED4E8A" w:rsidP="000B69A4">
            <w:pPr>
              <w:adjustRightInd w:val="0"/>
              <w:snapToGrid w:val="0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情境与活动设计指向问题解决。（</w:t>
            </w: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10</w:t>
            </w: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分）</w:t>
            </w:r>
          </w:p>
        </w:tc>
        <w:tc>
          <w:tcPr>
            <w:tcW w:w="9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E8A" w:rsidRDefault="00ED4E8A" w:rsidP="000B69A4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9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E8A" w:rsidRDefault="00ED4E8A" w:rsidP="000B69A4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</w:tr>
      <w:tr w:rsidR="00ED4E8A" w:rsidTr="000B69A4">
        <w:trPr>
          <w:cantSplit/>
          <w:trHeight w:val="1237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4E8A" w:rsidRDefault="00ED4E8A" w:rsidP="000B69A4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育人因素</w:t>
            </w:r>
          </w:p>
          <w:p w:rsidR="00ED4E8A" w:rsidRDefault="00ED4E8A" w:rsidP="000B69A4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挖掘转化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E8A" w:rsidRDefault="00ED4E8A" w:rsidP="000B69A4">
            <w:pPr>
              <w:adjustRightInd w:val="0"/>
              <w:snapToGrid w:val="0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具有良好的专业素养、科学精神、人文情怀和马克思主义理论功底，善于提炼专业课程蕴含的育人因素。（</w:t>
            </w: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15</w:t>
            </w: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分）</w:t>
            </w:r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4E8A" w:rsidRDefault="00ED4E8A" w:rsidP="000B69A4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30</w:t>
            </w:r>
          </w:p>
        </w:tc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4E8A" w:rsidRDefault="00ED4E8A" w:rsidP="000B69A4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</w:tr>
      <w:tr w:rsidR="00ED4E8A" w:rsidTr="000B69A4">
        <w:trPr>
          <w:cantSplit/>
          <w:trHeight w:val="1127"/>
          <w:jc w:val="center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E8A" w:rsidRDefault="00ED4E8A" w:rsidP="000B69A4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E8A" w:rsidRDefault="00ED4E8A" w:rsidP="000B69A4">
            <w:pPr>
              <w:adjustRightInd w:val="0"/>
              <w:snapToGrid w:val="0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善于将思想政治教育和专业知识传授融合，把思政教育巧妙渗透教学全过程，润物无声。（</w:t>
            </w: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15</w:t>
            </w: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分）</w:t>
            </w:r>
          </w:p>
        </w:tc>
        <w:tc>
          <w:tcPr>
            <w:tcW w:w="9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E8A" w:rsidRDefault="00ED4E8A" w:rsidP="000B69A4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9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E8A" w:rsidRDefault="00ED4E8A" w:rsidP="000B69A4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</w:tr>
      <w:tr w:rsidR="00ED4E8A" w:rsidTr="000B69A4">
        <w:trPr>
          <w:cantSplit/>
          <w:trHeight w:val="987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4E8A" w:rsidRDefault="00ED4E8A" w:rsidP="000B69A4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教学方法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E8A" w:rsidRDefault="00ED4E8A" w:rsidP="000B69A4">
            <w:pPr>
              <w:adjustRightInd w:val="0"/>
              <w:snapToGrid w:val="0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注重教学互动，突出学生主体地位，调动学生参与课堂积极性。（</w:t>
            </w: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10</w:t>
            </w: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分）</w:t>
            </w:r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4E8A" w:rsidRDefault="00ED4E8A" w:rsidP="000B69A4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20</w:t>
            </w:r>
          </w:p>
        </w:tc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4E8A" w:rsidRDefault="00ED4E8A" w:rsidP="000B69A4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</w:tr>
      <w:tr w:rsidR="00ED4E8A" w:rsidTr="000B69A4">
        <w:trPr>
          <w:cantSplit/>
          <w:trHeight w:val="987"/>
          <w:jc w:val="center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E8A" w:rsidRDefault="00ED4E8A" w:rsidP="000B69A4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E8A" w:rsidRDefault="00ED4E8A" w:rsidP="000B69A4">
            <w:pPr>
              <w:adjustRightInd w:val="0"/>
              <w:snapToGrid w:val="0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能综合运用现代信息技术手段和数字资源，教学内容呈现恰当，满足学生学习需求，</w:t>
            </w: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“</w:t>
            </w: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包装时尚</w:t>
            </w: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”</w:t>
            </w: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。（</w:t>
            </w: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10</w:t>
            </w: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分）</w:t>
            </w:r>
          </w:p>
        </w:tc>
        <w:tc>
          <w:tcPr>
            <w:tcW w:w="9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E8A" w:rsidRDefault="00ED4E8A" w:rsidP="000B69A4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9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E8A" w:rsidRDefault="00ED4E8A" w:rsidP="000B69A4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</w:tr>
      <w:tr w:rsidR="00ED4E8A" w:rsidTr="000B69A4">
        <w:trPr>
          <w:cantSplit/>
          <w:trHeight w:val="989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4E8A" w:rsidRDefault="00ED4E8A" w:rsidP="000B69A4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教学效果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E8A" w:rsidRDefault="00ED4E8A" w:rsidP="000B69A4">
            <w:pPr>
              <w:adjustRightInd w:val="0"/>
              <w:snapToGrid w:val="0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注重思想理论教育和价值引领，让学生感觉</w:t>
            </w: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“</w:t>
            </w: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营养丰富味道又好</w:t>
            </w: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”</w:t>
            </w: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。（</w:t>
            </w: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10</w:t>
            </w: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分）</w:t>
            </w:r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4E8A" w:rsidRDefault="00ED4E8A" w:rsidP="000B69A4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20</w:t>
            </w:r>
          </w:p>
        </w:tc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4E8A" w:rsidRDefault="00ED4E8A" w:rsidP="000B69A4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</w:tr>
      <w:tr w:rsidR="00ED4E8A" w:rsidTr="000B69A4">
        <w:trPr>
          <w:cantSplit/>
          <w:trHeight w:val="989"/>
          <w:jc w:val="center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E8A" w:rsidRDefault="00ED4E8A" w:rsidP="000B69A4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E8A" w:rsidRDefault="00ED4E8A" w:rsidP="000B69A4">
            <w:pPr>
              <w:adjustRightInd w:val="0"/>
              <w:snapToGrid w:val="0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教学感染力强，学生抬头听课率高，课堂氛围好。（</w:t>
            </w: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10</w:t>
            </w: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分）</w:t>
            </w:r>
          </w:p>
        </w:tc>
        <w:tc>
          <w:tcPr>
            <w:tcW w:w="9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E8A" w:rsidRDefault="00ED4E8A" w:rsidP="000B69A4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9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E8A" w:rsidRDefault="00ED4E8A" w:rsidP="000B69A4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</w:tr>
      <w:tr w:rsidR="00ED4E8A" w:rsidTr="000B69A4">
        <w:trPr>
          <w:cantSplit/>
          <w:trHeight w:val="984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E8A" w:rsidRDefault="00ED4E8A" w:rsidP="000B69A4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教师素养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E8A" w:rsidRDefault="00ED4E8A" w:rsidP="000B69A4">
            <w:pPr>
              <w:adjustRightInd w:val="0"/>
              <w:snapToGrid w:val="0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教态大方，举止得体，精神饱满，教学投入；思路清晰，逻辑严谨，综合素质高；个人教学特色突出。（</w:t>
            </w: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10</w:t>
            </w: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分）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E8A" w:rsidRDefault="00ED4E8A" w:rsidP="000B69A4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10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E8A" w:rsidRDefault="00ED4E8A" w:rsidP="000B69A4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</w:tr>
    </w:tbl>
    <w:p w:rsidR="00ED4E8A" w:rsidRDefault="00ED4E8A" w:rsidP="00ED4E8A">
      <w:pPr>
        <w:jc w:val="center"/>
        <w:rPr>
          <w:rFonts w:eastAsia="方正小标宋简体"/>
          <w:color w:val="000000"/>
          <w:sz w:val="44"/>
          <w:szCs w:val="44"/>
        </w:rPr>
      </w:pPr>
    </w:p>
    <w:p w:rsidR="00ED4E8A" w:rsidRDefault="00ED4E8A" w:rsidP="00ED4E8A">
      <w:pPr>
        <w:jc w:val="center"/>
        <w:rPr>
          <w:rFonts w:eastAsia="方正小标宋简体"/>
          <w:color w:val="000000"/>
          <w:kern w:val="0"/>
          <w:sz w:val="44"/>
          <w:szCs w:val="44"/>
        </w:rPr>
      </w:pPr>
      <w:r>
        <w:rPr>
          <w:rFonts w:eastAsia="方正小标宋简体"/>
          <w:color w:val="000000"/>
          <w:kern w:val="0"/>
          <w:sz w:val="44"/>
          <w:szCs w:val="44"/>
        </w:rPr>
        <w:br w:type="page"/>
      </w:r>
      <w:r>
        <w:rPr>
          <w:rFonts w:eastAsia="方正小标宋简体"/>
          <w:color w:val="000000"/>
          <w:kern w:val="0"/>
          <w:sz w:val="44"/>
          <w:szCs w:val="44"/>
        </w:rPr>
        <w:lastRenderedPageBreak/>
        <w:t>省级现场展示环节评价标准（高校）</w:t>
      </w:r>
    </w:p>
    <w:p w:rsidR="00ED4E8A" w:rsidRDefault="00ED4E8A" w:rsidP="00ED4E8A">
      <w:pPr>
        <w:adjustRightInd w:val="0"/>
        <w:snapToGrid w:val="0"/>
        <w:spacing w:line="312" w:lineRule="auto"/>
        <w:jc w:val="center"/>
        <w:rPr>
          <w:rFonts w:eastAsia="方正小标宋简体"/>
          <w:color w:val="000000"/>
          <w:kern w:val="0"/>
        </w:rPr>
      </w:pPr>
      <w:r>
        <w:rPr>
          <w:rFonts w:ascii="楷体_GB2312" w:eastAsia="楷体_GB2312" w:hAnsi="楷体_GB2312" w:cs="楷体_GB2312"/>
          <w:b/>
          <w:bCs/>
          <w:color w:val="000000"/>
          <w:kern w:val="0"/>
        </w:rPr>
        <w:t>（高校团队）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67"/>
        <w:gridCol w:w="6331"/>
        <w:gridCol w:w="888"/>
        <w:gridCol w:w="925"/>
      </w:tblGrid>
      <w:tr w:rsidR="00ED4E8A" w:rsidTr="000B69A4">
        <w:trPr>
          <w:trHeight w:val="824"/>
          <w:jc w:val="center"/>
        </w:trPr>
        <w:tc>
          <w:tcPr>
            <w:tcW w:w="1267" w:type="dxa"/>
            <w:vAlign w:val="center"/>
          </w:tcPr>
          <w:p w:rsidR="00ED4E8A" w:rsidRDefault="00ED4E8A" w:rsidP="000B69A4">
            <w:pPr>
              <w:adjustRightInd w:val="0"/>
              <w:snapToGrid w:val="0"/>
              <w:jc w:val="center"/>
              <w:rPr>
                <w:rFonts w:eastAsia="宋体"/>
                <w:b/>
                <w:snapToGrid w:val="0"/>
                <w:kern w:val="0"/>
                <w:sz w:val="21"/>
                <w:szCs w:val="21"/>
              </w:rPr>
            </w:pPr>
            <w:r>
              <w:rPr>
                <w:rFonts w:eastAsia="宋体"/>
                <w:b/>
                <w:snapToGrid w:val="0"/>
                <w:kern w:val="0"/>
                <w:sz w:val="21"/>
                <w:szCs w:val="21"/>
              </w:rPr>
              <w:t>评分项目</w:t>
            </w:r>
          </w:p>
        </w:tc>
        <w:tc>
          <w:tcPr>
            <w:tcW w:w="6331" w:type="dxa"/>
            <w:vAlign w:val="center"/>
          </w:tcPr>
          <w:p w:rsidR="00ED4E8A" w:rsidRDefault="00ED4E8A" w:rsidP="000B69A4">
            <w:pPr>
              <w:adjustRightInd w:val="0"/>
              <w:snapToGrid w:val="0"/>
              <w:jc w:val="center"/>
              <w:rPr>
                <w:rFonts w:eastAsia="宋体"/>
                <w:b/>
                <w:snapToGrid w:val="0"/>
                <w:kern w:val="0"/>
                <w:sz w:val="21"/>
                <w:szCs w:val="21"/>
              </w:rPr>
            </w:pPr>
            <w:r>
              <w:rPr>
                <w:rFonts w:eastAsia="宋体"/>
                <w:b/>
                <w:snapToGrid w:val="0"/>
                <w:kern w:val="0"/>
                <w:sz w:val="21"/>
                <w:szCs w:val="21"/>
              </w:rPr>
              <w:t>评分要点</w:t>
            </w:r>
          </w:p>
        </w:tc>
        <w:tc>
          <w:tcPr>
            <w:tcW w:w="888" w:type="dxa"/>
            <w:vAlign w:val="center"/>
          </w:tcPr>
          <w:p w:rsidR="00ED4E8A" w:rsidRDefault="00ED4E8A" w:rsidP="000B69A4">
            <w:pPr>
              <w:adjustRightInd w:val="0"/>
              <w:snapToGrid w:val="0"/>
              <w:jc w:val="center"/>
              <w:rPr>
                <w:rFonts w:eastAsia="宋体"/>
                <w:b/>
                <w:snapToGrid w:val="0"/>
                <w:kern w:val="0"/>
                <w:sz w:val="21"/>
                <w:szCs w:val="21"/>
              </w:rPr>
            </w:pPr>
            <w:r>
              <w:rPr>
                <w:rFonts w:eastAsia="宋体"/>
                <w:b/>
                <w:snapToGrid w:val="0"/>
                <w:kern w:val="0"/>
                <w:sz w:val="21"/>
                <w:szCs w:val="21"/>
              </w:rPr>
              <w:t>分值</w:t>
            </w:r>
          </w:p>
        </w:tc>
        <w:tc>
          <w:tcPr>
            <w:tcW w:w="925" w:type="dxa"/>
            <w:vAlign w:val="center"/>
          </w:tcPr>
          <w:p w:rsidR="00ED4E8A" w:rsidRDefault="00ED4E8A" w:rsidP="000B69A4">
            <w:pPr>
              <w:adjustRightInd w:val="0"/>
              <w:snapToGrid w:val="0"/>
              <w:jc w:val="center"/>
              <w:rPr>
                <w:rFonts w:eastAsia="宋体"/>
                <w:b/>
                <w:snapToGrid w:val="0"/>
                <w:kern w:val="0"/>
                <w:sz w:val="21"/>
                <w:szCs w:val="21"/>
              </w:rPr>
            </w:pPr>
            <w:r>
              <w:rPr>
                <w:rFonts w:eastAsia="宋体"/>
                <w:b/>
                <w:snapToGrid w:val="0"/>
                <w:kern w:val="0"/>
                <w:sz w:val="21"/>
                <w:szCs w:val="21"/>
              </w:rPr>
              <w:t>得分</w:t>
            </w:r>
          </w:p>
        </w:tc>
      </w:tr>
      <w:tr w:rsidR="00ED4E8A" w:rsidTr="000B69A4">
        <w:trPr>
          <w:trHeight w:val="1249"/>
          <w:jc w:val="center"/>
        </w:trPr>
        <w:tc>
          <w:tcPr>
            <w:tcW w:w="1267" w:type="dxa"/>
            <w:vMerge w:val="restart"/>
            <w:vAlign w:val="center"/>
          </w:tcPr>
          <w:p w:rsidR="00ED4E8A" w:rsidRDefault="00ED4E8A" w:rsidP="000B69A4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展示内容</w:t>
            </w:r>
          </w:p>
          <w:p w:rsidR="00ED4E8A" w:rsidRDefault="00ED4E8A" w:rsidP="000B69A4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6331" w:type="dxa"/>
            <w:vAlign w:val="center"/>
          </w:tcPr>
          <w:p w:rsidR="00ED4E8A" w:rsidRDefault="00ED4E8A" w:rsidP="000B69A4">
            <w:pPr>
              <w:adjustRightInd w:val="0"/>
              <w:snapToGrid w:val="0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突出思想价值引领。坚持以习近平新时代中国特色社会主义思想为指导，用好</w:t>
            </w: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“</w:t>
            </w: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大思政课</w:t>
            </w: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”</w:t>
            </w: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，生动准确讲好党的二十大精神。（</w:t>
            </w: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20</w:t>
            </w: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分）</w:t>
            </w:r>
          </w:p>
        </w:tc>
        <w:tc>
          <w:tcPr>
            <w:tcW w:w="888" w:type="dxa"/>
            <w:vMerge w:val="restart"/>
            <w:vAlign w:val="center"/>
          </w:tcPr>
          <w:p w:rsidR="00ED4E8A" w:rsidRDefault="00ED4E8A" w:rsidP="000B69A4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50</w:t>
            </w:r>
          </w:p>
        </w:tc>
        <w:tc>
          <w:tcPr>
            <w:tcW w:w="925" w:type="dxa"/>
            <w:vMerge w:val="restart"/>
            <w:vAlign w:val="center"/>
          </w:tcPr>
          <w:p w:rsidR="00ED4E8A" w:rsidRDefault="00ED4E8A" w:rsidP="000B69A4">
            <w:pPr>
              <w:adjustRightInd w:val="0"/>
              <w:snapToGrid w:val="0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</w:tr>
      <w:tr w:rsidR="00ED4E8A" w:rsidTr="000B69A4">
        <w:trPr>
          <w:trHeight w:val="1587"/>
          <w:jc w:val="center"/>
        </w:trPr>
        <w:tc>
          <w:tcPr>
            <w:tcW w:w="1267" w:type="dxa"/>
            <w:vMerge/>
            <w:vAlign w:val="center"/>
          </w:tcPr>
          <w:p w:rsidR="00ED4E8A" w:rsidRDefault="00ED4E8A" w:rsidP="000B69A4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6331" w:type="dxa"/>
            <w:vAlign w:val="center"/>
          </w:tcPr>
          <w:p w:rsidR="00ED4E8A" w:rsidRDefault="00ED4E8A" w:rsidP="000B69A4">
            <w:pPr>
              <w:adjustRightInd w:val="0"/>
              <w:snapToGrid w:val="0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注重理论联系实际。理论有高度、有深度，把马克思主义基本原理讲清楚、讲透彻，事例真实、典型、丰满，有效引导青年学子知史爱党、知史爱国，立鸿鹄志，做奋斗者。（</w:t>
            </w: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20</w:t>
            </w: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分）</w:t>
            </w:r>
          </w:p>
        </w:tc>
        <w:tc>
          <w:tcPr>
            <w:tcW w:w="888" w:type="dxa"/>
            <w:vMerge/>
            <w:vAlign w:val="center"/>
          </w:tcPr>
          <w:p w:rsidR="00ED4E8A" w:rsidRDefault="00ED4E8A" w:rsidP="000B69A4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925" w:type="dxa"/>
            <w:vMerge/>
            <w:vAlign w:val="center"/>
          </w:tcPr>
          <w:p w:rsidR="00ED4E8A" w:rsidRDefault="00ED4E8A" w:rsidP="000B69A4">
            <w:pPr>
              <w:adjustRightInd w:val="0"/>
              <w:snapToGrid w:val="0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</w:tr>
      <w:tr w:rsidR="00ED4E8A" w:rsidTr="000B69A4">
        <w:trPr>
          <w:trHeight w:val="984"/>
          <w:jc w:val="center"/>
        </w:trPr>
        <w:tc>
          <w:tcPr>
            <w:tcW w:w="1267" w:type="dxa"/>
            <w:vMerge/>
            <w:vAlign w:val="center"/>
          </w:tcPr>
          <w:p w:rsidR="00ED4E8A" w:rsidRDefault="00ED4E8A" w:rsidP="000B69A4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6331" w:type="dxa"/>
            <w:vAlign w:val="center"/>
          </w:tcPr>
          <w:p w:rsidR="00ED4E8A" w:rsidRDefault="00ED4E8A" w:rsidP="000B69A4">
            <w:pPr>
              <w:adjustRightInd w:val="0"/>
              <w:snapToGrid w:val="0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凸显课程设计创新。立意新颖、构思巧妙；内容科学严谨、系统完整、具有特色。（</w:t>
            </w: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10</w:t>
            </w: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分）</w:t>
            </w:r>
          </w:p>
        </w:tc>
        <w:tc>
          <w:tcPr>
            <w:tcW w:w="888" w:type="dxa"/>
            <w:vMerge/>
            <w:vAlign w:val="center"/>
          </w:tcPr>
          <w:p w:rsidR="00ED4E8A" w:rsidRDefault="00ED4E8A" w:rsidP="000B69A4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925" w:type="dxa"/>
            <w:vMerge/>
            <w:vAlign w:val="center"/>
          </w:tcPr>
          <w:p w:rsidR="00ED4E8A" w:rsidRDefault="00ED4E8A" w:rsidP="000B69A4">
            <w:pPr>
              <w:adjustRightInd w:val="0"/>
              <w:snapToGrid w:val="0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</w:tr>
      <w:tr w:rsidR="00ED4E8A" w:rsidTr="000B69A4">
        <w:trPr>
          <w:trHeight w:val="1021"/>
          <w:jc w:val="center"/>
        </w:trPr>
        <w:tc>
          <w:tcPr>
            <w:tcW w:w="1267" w:type="dxa"/>
            <w:vMerge w:val="restart"/>
            <w:vAlign w:val="center"/>
          </w:tcPr>
          <w:p w:rsidR="00ED4E8A" w:rsidRDefault="00ED4E8A" w:rsidP="000B69A4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展示效果</w:t>
            </w:r>
          </w:p>
          <w:p w:rsidR="00ED4E8A" w:rsidRDefault="00ED4E8A" w:rsidP="000B69A4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6331" w:type="dxa"/>
            <w:vAlign w:val="center"/>
          </w:tcPr>
          <w:p w:rsidR="00ED4E8A" w:rsidRDefault="00ED4E8A" w:rsidP="000B69A4">
            <w:pPr>
              <w:adjustRightInd w:val="0"/>
              <w:snapToGrid w:val="0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思想价值引领效果显著。讲授有针对性、亲和力、感染力，能够激发学生爱党爱国爱校情怀。（</w:t>
            </w: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10</w:t>
            </w: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分）</w:t>
            </w:r>
          </w:p>
        </w:tc>
        <w:tc>
          <w:tcPr>
            <w:tcW w:w="888" w:type="dxa"/>
            <w:vMerge w:val="restart"/>
            <w:vAlign w:val="center"/>
          </w:tcPr>
          <w:p w:rsidR="00ED4E8A" w:rsidRDefault="00ED4E8A" w:rsidP="000B69A4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40</w:t>
            </w:r>
          </w:p>
        </w:tc>
        <w:tc>
          <w:tcPr>
            <w:tcW w:w="925" w:type="dxa"/>
            <w:vMerge w:val="restart"/>
            <w:vAlign w:val="center"/>
          </w:tcPr>
          <w:p w:rsidR="00ED4E8A" w:rsidRDefault="00ED4E8A" w:rsidP="000B69A4">
            <w:pPr>
              <w:adjustRightInd w:val="0"/>
              <w:snapToGrid w:val="0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</w:tr>
      <w:tr w:rsidR="00ED4E8A" w:rsidTr="000B69A4">
        <w:trPr>
          <w:trHeight w:val="664"/>
          <w:jc w:val="center"/>
        </w:trPr>
        <w:tc>
          <w:tcPr>
            <w:tcW w:w="1267" w:type="dxa"/>
            <w:vMerge/>
            <w:vAlign w:val="center"/>
          </w:tcPr>
          <w:p w:rsidR="00ED4E8A" w:rsidRDefault="00ED4E8A" w:rsidP="000B69A4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6331" w:type="dxa"/>
            <w:vAlign w:val="center"/>
          </w:tcPr>
          <w:p w:rsidR="00ED4E8A" w:rsidRDefault="00ED4E8A" w:rsidP="000B69A4">
            <w:pPr>
              <w:adjustRightInd w:val="0"/>
              <w:snapToGrid w:val="0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能广泛应用于实际，有较大传播和推广价值。（</w:t>
            </w: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10</w:t>
            </w: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分）</w:t>
            </w:r>
          </w:p>
        </w:tc>
        <w:tc>
          <w:tcPr>
            <w:tcW w:w="888" w:type="dxa"/>
            <w:vMerge/>
            <w:vAlign w:val="center"/>
          </w:tcPr>
          <w:p w:rsidR="00ED4E8A" w:rsidRDefault="00ED4E8A" w:rsidP="000B69A4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925" w:type="dxa"/>
            <w:vMerge/>
            <w:vAlign w:val="center"/>
          </w:tcPr>
          <w:p w:rsidR="00ED4E8A" w:rsidRDefault="00ED4E8A" w:rsidP="000B69A4">
            <w:pPr>
              <w:adjustRightInd w:val="0"/>
              <w:snapToGrid w:val="0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</w:tr>
      <w:tr w:rsidR="00ED4E8A" w:rsidTr="000B69A4">
        <w:trPr>
          <w:trHeight w:val="790"/>
          <w:jc w:val="center"/>
        </w:trPr>
        <w:tc>
          <w:tcPr>
            <w:tcW w:w="1267" w:type="dxa"/>
            <w:vMerge/>
            <w:vAlign w:val="center"/>
          </w:tcPr>
          <w:p w:rsidR="00ED4E8A" w:rsidRDefault="00ED4E8A" w:rsidP="000B69A4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6331" w:type="dxa"/>
            <w:vAlign w:val="center"/>
          </w:tcPr>
          <w:p w:rsidR="00ED4E8A" w:rsidRDefault="00ED4E8A" w:rsidP="000B69A4">
            <w:pPr>
              <w:adjustRightInd w:val="0"/>
              <w:snapToGrid w:val="0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讲授方法运用灵活。形式创新，互动合理，能充分调动学生参与积极性。（</w:t>
            </w: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10</w:t>
            </w: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分）</w:t>
            </w:r>
          </w:p>
        </w:tc>
        <w:tc>
          <w:tcPr>
            <w:tcW w:w="888" w:type="dxa"/>
            <w:vMerge/>
            <w:vAlign w:val="center"/>
          </w:tcPr>
          <w:p w:rsidR="00ED4E8A" w:rsidRDefault="00ED4E8A" w:rsidP="000B69A4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925" w:type="dxa"/>
            <w:vMerge/>
            <w:vAlign w:val="center"/>
          </w:tcPr>
          <w:p w:rsidR="00ED4E8A" w:rsidRDefault="00ED4E8A" w:rsidP="000B69A4">
            <w:pPr>
              <w:adjustRightInd w:val="0"/>
              <w:snapToGrid w:val="0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</w:tr>
      <w:tr w:rsidR="00ED4E8A" w:rsidTr="000B69A4">
        <w:trPr>
          <w:trHeight w:val="984"/>
          <w:jc w:val="center"/>
        </w:trPr>
        <w:tc>
          <w:tcPr>
            <w:tcW w:w="1267" w:type="dxa"/>
            <w:vMerge/>
            <w:vAlign w:val="center"/>
          </w:tcPr>
          <w:p w:rsidR="00ED4E8A" w:rsidRDefault="00ED4E8A" w:rsidP="000B69A4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6331" w:type="dxa"/>
            <w:vAlign w:val="center"/>
          </w:tcPr>
          <w:p w:rsidR="00ED4E8A" w:rsidRDefault="00ED4E8A" w:rsidP="000B69A4">
            <w:pPr>
              <w:adjustRightInd w:val="0"/>
              <w:snapToGrid w:val="0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综合运用现代信息技术手段，合理选用</w:t>
            </w: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PPT</w:t>
            </w: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、视频等多样方式，丰富课程展示形式。（</w:t>
            </w: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10</w:t>
            </w: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分）</w:t>
            </w:r>
          </w:p>
        </w:tc>
        <w:tc>
          <w:tcPr>
            <w:tcW w:w="888" w:type="dxa"/>
            <w:vMerge/>
            <w:vAlign w:val="center"/>
          </w:tcPr>
          <w:p w:rsidR="00ED4E8A" w:rsidRDefault="00ED4E8A" w:rsidP="000B69A4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925" w:type="dxa"/>
            <w:vMerge/>
            <w:vAlign w:val="center"/>
          </w:tcPr>
          <w:p w:rsidR="00ED4E8A" w:rsidRDefault="00ED4E8A" w:rsidP="000B69A4">
            <w:pPr>
              <w:adjustRightInd w:val="0"/>
              <w:snapToGrid w:val="0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</w:tr>
      <w:tr w:rsidR="00ED4E8A" w:rsidTr="000B69A4">
        <w:trPr>
          <w:trHeight w:val="1244"/>
          <w:jc w:val="center"/>
        </w:trPr>
        <w:tc>
          <w:tcPr>
            <w:tcW w:w="1267" w:type="dxa"/>
            <w:vAlign w:val="center"/>
          </w:tcPr>
          <w:p w:rsidR="00ED4E8A" w:rsidRDefault="00ED4E8A" w:rsidP="000B69A4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综合素质</w:t>
            </w:r>
          </w:p>
        </w:tc>
        <w:tc>
          <w:tcPr>
            <w:tcW w:w="6331" w:type="dxa"/>
            <w:vAlign w:val="center"/>
          </w:tcPr>
          <w:p w:rsidR="00ED4E8A" w:rsidRDefault="00ED4E8A" w:rsidP="000B69A4">
            <w:pPr>
              <w:adjustRightInd w:val="0"/>
              <w:snapToGrid w:val="0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能准确、熟练表达课程内容；仪态大方，举止得体，精神饱满，热情投入；综合素质较强，具有个人特色。（</w:t>
            </w: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10</w:t>
            </w: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分）</w:t>
            </w:r>
          </w:p>
        </w:tc>
        <w:tc>
          <w:tcPr>
            <w:tcW w:w="888" w:type="dxa"/>
            <w:vAlign w:val="center"/>
          </w:tcPr>
          <w:p w:rsidR="00ED4E8A" w:rsidRDefault="00ED4E8A" w:rsidP="000B69A4">
            <w:pPr>
              <w:adjustRightInd w:val="0"/>
              <w:snapToGrid w:val="0"/>
              <w:jc w:val="center"/>
              <w:rPr>
                <w:rFonts w:eastAsia="宋体"/>
                <w:snapToGrid w:val="0"/>
                <w:kern w:val="0"/>
                <w:sz w:val="21"/>
                <w:szCs w:val="21"/>
              </w:rPr>
            </w:pPr>
            <w:r>
              <w:rPr>
                <w:rFonts w:eastAsia="宋体"/>
                <w:snapToGrid w:val="0"/>
                <w:kern w:val="0"/>
                <w:sz w:val="21"/>
                <w:szCs w:val="21"/>
              </w:rPr>
              <w:t>10</w:t>
            </w:r>
          </w:p>
        </w:tc>
        <w:tc>
          <w:tcPr>
            <w:tcW w:w="925" w:type="dxa"/>
            <w:vAlign w:val="center"/>
          </w:tcPr>
          <w:p w:rsidR="00ED4E8A" w:rsidRDefault="00ED4E8A" w:rsidP="000B69A4">
            <w:pPr>
              <w:adjustRightInd w:val="0"/>
              <w:snapToGrid w:val="0"/>
              <w:rPr>
                <w:rFonts w:eastAsia="宋体"/>
                <w:snapToGrid w:val="0"/>
                <w:kern w:val="0"/>
                <w:sz w:val="21"/>
                <w:szCs w:val="21"/>
              </w:rPr>
            </w:pPr>
          </w:p>
        </w:tc>
      </w:tr>
    </w:tbl>
    <w:p w:rsidR="00ED4E8A" w:rsidRDefault="00ED4E8A" w:rsidP="00ED4E8A">
      <w:pPr>
        <w:spacing w:line="480" w:lineRule="exact"/>
        <w:rPr>
          <w:rFonts w:eastAsia="宋体"/>
          <w:sz w:val="21"/>
          <w:szCs w:val="21"/>
        </w:rPr>
        <w:sectPr w:rsidR="00ED4E8A">
          <w:pgSz w:w="11906" w:h="16838"/>
          <w:pgMar w:top="2098" w:right="1474" w:bottom="1984" w:left="1587" w:header="851" w:footer="1701" w:gutter="0"/>
          <w:cols w:space="720"/>
          <w:docGrid w:linePitch="319"/>
        </w:sectPr>
      </w:pPr>
    </w:p>
    <w:p w:rsidR="00780F02" w:rsidRDefault="00780F02"/>
    <w:sectPr w:rsidR="00780F02" w:rsidSect="00780F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WeekdaysRomanSlant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D4E8A"/>
    <w:rsid w:val="00780F02"/>
    <w:rsid w:val="00ED4E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ED4E8A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semiHidden/>
    <w:unhideWhenUsed/>
    <w:rsid w:val="00ED4E8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208</Words>
  <Characters>1188</Characters>
  <Application>Microsoft Office Word</Application>
  <DocSecurity>0</DocSecurity>
  <Lines>9</Lines>
  <Paragraphs>2</Paragraphs>
  <ScaleCrop>false</ScaleCrop>
  <Company>China</Company>
  <LinksUpToDate>false</LinksUpToDate>
  <CharactersWithSpaces>1394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2023-02-20T03:11:00Z</dcterms:created>
  <dcterms:modified xsi:type="dcterms:W3CDTF">2023-02-20T03:11:00Z</dcterms:modified>
</cp:coreProperties>
</file>