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eastAsia="黑体"/>
        </w:rPr>
      </w:pPr>
      <w:r>
        <w:rPr>
          <w:rFonts w:hint="eastAsia" w:eastAsia="黑体"/>
        </w:rPr>
        <w:t>附件3</w:t>
      </w:r>
    </w:p>
    <w:p>
      <w:pPr>
        <w:spacing w:line="288" w:lineRule="auto"/>
        <w:jc w:val="center"/>
        <w:rPr>
          <w:rFonts w:eastAsia="方正小标宋简体"/>
        </w:rPr>
      </w:pPr>
      <w:bookmarkStart w:id="0" w:name="_GoBack"/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</w:rPr>
        <w:t>5年本科和继续教育教学改革研究项目申报汇总表</w:t>
      </w:r>
    </w:p>
    <w:bookmarkEnd w:id="0"/>
    <w:p>
      <w:pPr>
        <w:spacing w:beforeLines="50" w:line="339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推荐学校（学校公章）：                    学校负责人：（签名）                                    填报日期：    年   月   日</w:t>
      </w:r>
    </w:p>
    <w:tbl>
      <w:tblPr>
        <w:tblStyle w:val="2"/>
        <w:tblW w:w="14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739"/>
        <w:gridCol w:w="1538"/>
        <w:gridCol w:w="1050"/>
        <w:gridCol w:w="1288"/>
        <w:gridCol w:w="892"/>
        <w:gridCol w:w="892"/>
        <w:gridCol w:w="892"/>
        <w:gridCol w:w="894"/>
        <w:gridCol w:w="1210"/>
        <w:gridCol w:w="1472"/>
        <w:gridCol w:w="1404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Merge w:val="restart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推荐序号</w:t>
            </w:r>
          </w:p>
        </w:tc>
        <w:tc>
          <w:tcPr>
            <w:tcW w:w="1739" w:type="dxa"/>
            <w:vMerge w:val="restart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项目所在单位</w:t>
            </w:r>
          </w:p>
        </w:tc>
        <w:tc>
          <w:tcPr>
            <w:tcW w:w="1538" w:type="dxa"/>
            <w:vMerge w:val="restart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项目名称</w:t>
            </w:r>
          </w:p>
        </w:tc>
        <w:tc>
          <w:tcPr>
            <w:tcW w:w="2338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项目主持人</w:t>
            </w:r>
          </w:p>
        </w:tc>
        <w:tc>
          <w:tcPr>
            <w:tcW w:w="3570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项目参与人</w:t>
            </w: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（按照排序填写）</w:t>
            </w:r>
          </w:p>
        </w:tc>
        <w:tc>
          <w:tcPr>
            <w:tcW w:w="1210" w:type="dxa"/>
            <w:vMerge w:val="restart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选题类码</w:t>
            </w:r>
          </w:p>
        </w:tc>
        <w:tc>
          <w:tcPr>
            <w:tcW w:w="1472" w:type="dxa"/>
            <w:vMerge w:val="restart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申报类别</w:t>
            </w:r>
          </w:p>
          <w:p>
            <w:pPr>
              <w:jc w:val="center"/>
              <w:rPr>
                <w:rFonts w:eastAsia="宋体"/>
                <w:spacing w:val="-6"/>
                <w:sz w:val="24"/>
                <w:szCs w:val="24"/>
              </w:rPr>
            </w:pPr>
            <w:r>
              <w:rPr>
                <w:rFonts w:eastAsia="宋体"/>
                <w:spacing w:val="-6"/>
                <w:sz w:val="24"/>
                <w:szCs w:val="24"/>
              </w:rPr>
              <w:t>（重点攻关/重点/一般）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项目层次</w:t>
            </w:r>
          </w:p>
          <w:p>
            <w:pPr>
              <w:jc w:val="center"/>
              <w:rPr>
                <w:rFonts w:eastAsia="宋体"/>
                <w:spacing w:val="-6"/>
                <w:w w:val="90"/>
                <w:sz w:val="24"/>
                <w:szCs w:val="24"/>
              </w:rPr>
            </w:pPr>
            <w:r>
              <w:rPr>
                <w:rFonts w:hint="eastAsia" w:eastAsia="宋体"/>
                <w:spacing w:val="-6"/>
                <w:w w:val="90"/>
                <w:sz w:val="24"/>
                <w:szCs w:val="24"/>
              </w:rPr>
              <w:t>（</w:t>
            </w:r>
            <w:r>
              <w:rPr>
                <w:rFonts w:eastAsia="宋体"/>
                <w:spacing w:val="-6"/>
                <w:w w:val="90"/>
                <w:sz w:val="24"/>
                <w:szCs w:val="24"/>
              </w:rPr>
              <w:t>本//继/专</w:t>
            </w:r>
            <w:r>
              <w:rPr>
                <w:rFonts w:hint="eastAsia" w:eastAsia="宋体"/>
                <w:spacing w:val="-6"/>
                <w:w w:val="90"/>
                <w:sz w:val="24"/>
                <w:szCs w:val="24"/>
              </w:rPr>
              <w:t>）</w:t>
            </w:r>
          </w:p>
        </w:tc>
        <w:tc>
          <w:tcPr>
            <w:tcW w:w="815" w:type="dxa"/>
            <w:vMerge w:val="restart"/>
            <w:vAlign w:val="center"/>
          </w:tcPr>
          <w:p>
            <w:pPr>
              <w:jc w:val="center"/>
              <w:rPr>
                <w:rFonts w:eastAsia="宋体"/>
                <w:spacing w:val="-6"/>
                <w:w w:val="90"/>
                <w:sz w:val="24"/>
                <w:szCs w:val="24"/>
              </w:rPr>
            </w:pPr>
            <w:r>
              <w:rPr>
                <w:rFonts w:eastAsia="宋体"/>
                <w:spacing w:val="-6"/>
                <w:w w:val="9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39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姓名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行政职务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（1）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（2）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（3）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（4）</w:t>
            </w:r>
          </w:p>
        </w:tc>
        <w:tc>
          <w:tcPr>
            <w:tcW w:w="1210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>
      <w:pPr>
        <w:ind w:left="1014" w:leftChars="200" w:hanging="374" w:hangingChars="340"/>
        <w:rPr>
          <w:rFonts w:ascii="宋体" w:hAnsi="宋体" w:eastAsia="宋体" w:cs="宋体"/>
          <w:bCs/>
          <w:sz w:val="11"/>
          <w:szCs w:val="11"/>
        </w:rPr>
      </w:pPr>
    </w:p>
    <w:p>
      <w:pPr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填报人姓名：                    所在部门：                      联系电话（手机）：               电子邮箱：</w:t>
      </w:r>
    </w:p>
    <w:p>
      <w:pPr>
        <w:ind w:left="816" w:hanging="816" w:hangingChars="340"/>
        <w:rPr>
          <w:rFonts w:ascii="宋体" w:hAnsi="宋体" w:eastAsia="宋体" w:cs="宋体"/>
          <w:bCs/>
          <w:sz w:val="24"/>
          <w:szCs w:val="24"/>
        </w:rPr>
      </w:pPr>
    </w:p>
    <w:p>
      <w:pPr>
        <w:spacing w:line="276" w:lineRule="auto"/>
        <w:ind w:left="816" w:hanging="816" w:hangingChars="340"/>
        <w:rPr>
          <w:rFonts w:eastAsia="宋体"/>
          <w:bCs/>
          <w:sz w:val="24"/>
          <w:szCs w:val="24"/>
        </w:rPr>
      </w:pPr>
      <w:r>
        <w:rPr>
          <w:rFonts w:eastAsia="宋体"/>
          <w:bCs/>
          <w:sz w:val="24"/>
          <w:szCs w:val="24"/>
        </w:rPr>
        <w:t>注：1．此</w:t>
      </w:r>
      <w:r>
        <w:rPr>
          <w:rFonts w:eastAsia="宋体"/>
          <w:bCs/>
          <w:spacing w:val="-11"/>
          <w:sz w:val="24"/>
          <w:szCs w:val="24"/>
        </w:rPr>
        <w:t>表由学校负责教改项目的工作人员填报，</w:t>
      </w:r>
      <w:r>
        <w:fldChar w:fldCharType="begin"/>
      </w:r>
      <w:r>
        <w:instrText xml:space="preserve"> HYPERLINK "mailto:普通本科（军队）院校和继续教育类项目表格电子版以excel格式填写并发送至licha@nwpu.edu.cn" </w:instrText>
      </w:r>
      <w:r>
        <w:fldChar w:fldCharType="separate"/>
      </w:r>
      <w:r>
        <w:rPr>
          <w:rStyle w:val="4"/>
          <w:bCs/>
          <w:spacing w:val="-11"/>
          <w:sz w:val="24"/>
          <w:szCs w:val="24"/>
        </w:rPr>
        <w:t>普通本科（军队）院校和继续教育类项目表格电子版以excel格式填写并发送至2424700587@ qq.com</w:t>
      </w:r>
      <w:r>
        <w:rPr>
          <w:rStyle w:val="4"/>
          <w:bCs/>
          <w:spacing w:val="-11"/>
          <w:sz w:val="24"/>
          <w:szCs w:val="24"/>
        </w:rPr>
        <w:fldChar w:fldCharType="end"/>
      </w:r>
      <w:r>
        <w:rPr>
          <w:rFonts w:eastAsia="宋体"/>
          <w:bCs/>
          <w:spacing w:val="-11"/>
          <w:sz w:val="24"/>
          <w:szCs w:val="24"/>
        </w:rPr>
        <w:t>。</w:t>
      </w:r>
    </w:p>
    <w:p>
      <w:pPr>
        <w:spacing w:line="276" w:lineRule="auto"/>
        <w:ind w:firstLine="480" w:firstLineChars="200"/>
        <w:rPr>
          <w:rFonts w:eastAsia="宋体"/>
          <w:bCs/>
          <w:sz w:val="24"/>
          <w:szCs w:val="24"/>
        </w:rPr>
      </w:pPr>
      <w:r>
        <w:rPr>
          <w:rFonts w:eastAsia="宋体"/>
          <w:bCs/>
          <w:sz w:val="24"/>
          <w:szCs w:val="24"/>
        </w:rPr>
        <w:t>2. 表格中各栏目填写内容应该与《申请书》完全一致，请完整准确填写，不要漏填错填。</w:t>
      </w:r>
    </w:p>
    <w:p>
      <w:pPr>
        <w:spacing w:line="276" w:lineRule="auto"/>
        <w:ind w:firstLine="480" w:firstLineChars="200"/>
        <w:rPr>
          <w:rFonts w:eastAsia="宋体"/>
          <w:bCs/>
          <w:sz w:val="24"/>
          <w:szCs w:val="24"/>
        </w:rPr>
      </w:pPr>
      <w:r>
        <w:rPr>
          <w:rFonts w:eastAsia="宋体"/>
          <w:bCs/>
          <w:sz w:val="24"/>
          <w:szCs w:val="24"/>
        </w:rPr>
        <w:t>3．项目所在单位是指学校，不是院、系或校内其他部门。</w:t>
      </w:r>
    </w:p>
    <w:p>
      <w:pPr>
        <w:spacing w:line="276" w:lineRule="auto"/>
        <w:ind w:firstLine="480" w:firstLineChars="200"/>
        <w:rPr>
          <w:rFonts w:eastAsia="宋体"/>
          <w:bCs/>
          <w:sz w:val="24"/>
          <w:szCs w:val="24"/>
        </w:rPr>
      </w:pPr>
      <w:r>
        <w:rPr>
          <w:rFonts w:eastAsia="宋体"/>
          <w:bCs/>
          <w:sz w:val="24"/>
          <w:szCs w:val="24"/>
        </w:rPr>
        <w:t>4．项目参与人一栏须填写该项目所有参与人员姓名；跨校联合申报的本校限4人、外校限4人。</w:t>
      </w:r>
    </w:p>
    <w:p>
      <w:pPr>
        <w:spacing w:line="276" w:lineRule="auto"/>
        <w:ind w:firstLine="480" w:firstLineChars="200"/>
        <w:rPr>
          <w:rFonts w:eastAsia="宋体"/>
          <w:bCs/>
          <w:sz w:val="24"/>
          <w:szCs w:val="24"/>
        </w:rPr>
      </w:pPr>
      <w:r>
        <w:rPr>
          <w:rFonts w:eastAsia="宋体"/>
          <w:bCs/>
          <w:sz w:val="24"/>
          <w:szCs w:val="24"/>
        </w:rPr>
        <w:t>5．“选题类码”按附件“项目立项指南”中的编号填写；如申报项目不在所列范围内的，请填写“其他”。</w:t>
      </w:r>
    </w:p>
    <w:p>
      <w:pPr>
        <w:spacing w:line="276" w:lineRule="auto"/>
        <w:ind w:firstLine="480" w:firstLineChars="200"/>
      </w:pPr>
      <w:r>
        <w:rPr>
          <w:rFonts w:eastAsia="宋体"/>
          <w:bCs/>
          <w:sz w:val="24"/>
          <w:szCs w:val="24"/>
        </w:rPr>
        <w:t>6. 通过基础学科拔尖学生培养计划2.0基地，国家级示范性特色学院专项途径申报的，请在备注栏进行说明，要具体到类型，比如国家级或省级现代产业学院、国家级或省级未来技术学院等。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6064"/>
    <w:rsid w:val="001E265E"/>
    <w:rsid w:val="00391CE0"/>
    <w:rsid w:val="00546064"/>
    <w:rsid w:val="00E97638"/>
    <w:rsid w:val="6FFEA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117</Words>
  <Characters>670</Characters>
  <Lines>5</Lines>
  <Paragraphs>1</Paragraphs>
  <TotalTime>0</TotalTime>
  <ScaleCrop>false</ScaleCrop>
  <LinksUpToDate>false</LinksUpToDate>
  <CharactersWithSpaces>786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2025-09-26T09:51:00Z</dcterms:created>
  <dc:creator>User</dc:creator>
  <cp:lastModifiedBy>ht706</cp:lastModifiedBy>
  <dcterms:modified xsi:type="dcterms:W3CDTF">2025-09-26T11:57:39Z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