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23" w:rsidRDefault="00BE5C23" w:rsidP="00BE5C23">
      <w:pPr>
        <w:overflowPunct w:val="0"/>
        <w:spacing w:line="360" w:lineRule="auto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 w:hint="eastAsia"/>
          <w:bCs/>
        </w:rPr>
        <w:t>2</w:t>
      </w:r>
    </w:p>
    <w:p w:rsidR="00BE5C23" w:rsidRDefault="00BE5C23" w:rsidP="00BE5C23">
      <w:pPr>
        <w:overflowPunct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年本科和继续教育教学改革研究</w:t>
      </w:r>
    </w:p>
    <w:p w:rsidR="00BE5C23" w:rsidRDefault="00BE5C23" w:rsidP="00BE5C23">
      <w:pPr>
        <w:overflowPunct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项目申报限额表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80"/>
        <w:gridCol w:w="632"/>
        <w:gridCol w:w="631"/>
        <w:gridCol w:w="3423"/>
        <w:gridCol w:w="602"/>
        <w:gridCol w:w="632"/>
      </w:tblGrid>
      <w:tr w:rsidR="00BE5C23" w:rsidTr="00EC4432">
        <w:trPr>
          <w:cantSplit/>
          <w:trHeight w:val="340"/>
          <w:tblHeader/>
        </w:trPr>
        <w:tc>
          <w:tcPr>
            <w:tcW w:w="2980" w:type="dxa"/>
            <w:vMerge w:val="restart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学校名称</w:t>
            </w:r>
          </w:p>
        </w:tc>
        <w:tc>
          <w:tcPr>
            <w:tcW w:w="1263" w:type="dxa"/>
            <w:gridSpan w:val="2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限额</w:t>
            </w:r>
          </w:p>
        </w:tc>
        <w:tc>
          <w:tcPr>
            <w:tcW w:w="3423" w:type="dxa"/>
            <w:vMerge w:val="restart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学校名称</w:t>
            </w:r>
          </w:p>
        </w:tc>
        <w:tc>
          <w:tcPr>
            <w:tcW w:w="1234" w:type="dxa"/>
            <w:gridSpan w:val="2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限额</w:t>
            </w:r>
          </w:p>
        </w:tc>
      </w:tr>
      <w:tr w:rsidR="00BE5C23" w:rsidTr="00EC4432">
        <w:trPr>
          <w:cantSplit/>
          <w:trHeight w:val="340"/>
          <w:tblHeader/>
        </w:trPr>
        <w:tc>
          <w:tcPr>
            <w:tcW w:w="2980" w:type="dxa"/>
            <w:vMerge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本科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继续教育</w:t>
            </w:r>
          </w:p>
        </w:tc>
        <w:tc>
          <w:tcPr>
            <w:tcW w:w="3423" w:type="dxa"/>
            <w:vMerge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本科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继续</w:t>
            </w:r>
          </w:p>
          <w:p w:rsidR="00BE5C23" w:rsidRDefault="00BE5C23" w:rsidP="00EC4432">
            <w:pPr>
              <w:overflowPunct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教育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西安交通大学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21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咸阳师范学院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西北工业大学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21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渭南师范学院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西北农林科技大学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21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榆林学院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西安电子科技大学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19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安康学院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陕西师范大学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18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商洛学院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长安大学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18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西安航空学院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19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陕西学前师范学院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西安理工大学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陕西警察学院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西安建筑科技大学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西安戏剧学院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陕西科技大学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西藏民族大学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西安科技大学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西安培华学院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西安石油大学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西安翻译学院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延安大学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西安外事学院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西安工业大学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西安欧亚学院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西安工程大学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西京学院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西安外国语大学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西安思源学院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西北政法大学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陕西国际商贸学院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西安邮电大学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陕西服装工程学院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陕西中医药大学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西安交通工程学院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陕西理工大学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西安明德理工学院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西安财经大学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西安工商学院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西安音乐学院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西安交通大学城市学院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西安美术学院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西北大学现代学院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西安体育学院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西安建筑科技大学华清学院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西安医学院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陕西科技大学镐京学院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西安文理学院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延安大学西安创新学院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宝鸡文理学院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西安财经大学行知学院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西安科技大学高新学院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商洛职业技术学院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西安理工大学高科学院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陕西机电职业技术学院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lastRenderedPageBreak/>
              <w:t>西安汽车职业大学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西安城市建设职业学院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陕西农林职业技术大学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西安海棠职业学院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陕西工业职业技术大学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西安医学高等专科学校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西安航空职业技术学院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pacing w:val="-6"/>
                <w:sz w:val="24"/>
                <w:szCs w:val="24"/>
              </w:rPr>
            </w:pPr>
            <w:r>
              <w:rPr>
                <w:rFonts w:eastAsia="宋体"/>
                <w:spacing w:val="-6"/>
                <w:sz w:val="24"/>
                <w:szCs w:val="24"/>
              </w:rPr>
              <w:t>西安电力机械制造公司机电学院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陕西交通职业技术学院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pacing w:val="-6"/>
                <w:sz w:val="24"/>
                <w:szCs w:val="24"/>
              </w:rPr>
            </w:pPr>
            <w:r>
              <w:rPr>
                <w:rFonts w:eastAsia="宋体"/>
                <w:spacing w:val="-6"/>
                <w:sz w:val="24"/>
                <w:szCs w:val="24"/>
              </w:rPr>
              <w:t>陕西省建筑工程总公司职工大学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陕西能源职业技术学院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陕西航天职工学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6"/>
                <w:sz w:val="24"/>
                <w:szCs w:val="24"/>
              </w:rPr>
              <w:t>陕西铁路工程职业技术学院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陕西开放大学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西安铁路职业技术学院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西安开放大学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陕西邮电职业技术学院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空军军医大学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宝鸡职业技术学院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空军工程大学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铜川职业技术学院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火箭军工程大学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咸阳职业技术学院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武警工程大学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渭南职业技术学院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陆军边海防学院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E5C23" w:rsidTr="00EC4432">
        <w:trPr>
          <w:cantSplit/>
          <w:trHeight w:val="340"/>
        </w:trPr>
        <w:tc>
          <w:tcPr>
            <w:tcW w:w="2980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延安职业技术学院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423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国防科技大学试验训练基地</w:t>
            </w:r>
          </w:p>
        </w:tc>
        <w:tc>
          <w:tcPr>
            <w:tcW w:w="60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632" w:type="dxa"/>
            <w:vAlign w:val="center"/>
          </w:tcPr>
          <w:p w:rsidR="00BE5C23" w:rsidRDefault="00BE5C23" w:rsidP="00EC4432">
            <w:pPr>
              <w:overflowPunct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BE5C23" w:rsidRDefault="00BE5C23" w:rsidP="00BE5C23">
      <w:pPr>
        <w:overflowPunct w:val="0"/>
        <w:spacing w:line="339" w:lineRule="auto"/>
      </w:pPr>
      <w:bookmarkStart w:id="0" w:name="_Hlk81387507"/>
    </w:p>
    <w:bookmarkEnd w:id="0"/>
    <w:p w:rsidR="00B446D5" w:rsidRDefault="00BE5C23"/>
    <w:sectPr w:rsidR="00B446D5" w:rsidSect="0039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C23"/>
    <w:rsid w:val="001E265E"/>
    <w:rsid w:val="00391CE0"/>
    <w:rsid w:val="00BE5C23"/>
    <w:rsid w:val="00E9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2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China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2025-09-26T01:49:00Z</dcterms:created>
  <dcterms:modified xsi:type="dcterms:W3CDTF">2025-09-26T01:49:00Z</dcterms:modified>
</cp:coreProperties>
</file>