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74" w:rsidRDefault="00723B74" w:rsidP="00723B74">
      <w:pPr>
        <w:pStyle w:val="11"/>
        <w:ind w:firstLineChars="0" w:firstLine="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723B74" w:rsidRDefault="00723B74" w:rsidP="00723B74"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2025</w:t>
      </w:r>
      <w:r>
        <w:rPr>
          <w:rFonts w:eastAsia="方正小标宋简体"/>
          <w:color w:val="000000"/>
          <w:sz w:val="44"/>
          <w:szCs w:val="44"/>
        </w:rPr>
        <w:t>年</w:t>
      </w:r>
      <w:r>
        <w:rPr>
          <w:rFonts w:eastAsia="方正小标宋简体"/>
          <w:color w:val="000000"/>
          <w:sz w:val="44"/>
          <w:szCs w:val="44"/>
        </w:rPr>
        <w:t>“</w:t>
      </w:r>
      <w:r>
        <w:rPr>
          <w:rFonts w:eastAsia="方正小标宋简体"/>
          <w:color w:val="000000"/>
          <w:sz w:val="44"/>
          <w:szCs w:val="44"/>
        </w:rPr>
        <w:t>国培计划</w:t>
      </w:r>
      <w:r>
        <w:rPr>
          <w:rFonts w:eastAsia="方正小标宋简体"/>
          <w:color w:val="000000"/>
          <w:sz w:val="44"/>
          <w:szCs w:val="44"/>
        </w:rPr>
        <w:t>”—</w:t>
      </w:r>
      <w:r>
        <w:rPr>
          <w:rFonts w:eastAsia="方正小标宋简体"/>
          <w:color w:val="000000"/>
          <w:sz w:val="44"/>
          <w:szCs w:val="44"/>
        </w:rPr>
        <w:t>陕西省中西部骨干项目申报一览表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9"/>
        <w:gridCol w:w="4115"/>
        <w:gridCol w:w="1973"/>
        <w:gridCol w:w="1879"/>
        <w:gridCol w:w="1728"/>
        <w:gridCol w:w="1493"/>
        <w:gridCol w:w="1521"/>
        <w:gridCol w:w="1840"/>
      </w:tblGrid>
      <w:tr w:rsidR="00723B74" w:rsidTr="00C534E2">
        <w:trPr>
          <w:cantSplit/>
          <w:trHeight w:val="312"/>
          <w:tblHeader/>
          <w:jc w:val="center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子项目名称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培训对象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培训方式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培训时长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（天或学时）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人数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（人）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经费标准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（元</w:t>
            </w:r>
            <w:r>
              <w:rPr>
                <w:rFonts w:eastAsia="宋体"/>
                <w:b/>
                <w:bCs/>
                <w:sz w:val="20"/>
                <w:szCs w:val="20"/>
              </w:rPr>
              <w:t>/</w:t>
            </w:r>
            <w:r>
              <w:rPr>
                <w:rFonts w:eastAsia="宋体"/>
                <w:b/>
                <w:bCs/>
                <w:sz w:val="20"/>
                <w:szCs w:val="20"/>
              </w:rPr>
              <w:t>人）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申报范围</w:t>
            </w:r>
          </w:p>
        </w:tc>
      </w:tr>
      <w:tr w:rsidR="00723B74" w:rsidTr="00C534E2">
        <w:trPr>
          <w:cantSplit/>
          <w:trHeight w:val="312"/>
          <w:tblHeader/>
          <w:jc w:val="center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农村骨干教师分层分类培训</w:t>
            </w:r>
            <w:r>
              <w:rPr>
                <w:rFonts w:eastAsia="宋体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9530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1-1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农村幼儿园骨干教师领域教学能力提升培训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1-1-1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农村幼儿园骨干教师语言领域教学能力提升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农村教龄</w:t>
            </w:r>
            <w:r>
              <w:rPr>
                <w:rFonts w:eastAsia="宋体"/>
                <w:sz w:val="20"/>
                <w:szCs w:val="20"/>
              </w:rPr>
              <w:t>3</w:t>
            </w:r>
            <w:r>
              <w:rPr>
                <w:rFonts w:eastAsia="宋体"/>
                <w:sz w:val="20"/>
                <w:szCs w:val="20"/>
              </w:rPr>
              <w:t>年以上、中级及以上职称的</w:t>
            </w:r>
            <w:r>
              <w:rPr>
                <w:rFonts w:eastAsia="宋体"/>
                <w:sz w:val="20"/>
                <w:szCs w:val="20"/>
              </w:rPr>
              <w:t>“</w:t>
            </w:r>
            <w:r>
              <w:rPr>
                <w:rFonts w:eastAsia="宋体"/>
                <w:sz w:val="20"/>
                <w:szCs w:val="20"/>
              </w:rPr>
              <w:t>三级三类</w:t>
            </w:r>
            <w:r>
              <w:rPr>
                <w:rFonts w:eastAsia="宋体"/>
                <w:sz w:val="20"/>
                <w:szCs w:val="20"/>
              </w:rPr>
              <w:t>”</w:t>
            </w:r>
            <w:r>
              <w:rPr>
                <w:rFonts w:eastAsia="宋体"/>
                <w:sz w:val="20"/>
                <w:szCs w:val="20"/>
              </w:rPr>
              <w:t>骨干体系教师及培育对象。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集中培训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</w:t>
            </w:r>
            <w:r>
              <w:rPr>
                <w:rFonts w:eastAsia="宋体"/>
                <w:sz w:val="20"/>
                <w:szCs w:val="20"/>
              </w:rPr>
              <w:t>天集中</w:t>
            </w:r>
            <w:r>
              <w:rPr>
                <w:rFonts w:eastAsia="宋体"/>
                <w:sz w:val="20"/>
                <w:szCs w:val="20"/>
              </w:rPr>
              <w:t>+3</w:t>
            </w:r>
            <w:r>
              <w:rPr>
                <w:rFonts w:eastAsia="宋体"/>
                <w:sz w:val="20"/>
                <w:szCs w:val="20"/>
              </w:rPr>
              <w:t>天跟岗</w:t>
            </w:r>
            <w:r>
              <w:rPr>
                <w:rFonts w:eastAsia="宋体"/>
                <w:sz w:val="20"/>
                <w:szCs w:val="20"/>
              </w:rPr>
              <w:t>+30</w:t>
            </w:r>
            <w:r>
              <w:rPr>
                <w:rFonts w:eastAsia="宋体"/>
                <w:sz w:val="20"/>
                <w:szCs w:val="20"/>
              </w:rPr>
              <w:t>天返岗。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工作坊贯穿全段。</w:t>
            </w:r>
            <w:r>
              <w:rPr>
                <w:rFonts w:eastAsia="宋体"/>
                <w:sz w:val="20"/>
                <w:szCs w:val="20"/>
              </w:rPr>
              <w:t>（总量</w:t>
            </w:r>
            <w:r>
              <w:rPr>
                <w:rFonts w:eastAsia="宋体"/>
                <w:sz w:val="20"/>
                <w:szCs w:val="20"/>
              </w:rPr>
              <w:t>60</w:t>
            </w:r>
            <w:r>
              <w:rPr>
                <w:rFonts w:eastAsia="宋体"/>
                <w:sz w:val="20"/>
                <w:szCs w:val="20"/>
              </w:rPr>
              <w:t>学时）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300</w:t>
            </w:r>
          </w:p>
        </w:tc>
        <w:tc>
          <w:tcPr>
            <w:tcW w:w="15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4000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400×10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15"/>
                <w:szCs w:val="15"/>
              </w:rPr>
            </w:pPr>
            <w:r>
              <w:rPr>
                <w:rFonts w:eastAsia="宋体"/>
                <w:sz w:val="20"/>
                <w:szCs w:val="20"/>
              </w:rPr>
              <w:t>省内外单位（培训类企业除外）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1-1-2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农村幼儿园骨干教师健康领域教学能力提升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集中培训</w:t>
            </w: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300</w:t>
            </w:r>
          </w:p>
        </w:tc>
        <w:tc>
          <w:tcPr>
            <w:tcW w:w="15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15"/>
                <w:szCs w:val="15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20"/>
                <w:szCs w:val="20"/>
              </w:rPr>
              <w:t>1-1-3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农村幼儿园骨干教师艺术领域教学能力提升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集中培训</w:t>
            </w: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300</w:t>
            </w:r>
          </w:p>
        </w:tc>
        <w:tc>
          <w:tcPr>
            <w:tcW w:w="15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15"/>
                <w:szCs w:val="15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20"/>
                <w:szCs w:val="20"/>
              </w:rPr>
              <w:t>1-1-4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农村幼儿园骨干教师科学领域教学能力提升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集中培训</w:t>
            </w: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300</w:t>
            </w:r>
          </w:p>
        </w:tc>
        <w:tc>
          <w:tcPr>
            <w:tcW w:w="15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15"/>
                <w:szCs w:val="15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20"/>
                <w:szCs w:val="20"/>
              </w:rPr>
              <w:t>1-1-5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20"/>
                <w:szCs w:val="20"/>
              </w:rPr>
              <w:t>农村幼儿园骨干教师社会领域教学能力提升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集中培训</w:t>
            </w: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300</w:t>
            </w:r>
          </w:p>
        </w:tc>
        <w:tc>
          <w:tcPr>
            <w:tcW w:w="15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15"/>
                <w:szCs w:val="15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1-2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农村幼儿园骨干教师访名校浸润式培训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1-2-2-1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农村市县级幼儿园骨干教师访名校浸润式培训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农村教龄</w:t>
            </w:r>
            <w:r>
              <w:rPr>
                <w:rFonts w:eastAsia="宋体"/>
                <w:sz w:val="20"/>
                <w:szCs w:val="20"/>
              </w:rPr>
              <w:t>5</w:t>
            </w:r>
            <w:r>
              <w:rPr>
                <w:rFonts w:eastAsia="宋体"/>
                <w:sz w:val="20"/>
                <w:szCs w:val="20"/>
              </w:rPr>
              <w:t>年以上、中级及以上职称的或者农村教龄</w:t>
            </w:r>
            <w:r>
              <w:rPr>
                <w:rFonts w:eastAsia="宋体"/>
                <w:sz w:val="20"/>
                <w:szCs w:val="20"/>
              </w:rPr>
              <w:t>3</w:t>
            </w:r>
            <w:r>
              <w:rPr>
                <w:rFonts w:eastAsia="宋体"/>
                <w:sz w:val="20"/>
                <w:szCs w:val="20"/>
              </w:rPr>
              <w:t>年以上、讲授过校级以上公开课的骨干体系教师或培育对象。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 w:val="20"/>
                <w:szCs w:val="20"/>
              </w:rPr>
              <w:t>混合研修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8</w:t>
            </w:r>
            <w:r>
              <w:rPr>
                <w:rFonts w:eastAsia="宋体"/>
                <w:sz w:val="20"/>
                <w:szCs w:val="20"/>
              </w:rPr>
              <w:t>天名校浸润</w:t>
            </w:r>
            <w:r>
              <w:rPr>
                <w:rFonts w:eastAsia="宋体"/>
                <w:sz w:val="20"/>
                <w:szCs w:val="20"/>
              </w:rPr>
              <w:t>+1</w:t>
            </w:r>
            <w:r>
              <w:rPr>
                <w:rFonts w:eastAsia="宋体"/>
                <w:sz w:val="20"/>
                <w:szCs w:val="20"/>
              </w:rPr>
              <w:t>个月返岗实践（任务驱动）</w:t>
            </w:r>
            <w:r>
              <w:rPr>
                <w:rFonts w:eastAsia="宋体"/>
                <w:sz w:val="20"/>
                <w:szCs w:val="20"/>
              </w:rPr>
              <w:t>+2</w:t>
            </w:r>
            <w:r>
              <w:rPr>
                <w:rFonts w:eastAsia="宋体"/>
                <w:sz w:val="20"/>
                <w:szCs w:val="20"/>
              </w:rPr>
              <w:t>天在线研修指导（</w:t>
            </w:r>
            <w:r>
              <w:rPr>
                <w:rFonts w:eastAsia="宋体"/>
                <w:sz w:val="20"/>
                <w:szCs w:val="20"/>
              </w:rPr>
              <w:t>1</w:t>
            </w:r>
            <w:r>
              <w:rPr>
                <w:rFonts w:eastAsia="宋体"/>
                <w:sz w:val="20"/>
                <w:szCs w:val="20"/>
              </w:rPr>
              <w:t>次在线教研，资源不少于</w:t>
            </w:r>
            <w:r>
              <w:rPr>
                <w:rFonts w:eastAsia="宋体"/>
                <w:sz w:val="20"/>
                <w:szCs w:val="20"/>
              </w:rPr>
              <w:t>50</w:t>
            </w:r>
            <w:r>
              <w:rPr>
                <w:rFonts w:eastAsia="宋体"/>
                <w:sz w:val="20"/>
                <w:szCs w:val="20"/>
              </w:rPr>
              <w:t>学时）。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工作坊贯穿全程。（总量</w:t>
            </w:r>
            <w:r>
              <w:rPr>
                <w:rFonts w:eastAsia="宋体"/>
                <w:sz w:val="20"/>
                <w:szCs w:val="20"/>
              </w:rPr>
              <w:t>60</w:t>
            </w:r>
            <w:r>
              <w:rPr>
                <w:rFonts w:eastAsia="宋体"/>
                <w:sz w:val="20"/>
                <w:szCs w:val="20"/>
              </w:rPr>
              <w:t>学时）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3200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400×8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省内外有资质的优质幼儿园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1-2-2-2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4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农村市县级幼儿园骨干教师访名校浸润式培训平台支持培训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Cs w:val="21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800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（</w:t>
            </w:r>
            <w:r>
              <w:rPr>
                <w:rFonts w:eastAsia="宋体"/>
                <w:sz w:val="20"/>
                <w:szCs w:val="20"/>
              </w:rPr>
              <w:t>400×2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具有资质的远程培训单位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1-3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农村小学骨干教师能力提升培训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2410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2"/>
                <w:szCs w:val="22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1-3-1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农村小学语文学科骨干教师能力提升培训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农村教龄</w:t>
            </w:r>
            <w:r>
              <w:rPr>
                <w:rFonts w:eastAsia="宋体"/>
                <w:sz w:val="20"/>
                <w:szCs w:val="20"/>
              </w:rPr>
              <w:t>5</w:t>
            </w:r>
            <w:r>
              <w:rPr>
                <w:rFonts w:eastAsia="宋体"/>
                <w:sz w:val="20"/>
                <w:szCs w:val="20"/>
              </w:rPr>
              <w:t>年以上、中级及以上职称或者教龄</w:t>
            </w:r>
            <w:r>
              <w:rPr>
                <w:rFonts w:eastAsia="宋体"/>
                <w:sz w:val="20"/>
                <w:szCs w:val="20"/>
              </w:rPr>
              <w:t>3</w:t>
            </w:r>
            <w:r>
              <w:rPr>
                <w:rFonts w:eastAsia="宋体"/>
                <w:sz w:val="20"/>
                <w:szCs w:val="20"/>
              </w:rPr>
              <w:t>年以上、讲授过校级以上公开课的骨干体系教师或培育对象。年龄不超过</w:t>
            </w:r>
            <w:r>
              <w:rPr>
                <w:rFonts w:eastAsia="宋体"/>
                <w:sz w:val="20"/>
                <w:szCs w:val="20"/>
              </w:rPr>
              <w:t>52</w:t>
            </w:r>
            <w:r>
              <w:rPr>
                <w:rFonts w:eastAsia="宋体"/>
                <w:sz w:val="20"/>
                <w:szCs w:val="20"/>
              </w:rPr>
              <w:t>周岁。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集中培训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</w:t>
            </w:r>
            <w:r>
              <w:rPr>
                <w:rFonts w:eastAsia="宋体"/>
                <w:sz w:val="20"/>
                <w:szCs w:val="20"/>
              </w:rPr>
              <w:t>天集中</w:t>
            </w:r>
            <w:r>
              <w:rPr>
                <w:rFonts w:eastAsia="宋体"/>
                <w:sz w:val="20"/>
                <w:szCs w:val="20"/>
              </w:rPr>
              <w:t>+3</w:t>
            </w:r>
            <w:r>
              <w:rPr>
                <w:rFonts w:eastAsia="宋体"/>
                <w:sz w:val="20"/>
                <w:szCs w:val="20"/>
              </w:rPr>
              <w:t>天跟岗</w:t>
            </w:r>
            <w:r>
              <w:rPr>
                <w:rFonts w:eastAsia="宋体"/>
                <w:sz w:val="20"/>
                <w:szCs w:val="20"/>
              </w:rPr>
              <w:t>+30</w:t>
            </w:r>
            <w:r>
              <w:rPr>
                <w:rFonts w:eastAsia="宋体"/>
                <w:sz w:val="20"/>
                <w:szCs w:val="20"/>
              </w:rPr>
              <w:t>天返岗。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（总量</w:t>
            </w:r>
            <w:r>
              <w:rPr>
                <w:rFonts w:eastAsia="宋体"/>
                <w:sz w:val="20"/>
                <w:szCs w:val="20"/>
              </w:rPr>
              <w:t>60</w:t>
            </w:r>
            <w:r>
              <w:rPr>
                <w:rFonts w:eastAsia="宋体"/>
                <w:sz w:val="20"/>
                <w:szCs w:val="20"/>
              </w:rPr>
              <w:t>学时）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300</w:t>
            </w:r>
          </w:p>
        </w:tc>
        <w:tc>
          <w:tcPr>
            <w:tcW w:w="15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4000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400×10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20"/>
                <w:szCs w:val="20"/>
              </w:rPr>
              <w:t>省内外单位（培训类企业除外）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1-3-2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农村小学数学学科骨干教师能力提升培训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集中培训</w:t>
            </w: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300</w:t>
            </w:r>
          </w:p>
        </w:tc>
        <w:tc>
          <w:tcPr>
            <w:tcW w:w="15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13"/>
                <w:szCs w:val="13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1-3-3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农村小学英语学科骨干教师能力提升培训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集中培训</w:t>
            </w: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310</w:t>
            </w:r>
          </w:p>
        </w:tc>
        <w:tc>
          <w:tcPr>
            <w:tcW w:w="15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13"/>
                <w:szCs w:val="13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1-3-4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农村小学道德与法治学科骨干教师能力提升培训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农村教龄</w:t>
            </w:r>
            <w:r>
              <w:rPr>
                <w:rFonts w:eastAsia="宋体"/>
                <w:sz w:val="20"/>
                <w:szCs w:val="20"/>
              </w:rPr>
              <w:t>5</w:t>
            </w:r>
            <w:r>
              <w:rPr>
                <w:rFonts w:eastAsia="宋体"/>
                <w:sz w:val="20"/>
                <w:szCs w:val="20"/>
              </w:rPr>
              <w:t>年以上、中级及以上职称或者教龄</w:t>
            </w:r>
            <w:r>
              <w:rPr>
                <w:rFonts w:eastAsia="宋体"/>
                <w:sz w:val="20"/>
                <w:szCs w:val="20"/>
              </w:rPr>
              <w:t>3</w:t>
            </w:r>
            <w:r>
              <w:rPr>
                <w:rFonts w:eastAsia="宋体"/>
                <w:sz w:val="20"/>
                <w:szCs w:val="20"/>
              </w:rPr>
              <w:t>年以上、讲授过校级以上公开课的骨干体系教师</w:t>
            </w:r>
            <w:r>
              <w:rPr>
                <w:rFonts w:eastAsia="宋体"/>
                <w:sz w:val="20"/>
                <w:szCs w:val="20"/>
              </w:rPr>
              <w:lastRenderedPageBreak/>
              <w:t>或培育对象。年龄不超过</w:t>
            </w:r>
            <w:r>
              <w:rPr>
                <w:rFonts w:eastAsia="宋体"/>
                <w:sz w:val="20"/>
                <w:szCs w:val="20"/>
              </w:rPr>
              <w:t>52</w:t>
            </w:r>
            <w:r>
              <w:rPr>
                <w:rFonts w:eastAsia="宋体"/>
                <w:sz w:val="20"/>
                <w:szCs w:val="20"/>
              </w:rPr>
              <w:t>周岁。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lastRenderedPageBreak/>
              <w:t>集中培训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</w:t>
            </w:r>
            <w:r>
              <w:rPr>
                <w:rFonts w:eastAsia="宋体"/>
                <w:sz w:val="20"/>
                <w:szCs w:val="20"/>
              </w:rPr>
              <w:t>天集中</w:t>
            </w:r>
            <w:r>
              <w:rPr>
                <w:rFonts w:eastAsia="宋体"/>
                <w:sz w:val="20"/>
                <w:szCs w:val="20"/>
              </w:rPr>
              <w:t>+3</w:t>
            </w:r>
            <w:r>
              <w:rPr>
                <w:rFonts w:eastAsia="宋体"/>
                <w:sz w:val="20"/>
                <w:szCs w:val="20"/>
              </w:rPr>
              <w:t>天跟岗</w:t>
            </w:r>
            <w:r>
              <w:rPr>
                <w:rFonts w:eastAsia="宋体"/>
                <w:sz w:val="20"/>
                <w:szCs w:val="20"/>
              </w:rPr>
              <w:t>+30</w:t>
            </w:r>
            <w:r>
              <w:rPr>
                <w:rFonts w:eastAsia="宋体"/>
                <w:sz w:val="20"/>
                <w:szCs w:val="20"/>
              </w:rPr>
              <w:t>天返岗。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（总量</w:t>
            </w:r>
            <w:r>
              <w:rPr>
                <w:rFonts w:eastAsia="宋体"/>
                <w:sz w:val="20"/>
                <w:szCs w:val="20"/>
              </w:rPr>
              <w:t>60</w:t>
            </w:r>
            <w:r>
              <w:rPr>
                <w:rFonts w:eastAsia="宋体"/>
                <w:sz w:val="20"/>
                <w:szCs w:val="20"/>
              </w:rPr>
              <w:t>学时）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200</w:t>
            </w:r>
          </w:p>
        </w:tc>
        <w:tc>
          <w:tcPr>
            <w:tcW w:w="15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4000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400×10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20"/>
                <w:szCs w:val="20"/>
              </w:rPr>
              <w:t>省内外单位（培训类企业除外）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1-3-5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农村小学体育学科骨干教师能力提升培训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集中培训</w:t>
            </w: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200</w:t>
            </w:r>
          </w:p>
        </w:tc>
        <w:tc>
          <w:tcPr>
            <w:tcW w:w="15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13"/>
                <w:szCs w:val="13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1-3-6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农村小学音乐学科骨干教师能力提升培训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集中培训</w:t>
            </w: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200</w:t>
            </w:r>
          </w:p>
        </w:tc>
        <w:tc>
          <w:tcPr>
            <w:tcW w:w="15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13"/>
                <w:szCs w:val="13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1-3-7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农村小学美术学科骨干教师能力提升培训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集中培训</w:t>
            </w: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200</w:t>
            </w:r>
          </w:p>
        </w:tc>
        <w:tc>
          <w:tcPr>
            <w:tcW w:w="15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13"/>
                <w:szCs w:val="13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lastRenderedPageBreak/>
              <w:t>1-3-8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农村小学班主任立德树人能力提升培训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集中培训</w:t>
            </w: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300</w:t>
            </w:r>
          </w:p>
        </w:tc>
        <w:tc>
          <w:tcPr>
            <w:tcW w:w="15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13"/>
                <w:szCs w:val="13"/>
              </w:rPr>
            </w:pPr>
          </w:p>
        </w:tc>
      </w:tr>
      <w:tr w:rsidR="00723B74" w:rsidTr="00C534E2">
        <w:trPr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lastRenderedPageBreak/>
              <w:t>1-3-9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农村小学骨干教师访名校浸润式培训（语文、数学、英语）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农村教龄</w:t>
            </w:r>
            <w:r>
              <w:rPr>
                <w:rFonts w:eastAsia="宋体"/>
                <w:sz w:val="20"/>
                <w:szCs w:val="20"/>
              </w:rPr>
              <w:t>5</w:t>
            </w:r>
            <w:r>
              <w:rPr>
                <w:rFonts w:eastAsia="宋体"/>
                <w:sz w:val="20"/>
                <w:szCs w:val="20"/>
              </w:rPr>
              <w:t>年以上、中级及以上职称或者教龄</w:t>
            </w:r>
            <w:r>
              <w:rPr>
                <w:rFonts w:eastAsia="宋体"/>
                <w:sz w:val="20"/>
                <w:szCs w:val="20"/>
              </w:rPr>
              <w:t>3</w:t>
            </w:r>
            <w:r>
              <w:rPr>
                <w:rFonts w:eastAsia="宋体"/>
                <w:sz w:val="20"/>
                <w:szCs w:val="20"/>
              </w:rPr>
              <w:t>年以上、讲授过校级以上公开课的骨干体系教师或培育对象。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集中培训</w:t>
            </w:r>
            <w:r>
              <w:rPr>
                <w:rFonts w:eastAsia="宋体"/>
                <w:sz w:val="20"/>
                <w:szCs w:val="20"/>
              </w:rPr>
              <w:t>+</w:t>
            </w:r>
            <w:r>
              <w:rPr>
                <w:rFonts w:eastAsia="宋体"/>
                <w:sz w:val="20"/>
                <w:szCs w:val="20"/>
              </w:rPr>
              <w:t>在线研修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8</w:t>
            </w:r>
            <w:r>
              <w:rPr>
                <w:rFonts w:eastAsia="宋体"/>
                <w:sz w:val="20"/>
                <w:szCs w:val="20"/>
              </w:rPr>
              <w:t>天名校浸润</w:t>
            </w:r>
            <w:r>
              <w:rPr>
                <w:rFonts w:eastAsia="宋体"/>
                <w:sz w:val="20"/>
                <w:szCs w:val="20"/>
              </w:rPr>
              <w:t>+1</w:t>
            </w:r>
            <w:r>
              <w:rPr>
                <w:rFonts w:eastAsia="宋体"/>
                <w:sz w:val="20"/>
                <w:szCs w:val="20"/>
              </w:rPr>
              <w:t>个月返岗实践（任务驱动）</w:t>
            </w:r>
            <w:r>
              <w:rPr>
                <w:rFonts w:eastAsia="宋体"/>
                <w:sz w:val="20"/>
                <w:szCs w:val="20"/>
              </w:rPr>
              <w:t>+2</w:t>
            </w:r>
            <w:r>
              <w:rPr>
                <w:rFonts w:eastAsia="宋体"/>
                <w:sz w:val="20"/>
                <w:szCs w:val="20"/>
              </w:rPr>
              <w:t>天在线研修指导</w:t>
            </w:r>
            <w:r>
              <w:rPr>
                <w:rFonts w:eastAsia="宋体"/>
                <w:sz w:val="20"/>
                <w:szCs w:val="20"/>
              </w:rPr>
              <w:t>+1</w:t>
            </w:r>
            <w:r>
              <w:rPr>
                <w:rFonts w:eastAsia="宋体"/>
                <w:sz w:val="20"/>
                <w:szCs w:val="20"/>
              </w:rPr>
              <w:t>次在线教研（资源不少于</w:t>
            </w:r>
            <w:r>
              <w:rPr>
                <w:rFonts w:eastAsia="宋体"/>
                <w:sz w:val="20"/>
                <w:szCs w:val="20"/>
              </w:rPr>
              <w:t>50</w:t>
            </w:r>
            <w:r>
              <w:rPr>
                <w:rFonts w:eastAsia="宋体"/>
                <w:sz w:val="20"/>
                <w:szCs w:val="20"/>
              </w:rPr>
              <w:t>学时）。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工作坊贯穿全程。（总量</w:t>
            </w:r>
            <w:r>
              <w:rPr>
                <w:rFonts w:eastAsia="宋体"/>
                <w:sz w:val="20"/>
                <w:szCs w:val="20"/>
              </w:rPr>
              <w:t>60</w:t>
            </w:r>
            <w:r>
              <w:rPr>
                <w:rFonts w:eastAsia="宋体"/>
                <w:sz w:val="20"/>
                <w:szCs w:val="20"/>
              </w:rPr>
              <w:t>学时）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3200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400×8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省内外有资质的优质小学</w:t>
            </w:r>
          </w:p>
        </w:tc>
      </w:tr>
      <w:tr w:rsidR="00723B74" w:rsidTr="00C534E2">
        <w:trPr>
          <w:cantSplit/>
          <w:trHeight w:val="1670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1-3-10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4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农村小学骨干教师访名校浸润式培训平台支持培训（语文、数学、英语）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800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（</w:t>
            </w:r>
            <w:r>
              <w:rPr>
                <w:rFonts w:eastAsia="宋体"/>
                <w:sz w:val="20"/>
                <w:szCs w:val="20"/>
              </w:rPr>
              <w:t>400×2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具有资质的远程培训单位</w:t>
            </w:r>
          </w:p>
        </w:tc>
      </w:tr>
      <w:tr w:rsidR="00723B74" w:rsidTr="00C534E2">
        <w:trPr>
          <w:cantSplit/>
          <w:trHeight w:val="325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1-4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农村初中骨干教师能力提升培训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13"/>
                <w:szCs w:val="13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1-4-1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农村初中语文学科骨干教师能力提升培训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ind w:firstLineChars="200" w:firstLine="400"/>
              <w:textAlignment w:val="baseline"/>
              <w:rPr>
                <w:rFonts w:eastAsia="宋体"/>
                <w:color w:val="000000"/>
              </w:rPr>
            </w:pPr>
            <w:r>
              <w:rPr>
                <w:rFonts w:eastAsia="宋体"/>
                <w:sz w:val="20"/>
                <w:szCs w:val="20"/>
              </w:rPr>
              <w:t>农村教龄</w:t>
            </w:r>
            <w:r>
              <w:rPr>
                <w:rFonts w:eastAsia="宋体"/>
                <w:sz w:val="20"/>
                <w:szCs w:val="20"/>
              </w:rPr>
              <w:t>5</w:t>
            </w:r>
            <w:r>
              <w:rPr>
                <w:rFonts w:eastAsia="宋体"/>
                <w:sz w:val="20"/>
                <w:szCs w:val="20"/>
              </w:rPr>
              <w:t>年以上、中级及以上职称或者农村教龄</w:t>
            </w:r>
            <w:r>
              <w:rPr>
                <w:rFonts w:eastAsia="宋体"/>
                <w:sz w:val="20"/>
                <w:szCs w:val="20"/>
              </w:rPr>
              <w:t>3</w:t>
            </w:r>
            <w:r>
              <w:rPr>
                <w:rFonts w:eastAsia="宋体"/>
                <w:sz w:val="20"/>
                <w:szCs w:val="20"/>
              </w:rPr>
              <w:t>年以上、讲授过校级以上公开课的骨干体系教师或培育对象。年龄不超过</w:t>
            </w:r>
            <w:r>
              <w:rPr>
                <w:rFonts w:eastAsia="宋体"/>
                <w:sz w:val="20"/>
                <w:szCs w:val="20"/>
              </w:rPr>
              <w:t>55</w:t>
            </w:r>
            <w:r>
              <w:rPr>
                <w:rFonts w:eastAsia="宋体"/>
                <w:sz w:val="20"/>
                <w:szCs w:val="20"/>
              </w:rPr>
              <w:t>周岁。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集中培训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</w:t>
            </w:r>
            <w:r>
              <w:rPr>
                <w:rFonts w:eastAsia="宋体"/>
                <w:sz w:val="20"/>
                <w:szCs w:val="20"/>
              </w:rPr>
              <w:t>天集中</w:t>
            </w:r>
            <w:r>
              <w:rPr>
                <w:rFonts w:eastAsia="宋体"/>
                <w:sz w:val="20"/>
                <w:szCs w:val="20"/>
              </w:rPr>
              <w:t>+3</w:t>
            </w:r>
            <w:r>
              <w:rPr>
                <w:rFonts w:eastAsia="宋体"/>
                <w:sz w:val="20"/>
                <w:szCs w:val="20"/>
              </w:rPr>
              <w:t>天跟岗</w:t>
            </w:r>
            <w:r>
              <w:rPr>
                <w:rFonts w:eastAsia="宋体"/>
                <w:sz w:val="20"/>
                <w:szCs w:val="20"/>
              </w:rPr>
              <w:t>+30</w:t>
            </w:r>
            <w:r>
              <w:rPr>
                <w:rFonts w:eastAsia="宋体"/>
                <w:sz w:val="20"/>
                <w:szCs w:val="20"/>
              </w:rPr>
              <w:t>天返岗。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（总量</w:t>
            </w:r>
            <w:r>
              <w:rPr>
                <w:rFonts w:eastAsia="宋体"/>
                <w:sz w:val="20"/>
                <w:szCs w:val="20"/>
              </w:rPr>
              <w:t>60</w:t>
            </w:r>
            <w:r>
              <w:rPr>
                <w:rFonts w:eastAsia="宋体"/>
                <w:sz w:val="20"/>
                <w:szCs w:val="20"/>
              </w:rPr>
              <w:t>学时）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200</w:t>
            </w:r>
          </w:p>
        </w:tc>
        <w:tc>
          <w:tcPr>
            <w:tcW w:w="15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4000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400×10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20"/>
                <w:szCs w:val="20"/>
              </w:rPr>
              <w:t>省内外单位（培训类企业除外）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1-4-2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农村初中数学学科骨干教师能力提升培训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集中培训</w:t>
            </w: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200</w:t>
            </w:r>
          </w:p>
        </w:tc>
        <w:tc>
          <w:tcPr>
            <w:tcW w:w="15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13"/>
                <w:szCs w:val="13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1-4-3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农村初中英语学科骨干教师能力提升培训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集中培训</w:t>
            </w: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100</w:t>
            </w:r>
          </w:p>
        </w:tc>
        <w:tc>
          <w:tcPr>
            <w:tcW w:w="15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13"/>
                <w:szCs w:val="13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1-4-4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农村初中道德与法治学科骨干教师能力提升培训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集中培训</w:t>
            </w: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100</w:t>
            </w:r>
          </w:p>
        </w:tc>
        <w:tc>
          <w:tcPr>
            <w:tcW w:w="15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13"/>
                <w:szCs w:val="13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1-4-5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农村初中历史学科骨干教师能力提升培训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集中培训</w:t>
            </w: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100</w:t>
            </w:r>
          </w:p>
        </w:tc>
        <w:tc>
          <w:tcPr>
            <w:tcW w:w="15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13"/>
                <w:szCs w:val="13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1-4-6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农村初中地理学科骨干教师能力提升培训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集中培训</w:t>
            </w: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50</w:t>
            </w:r>
          </w:p>
        </w:tc>
        <w:tc>
          <w:tcPr>
            <w:tcW w:w="15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13"/>
                <w:szCs w:val="13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1-4-7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农村初中生物骨干教师能力提升培训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集中培训</w:t>
            </w: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50</w:t>
            </w:r>
          </w:p>
        </w:tc>
        <w:tc>
          <w:tcPr>
            <w:tcW w:w="15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13"/>
                <w:szCs w:val="13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1-4-8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农村初中物理学科骨干教师能力提升培训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集中培训</w:t>
            </w: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100</w:t>
            </w:r>
          </w:p>
        </w:tc>
        <w:tc>
          <w:tcPr>
            <w:tcW w:w="15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13"/>
                <w:szCs w:val="13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1-4-9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农村初中化学学科骨干教师能力提升培训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集中培训</w:t>
            </w: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100</w:t>
            </w:r>
          </w:p>
        </w:tc>
        <w:tc>
          <w:tcPr>
            <w:tcW w:w="15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13"/>
                <w:szCs w:val="13"/>
              </w:rPr>
            </w:pPr>
          </w:p>
        </w:tc>
      </w:tr>
      <w:tr w:rsidR="00723B74" w:rsidTr="00C534E2">
        <w:trPr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1-5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陕西省教学名师培养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陕西省第六批省级教学名师培养对象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集中培训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省内培训</w:t>
            </w:r>
            <w:r>
              <w:rPr>
                <w:rFonts w:eastAsia="宋体"/>
                <w:sz w:val="20"/>
                <w:szCs w:val="20"/>
              </w:rPr>
              <w:t>+</w:t>
            </w:r>
            <w:r>
              <w:rPr>
                <w:rFonts w:eastAsia="宋体"/>
                <w:sz w:val="20"/>
                <w:szCs w:val="20"/>
              </w:rPr>
              <w:t>省外研修</w:t>
            </w:r>
            <w:r>
              <w:rPr>
                <w:rFonts w:eastAsia="宋体"/>
                <w:sz w:val="20"/>
                <w:szCs w:val="20"/>
              </w:rPr>
              <w:t>+</w:t>
            </w:r>
            <w:r>
              <w:rPr>
                <w:rFonts w:eastAsia="宋体"/>
                <w:sz w:val="20"/>
                <w:szCs w:val="20"/>
              </w:rPr>
              <w:t>工作室指导（</w:t>
            </w:r>
            <w:r>
              <w:rPr>
                <w:rFonts w:eastAsia="宋体"/>
                <w:sz w:val="20"/>
                <w:szCs w:val="20"/>
              </w:rPr>
              <w:t>1</w:t>
            </w:r>
            <w:r>
              <w:rPr>
                <w:rFonts w:eastAsia="宋体"/>
                <w:sz w:val="20"/>
                <w:szCs w:val="20"/>
              </w:rPr>
              <w:t>年）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120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12500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13"/>
                <w:szCs w:val="13"/>
              </w:rPr>
            </w:pPr>
          </w:p>
        </w:tc>
      </w:tr>
      <w:tr w:rsidR="00723B74" w:rsidTr="00C534E2">
        <w:trPr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1-6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中小学骨干教师专项能力提升培训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3200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13"/>
                <w:szCs w:val="13"/>
              </w:rPr>
            </w:pPr>
          </w:p>
        </w:tc>
      </w:tr>
      <w:tr w:rsidR="00723B74" w:rsidTr="00C534E2">
        <w:trPr>
          <w:trHeight w:val="23"/>
          <w:jc w:val="center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1-6-1</w:t>
            </w:r>
          </w:p>
        </w:tc>
        <w:tc>
          <w:tcPr>
            <w:tcW w:w="41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中小学劳动教育骨干教师能力提升培训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中小学劳动教育专兼职骨干教师，年龄不超过</w:t>
            </w:r>
            <w:r>
              <w:rPr>
                <w:rFonts w:eastAsia="宋体"/>
                <w:sz w:val="20"/>
                <w:szCs w:val="20"/>
              </w:rPr>
              <w:t>50</w:t>
            </w:r>
            <w:r>
              <w:rPr>
                <w:rFonts w:eastAsia="宋体"/>
                <w:sz w:val="20"/>
                <w:szCs w:val="20"/>
              </w:rPr>
              <w:t>岁。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工作坊研修</w:t>
            </w:r>
            <w:r>
              <w:rPr>
                <w:rFonts w:eastAsia="宋体"/>
                <w:sz w:val="20"/>
                <w:szCs w:val="20"/>
              </w:rPr>
              <w:t>+</w:t>
            </w:r>
            <w:r>
              <w:rPr>
                <w:rFonts w:eastAsia="宋体"/>
                <w:sz w:val="20"/>
                <w:szCs w:val="20"/>
              </w:rPr>
              <w:t>整校指导（项目县内以校为单位整校卷入）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学校管理者（</w:t>
            </w:r>
            <w:r>
              <w:rPr>
                <w:rFonts w:eastAsia="宋体"/>
                <w:sz w:val="20"/>
                <w:szCs w:val="20"/>
              </w:rPr>
              <w:t>3</w:t>
            </w:r>
            <w:r>
              <w:rPr>
                <w:rFonts w:eastAsia="宋体"/>
                <w:sz w:val="20"/>
                <w:szCs w:val="20"/>
              </w:rPr>
              <w:t>天）</w:t>
            </w:r>
            <w:r>
              <w:rPr>
                <w:rFonts w:eastAsia="宋体"/>
                <w:sz w:val="20"/>
                <w:szCs w:val="20"/>
              </w:rPr>
              <w:t>+</w:t>
            </w:r>
            <w:r>
              <w:rPr>
                <w:rFonts w:eastAsia="宋体"/>
                <w:sz w:val="20"/>
                <w:szCs w:val="20"/>
              </w:rPr>
              <w:t>坊主（</w:t>
            </w:r>
            <w:r>
              <w:rPr>
                <w:rFonts w:eastAsia="宋体"/>
                <w:sz w:val="20"/>
                <w:szCs w:val="20"/>
              </w:rPr>
              <w:t>3</w:t>
            </w:r>
            <w:r>
              <w:rPr>
                <w:rFonts w:eastAsia="宋体"/>
                <w:sz w:val="20"/>
                <w:szCs w:val="20"/>
              </w:rPr>
              <w:t>天）</w:t>
            </w:r>
            <w:r>
              <w:rPr>
                <w:rFonts w:eastAsia="宋体"/>
                <w:sz w:val="20"/>
                <w:szCs w:val="20"/>
              </w:rPr>
              <w:t>+</w:t>
            </w:r>
            <w:r>
              <w:rPr>
                <w:rFonts w:eastAsia="宋体"/>
                <w:sz w:val="20"/>
                <w:szCs w:val="20"/>
              </w:rPr>
              <w:t>骨干教师（</w:t>
            </w:r>
            <w:r>
              <w:rPr>
                <w:rFonts w:eastAsia="宋体"/>
                <w:sz w:val="20"/>
                <w:szCs w:val="20"/>
              </w:rPr>
              <w:t>2</w:t>
            </w:r>
            <w:r>
              <w:rPr>
                <w:rFonts w:eastAsia="宋体"/>
                <w:sz w:val="20"/>
                <w:szCs w:val="20"/>
              </w:rPr>
              <w:t>天</w:t>
            </w:r>
            <w:r>
              <w:rPr>
                <w:rFonts w:eastAsia="宋体"/>
                <w:sz w:val="20"/>
                <w:szCs w:val="20"/>
              </w:rPr>
              <w:t>+150</w:t>
            </w:r>
            <w:r>
              <w:rPr>
                <w:rFonts w:eastAsia="宋体"/>
                <w:sz w:val="20"/>
                <w:szCs w:val="20"/>
              </w:rPr>
              <w:t>学时）（总量</w:t>
            </w:r>
            <w:r>
              <w:rPr>
                <w:rFonts w:eastAsia="宋体"/>
                <w:sz w:val="20"/>
                <w:szCs w:val="20"/>
              </w:rPr>
              <w:t>60</w:t>
            </w:r>
            <w:r>
              <w:rPr>
                <w:rFonts w:eastAsia="宋体"/>
                <w:sz w:val="20"/>
                <w:szCs w:val="20"/>
              </w:rPr>
              <w:t>学时）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1200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400×3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20"/>
                <w:szCs w:val="20"/>
              </w:rPr>
              <w:t>具有资质的远程培训单位</w:t>
            </w:r>
          </w:p>
        </w:tc>
      </w:tr>
      <w:tr w:rsidR="00723B74" w:rsidTr="00C534E2">
        <w:trPr>
          <w:trHeight w:val="23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2000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（</w:t>
            </w:r>
            <w:r>
              <w:rPr>
                <w:rFonts w:eastAsia="宋体"/>
                <w:sz w:val="20"/>
                <w:szCs w:val="20"/>
              </w:rPr>
              <w:t>300×2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13"/>
                <w:szCs w:val="13"/>
              </w:rPr>
            </w:pPr>
          </w:p>
        </w:tc>
      </w:tr>
      <w:tr w:rsidR="00723B74" w:rsidTr="00C534E2">
        <w:trPr>
          <w:trHeight w:val="23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150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（</w:t>
            </w:r>
            <w:r>
              <w:rPr>
                <w:rFonts w:eastAsia="宋体"/>
                <w:sz w:val="20"/>
                <w:szCs w:val="20"/>
              </w:rPr>
              <w:t>3×50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13"/>
                <w:szCs w:val="13"/>
              </w:rPr>
            </w:pPr>
          </w:p>
        </w:tc>
      </w:tr>
      <w:tr w:rsidR="00723B74" w:rsidTr="00C534E2">
        <w:trPr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1-6-2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中小学体育教师（校园足球）专项能力提升培训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中小学体育骨干教师（足球专业优先）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集中培训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</w:t>
            </w:r>
            <w:r>
              <w:rPr>
                <w:rFonts w:eastAsia="宋体"/>
                <w:sz w:val="20"/>
                <w:szCs w:val="20"/>
              </w:rPr>
              <w:t>天集中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（</w:t>
            </w:r>
            <w:r>
              <w:rPr>
                <w:rFonts w:eastAsia="宋体"/>
                <w:sz w:val="20"/>
                <w:szCs w:val="20"/>
              </w:rPr>
              <w:t>30</w:t>
            </w:r>
            <w:r>
              <w:rPr>
                <w:rFonts w:eastAsia="宋体"/>
                <w:sz w:val="20"/>
                <w:szCs w:val="20"/>
              </w:rPr>
              <w:t>学时）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600</w:t>
            </w:r>
          </w:p>
        </w:tc>
        <w:tc>
          <w:tcPr>
            <w:tcW w:w="15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2000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400×5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13"/>
                <w:szCs w:val="13"/>
              </w:rPr>
            </w:pPr>
            <w:r>
              <w:rPr>
                <w:rFonts w:eastAsia="宋体"/>
                <w:sz w:val="20"/>
                <w:szCs w:val="20"/>
              </w:rPr>
              <w:t>省内外单位（培训类企业除外）</w:t>
            </w:r>
          </w:p>
        </w:tc>
      </w:tr>
      <w:tr w:rsidR="00723B74" w:rsidTr="00C534E2">
        <w:trPr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lastRenderedPageBreak/>
              <w:t>1-6-3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寄宿制学校心理健康教育教师能力提升培训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寄宿制学校心理健康教育专兼职教师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集中培训</w:t>
            </w: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100</w:t>
            </w:r>
          </w:p>
        </w:tc>
        <w:tc>
          <w:tcPr>
            <w:tcW w:w="15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13"/>
                <w:szCs w:val="13"/>
              </w:rPr>
            </w:pPr>
          </w:p>
        </w:tc>
      </w:tr>
      <w:tr w:rsidR="00723B74" w:rsidTr="00C534E2">
        <w:trPr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1-6-4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小学科学教育教师能力提升培训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小学科学类骨干教师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集中培训</w:t>
            </w: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200</w:t>
            </w:r>
          </w:p>
        </w:tc>
        <w:tc>
          <w:tcPr>
            <w:tcW w:w="15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13"/>
                <w:szCs w:val="13"/>
              </w:rPr>
            </w:pPr>
          </w:p>
        </w:tc>
      </w:tr>
      <w:tr w:rsidR="00723B74" w:rsidTr="00C534E2">
        <w:trPr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1-6-5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初中科学教育教师能力提升培训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初中科学教育相关学科骨干教师。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集中培训</w:t>
            </w: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200</w:t>
            </w:r>
          </w:p>
        </w:tc>
        <w:tc>
          <w:tcPr>
            <w:tcW w:w="152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13"/>
                <w:szCs w:val="13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自主学习模式试点研修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2300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2-1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项目县教师自主选学试点研修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试点区县选学指导团队和青年骨干教师。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32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集中培训</w:t>
            </w:r>
            <w:r>
              <w:rPr>
                <w:rFonts w:eastAsia="宋体"/>
                <w:sz w:val="20"/>
                <w:szCs w:val="20"/>
              </w:rPr>
              <w:t>+</w:t>
            </w:r>
          </w:p>
          <w:p w:rsidR="00723B74" w:rsidRDefault="00723B74" w:rsidP="00C534E2">
            <w:pPr>
              <w:spacing w:line="32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在岗研修</w:t>
            </w:r>
            <w:r>
              <w:rPr>
                <w:rFonts w:eastAsia="宋体"/>
                <w:sz w:val="20"/>
                <w:szCs w:val="20"/>
              </w:rPr>
              <w:t>+</w:t>
            </w:r>
          </w:p>
          <w:p w:rsidR="00723B74" w:rsidRDefault="00723B74" w:rsidP="00C534E2">
            <w:pPr>
              <w:spacing w:line="32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送教指导</w:t>
            </w:r>
            <w:r>
              <w:rPr>
                <w:rFonts w:eastAsia="宋体"/>
                <w:sz w:val="20"/>
                <w:szCs w:val="20"/>
              </w:rPr>
              <w:t>+</w:t>
            </w:r>
          </w:p>
          <w:p w:rsidR="00723B74" w:rsidRDefault="00723B74" w:rsidP="00C534E2">
            <w:pPr>
              <w:spacing w:line="32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工作坊研修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</w:t>
            </w:r>
            <w:r>
              <w:rPr>
                <w:rFonts w:eastAsia="宋体"/>
                <w:sz w:val="20"/>
                <w:szCs w:val="20"/>
              </w:rPr>
              <w:t>年（</w:t>
            </w:r>
            <w:r>
              <w:rPr>
                <w:rFonts w:eastAsia="宋体"/>
                <w:sz w:val="20"/>
                <w:szCs w:val="20"/>
              </w:rPr>
              <w:t>80</w:t>
            </w:r>
            <w:r>
              <w:rPr>
                <w:rFonts w:eastAsia="宋体"/>
                <w:sz w:val="20"/>
                <w:szCs w:val="20"/>
              </w:rPr>
              <w:t>学时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年）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before="65" w:after="65"/>
              <w:ind w:right="71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1300</w:t>
            </w:r>
            <w:r>
              <w:rPr>
                <w:rFonts w:eastAsia="宋体"/>
                <w:sz w:val="20"/>
                <w:szCs w:val="20"/>
              </w:rPr>
              <w:t>（</w:t>
            </w:r>
            <w:r>
              <w:rPr>
                <w:rFonts w:eastAsia="宋体"/>
                <w:sz w:val="20"/>
                <w:szCs w:val="20"/>
              </w:rPr>
              <w:t>3-4</w:t>
            </w:r>
            <w:r>
              <w:rPr>
                <w:rFonts w:eastAsia="宋体"/>
                <w:sz w:val="20"/>
                <w:szCs w:val="20"/>
              </w:rPr>
              <w:t>个区县）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before="65" w:after="65"/>
              <w:ind w:right="71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3000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</w:t>
            </w:r>
            <w:r>
              <w:rPr>
                <w:rFonts w:eastAsia="宋体"/>
                <w:sz w:val="20"/>
                <w:szCs w:val="20"/>
              </w:rPr>
              <w:t>×1300</w:t>
            </w:r>
            <w:r>
              <w:rPr>
                <w:rFonts w:eastAsia="宋体"/>
                <w:sz w:val="20"/>
                <w:szCs w:val="20"/>
              </w:rPr>
              <w:t>人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before="65" w:after="65"/>
              <w:ind w:right="71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具有资质的高等学校或远程培训单位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2-2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2024</w:t>
            </w:r>
            <w:r>
              <w:rPr>
                <w:rFonts w:eastAsia="宋体"/>
                <w:sz w:val="20"/>
                <w:szCs w:val="20"/>
              </w:rPr>
              <w:t>年度项目县教师自主选学试点研修第二年度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试点区县上年度参加培训的教师</w:t>
            </w:r>
          </w:p>
        </w:tc>
        <w:tc>
          <w:tcPr>
            <w:tcW w:w="18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before="65" w:after="65"/>
              <w:ind w:right="71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1000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before="65" w:after="65"/>
              <w:ind w:right="71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3000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</w:t>
            </w:r>
            <w:r>
              <w:rPr>
                <w:rFonts w:eastAsia="宋体"/>
                <w:sz w:val="20"/>
                <w:szCs w:val="20"/>
              </w:rPr>
              <w:t>×1000</w:t>
            </w:r>
            <w:r>
              <w:rPr>
                <w:rFonts w:eastAsia="宋体"/>
                <w:sz w:val="20"/>
                <w:szCs w:val="20"/>
              </w:rPr>
              <w:t>人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before="65" w:after="65"/>
              <w:ind w:right="71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2024</w:t>
            </w:r>
            <w:r>
              <w:rPr>
                <w:rFonts w:eastAsia="宋体"/>
                <w:sz w:val="20"/>
                <w:szCs w:val="20"/>
              </w:rPr>
              <w:t>年度项目承担单位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“</w:t>
            </w:r>
            <w:r>
              <w:rPr>
                <w:rFonts w:eastAsia="宋体"/>
                <w:b/>
                <w:bCs/>
                <w:sz w:val="20"/>
                <w:szCs w:val="20"/>
              </w:rPr>
              <w:t>一对一</w:t>
            </w:r>
            <w:r>
              <w:rPr>
                <w:rFonts w:eastAsia="宋体"/>
                <w:b/>
                <w:bCs/>
                <w:sz w:val="20"/>
                <w:szCs w:val="20"/>
              </w:rPr>
              <w:t>”</w:t>
            </w:r>
            <w:r>
              <w:rPr>
                <w:rFonts w:eastAsia="宋体"/>
                <w:b/>
                <w:bCs/>
                <w:sz w:val="20"/>
                <w:szCs w:val="20"/>
              </w:rPr>
              <w:t>精准帮扶培训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宋体"/>
                <w:b/>
                <w:bCs/>
                <w:color w:val="000000"/>
                <w:sz w:val="20"/>
                <w:szCs w:val="20"/>
              </w:rPr>
              <w:t>4280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3-1</w:t>
            </w:r>
          </w:p>
        </w:tc>
        <w:tc>
          <w:tcPr>
            <w:tcW w:w="41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乡村振兴重点帮扶县、革命老区县精准帮扶暨协同提质培训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非自主选学区县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0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混合研修</w:t>
            </w:r>
          </w:p>
          <w:p w:rsidR="00723B74" w:rsidRDefault="00723B74" w:rsidP="00C534E2">
            <w:pPr>
              <w:spacing w:line="20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（培训团队集中培训</w:t>
            </w:r>
            <w:r>
              <w:rPr>
                <w:rFonts w:eastAsia="宋体"/>
                <w:sz w:val="20"/>
                <w:szCs w:val="20"/>
              </w:rPr>
              <w:t>+</w:t>
            </w:r>
            <w:r>
              <w:rPr>
                <w:rFonts w:eastAsia="宋体"/>
                <w:sz w:val="20"/>
                <w:szCs w:val="20"/>
              </w:rPr>
              <w:t>学科教师工作坊指导</w:t>
            </w:r>
            <w:r>
              <w:rPr>
                <w:rFonts w:eastAsia="宋体"/>
                <w:sz w:val="20"/>
                <w:szCs w:val="20"/>
              </w:rPr>
              <w:t>+</w:t>
            </w:r>
            <w:r>
              <w:rPr>
                <w:rFonts w:eastAsia="宋体"/>
                <w:sz w:val="20"/>
                <w:szCs w:val="20"/>
              </w:rPr>
              <w:t>教师发展学校主题研修）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00" w:lineRule="exact"/>
              <w:jc w:val="center"/>
              <w:rPr>
                <w:rFonts w:eastAsia="宋体"/>
                <w:sz w:val="20"/>
                <w:szCs w:val="20"/>
              </w:rPr>
            </w:pPr>
          </w:p>
          <w:p w:rsidR="00723B74" w:rsidRDefault="00723B74" w:rsidP="00C534E2">
            <w:pPr>
              <w:spacing w:line="200" w:lineRule="exact"/>
              <w:jc w:val="center"/>
              <w:rPr>
                <w:rFonts w:eastAsia="宋体"/>
                <w:color w:val="C0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</w:t>
            </w:r>
            <w:r>
              <w:rPr>
                <w:rFonts w:eastAsia="宋体"/>
                <w:sz w:val="20"/>
                <w:szCs w:val="20"/>
              </w:rPr>
              <w:t>年（</w:t>
            </w:r>
            <w:r>
              <w:rPr>
                <w:rFonts w:eastAsia="宋体"/>
                <w:sz w:val="20"/>
                <w:szCs w:val="20"/>
              </w:rPr>
              <w:t>60</w:t>
            </w:r>
            <w:r>
              <w:rPr>
                <w:rFonts w:eastAsia="宋体"/>
                <w:sz w:val="20"/>
                <w:szCs w:val="20"/>
              </w:rPr>
              <w:t>学时）</w:t>
            </w:r>
          </w:p>
        </w:tc>
        <w:tc>
          <w:tcPr>
            <w:tcW w:w="14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0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10</w:t>
            </w:r>
            <w:r>
              <w:rPr>
                <w:rFonts w:eastAsia="宋体"/>
                <w:color w:val="000000"/>
                <w:sz w:val="20"/>
                <w:szCs w:val="20"/>
              </w:rPr>
              <w:t>个区县</w:t>
            </w:r>
          </w:p>
          <w:p w:rsidR="00723B74" w:rsidRDefault="00723B74" w:rsidP="00C534E2">
            <w:pPr>
              <w:spacing w:line="20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（</w:t>
            </w:r>
            <w:r>
              <w:rPr>
                <w:rFonts w:eastAsia="宋体"/>
                <w:color w:val="000000"/>
                <w:sz w:val="20"/>
                <w:szCs w:val="20"/>
              </w:rPr>
              <w:t>40</w:t>
            </w:r>
            <w:r>
              <w:rPr>
                <w:rFonts w:eastAsia="宋体"/>
                <w:color w:val="000000"/>
                <w:sz w:val="20"/>
                <w:szCs w:val="20"/>
              </w:rPr>
              <w:t>人培训者团队</w:t>
            </w:r>
            <w:r>
              <w:rPr>
                <w:rFonts w:eastAsia="宋体"/>
                <w:color w:val="000000"/>
                <w:sz w:val="20"/>
                <w:szCs w:val="20"/>
              </w:rPr>
              <w:t>+1</w:t>
            </w:r>
            <w:r>
              <w:rPr>
                <w:rFonts w:eastAsia="宋体"/>
                <w:color w:val="000000"/>
                <w:sz w:val="20"/>
                <w:szCs w:val="20"/>
              </w:rPr>
              <w:t>所教师发展学校</w:t>
            </w:r>
            <w:r>
              <w:rPr>
                <w:rFonts w:eastAsia="宋体"/>
                <w:color w:val="000000"/>
                <w:sz w:val="20"/>
                <w:szCs w:val="20"/>
              </w:rPr>
              <w:t>+m</w:t>
            </w:r>
            <w:r>
              <w:rPr>
                <w:rFonts w:eastAsia="宋体"/>
                <w:color w:val="000000"/>
                <w:sz w:val="20"/>
                <w:szCs w:val="20"/>
              </w:rPr>
              <w:t>乡村教师研修学校</w:t>
            </w:r>
            <w:r>
              <w:rPr>
                <w:rFonts w:eastAsia="宋体"/>
                <w:color w:val="000000"/>
                <w:sz w:val="20"/>
                <w:szCs w:val="20"/>
              </w:rPr>
              <w:t>+</w:t>
            </w:r>
            <w:r>
              <w:rPr>
                <w:rFonts w:eastAsia="宋体"/>
                <w:color w:val="000000"/>
                <w:sz w:val="20"/>
                <w:szCs w:val="20"/>
              </w:rPr>
              <w:t>学科教师</w:t>
            </w:r>
            <w:r>
              <w:rPr>
                <w:rFonts w:eastAsia="宋体"/>
                <w:color w:val="000000"/>
                <w:sz w:val="20"/>
                <w:szCs w:val="20"/>
              </w:rPr>
              <w:t>300</w:t>
            </w:r>
            <w:r>
              <w:rPr>
                <w:rFonts w:eastAsia="宋体"/>
                <w:color w:val="000000"/>
                <w:sz w:val="20"/>
                <w:szCs w:val="20"/>
              </w:rPr>
              <w:t>人）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40</w:t>
            </w:r>
            <w:r>
              <w:rPr>
                <w:rFonts w:eastAsia="宋体"/>
                <w:sz w:val="20"/>
                <w:szCs w:val="20"/>
              </w:rPr>
              <w:t>人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县</w:t>
            </w:r>
            <w:r>
              <w:rPr>
                <w:rFonts w:eastAsia="宋体"/>
                <w:sz w:val="20"/>
                <w:szCs w:val="20"/>
              </w:rPr>
              <w:t>×10</w:t>
            </w:r>
            <w:r>
              <w:rPr>
                <w:rFonts w:eastAsia="宋体"/>
                <w:sz w:val="20"/>
                <w:szCs w:val="20"/>
              </w:rPr>
              <w:t>县</w:t>
            </w:r>
            <w:r>
              <w:rPr>
                <w:rFonts w:eastAsia="宋体"/>
                <w:sz w:val="20"/>
                <w:szCs w:val="20"/>
              </w:rPr>
              <w:t>×2250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省内高等学校、优质市县教师发展机构，具有资质的远程培训单位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color w:val="C00000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300</w:t>
            </w:r>
            <w:r>
              <w:rPr>
                <w:rFonts w:eastAsia="宋体"/>
                <w:sz w:val="20"/>
                <w:szCs w:val="20"/>
              </w:rPr>
              <w:t>人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县</w:t>
            </w:r>
            <w:r>
              <w:rPr>
                <w:rFonts w:eastAsia="宋体"/>
                <w:sz w:val="20"/>
                <w:szCs w:val="20"/>
              </w:rPr>
              <w:t>×10</w:t>
            </w:r>
            <w:r>
              <w:rPr>
                <w:rFonts w:eastAsia="宋体"/>
                <w:sz w:val="20"/>
                <w:szCs w:val="20"/>
              </w:rPr>
              <w:t>县</w:t>
            </w:r>
            <w:r>
              <w:rPr>
                <w:rFonts w:eastAsia="宋体"/>
                <w:sz w:val="20"/>
                <w:szCs w:val="20"/>
              </w:rPr>
              <w:t>×2000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</w:t>
            </w: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3-2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乡村振兴重点帮扶县、革命老区县学校（园）精准帮扶培训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3-2-1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乡村振兴重点帮扶县、革命老区县寄宿制学校、小规模学校精准帮扶培训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3-2-1-1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乡村振兴重点帮扶县、革命老区县寄宿制学校、小规模学校精准帮扶培训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乡村寄宿制学校、小规模学校教师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0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调研诊断</w:t>
            </w:r>
          </w:p>
          <w:p w:rsidR="00723B74" w:rsidRDefault="00723B74" w:rsidP="00C534E2">
            <w:pPr>
              <w:spacing w:line="20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示范指导</w:t>
            </w:r>
          </w:p>
          <w:p w:rsidR="00723B74" w:rsidRDefault="00723B74" w:rsidP="00C534E2">
            <w:pPr>
              <w:spacing w:line="20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在岗研修</w:t>
            </w:r>
          </w:p>
          <w:p w:rsidR="00723B74" w:rsidRDefault="00723B74" w:rsidP="00C534E2">
            <w:pPr>
              <w:spacing w:line="20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总结展示</w:t>
            </w:r>
          </w:p>
          <w:p w:rsidR="00723B74" w:rsidRDefault="00723B74" w:rsidP="00C534E2">
            <w:pPr>
              <w:spacing w:line="20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</w:t>
            </w:r>
            <w:r>
              <w:rPr>
                <w:rFonts w:eastAsia="宋体"/>
                <w:sz w:val="20"/>
                <w:szCs w:val="20"/>
              </w:rPr>
              <w:t>次在线教研（资源不少于</w:t>
            </w:r>
            <w:r>
              <w:rPr>
                <w:rFonts w:eastAsia="宋体"/>
                <w:sz w:val="20"/>
                <w:szCs w:val="20"/>
              </w:rPr>
              <w:t>50</w:t>
            </w:r>
            <w:r>
              <w:rPr>
                <w:rFonts w:eastAsia="宋体"/>
                <w:sz w:val="20"/>
                <w:szCs w:val="20"/>
              </w:rPr>
              <w:t>学时）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（校对校）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10</w:t>
            </w:r>
            <w:r>
              <w:rPr>
                <w:rFonts w:eastAsia="宋体"/>
                <w:sz w:val="20"/>
                <w:szCs w:val="20"/>
              </w:rPr>
              <w:t>天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（</w:t>
            </w:r>
            <w:r>
              <w:rPr>
                <w:rFonts w:eastAsia="宋体"/>
                <w:sz w:val="20"/>
                <w:szCs w:val="20"/>
              </w:rPr>
              <w:t>60</w:t>
            </w:r>
            <w:r>
              <w:rPr>
                <w:rFonts w:eastAsia="宋体"/>
                <w:sz w:val="20"/>
                <w:szCs w:val="20"/>
              </w:rPr>
              <w:t>学时）</w:t>
            </w:r>
          </w:p>
        </w:tc>
        <w:tc>
          <w:tcPr>
            <w:tcW w:w="14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240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（</w:t>
            </w:r>
            <w:r>
              <w:rPr>
                <w:rFonts w:eastAsia="宋体"/>
                <w:sz w:val="20"/>
                <w:szCs w:val="20"/>
              </w:rPr>
              <w:t>6</w:t>
            </w:r>
            <w:r>
              <w:rPr>
                <w:rFonts w:eastAsia="宋体"/>
                <w:sz w:val="20"/>
                <w:szCs w:val="20"/>
              </w:rPr>
              <w:t>校</w:t>
            </w:r>
            <w:r>
              <w:rPr>
                <w:rFonts w:eastAsia="宋体"/>
                <w:sz w:val="20"/>
                <w:szCs w:val="20"/>
              </w:rPr>
              <w:t>×40</w:t>
            </w:r>
            <w:r>
              <w:rPr>
                <w:rFonts w:eastAsia="宋体"/>
                <w:sz w:val="20"/>
                <w:szCs w:val="20"/>
              </w:rPr>
              <w:t>人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校）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11</w:t>
            </w:r>
            <w:r>
              <w:rPr>
                <w:rFonts w:eastAsia="宋体"/>
                <w:sz w:val="20"/>
                <w:szCs w:val="20"/>
              </w:rPr>
              <w:t>万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校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省内高等学校、优质小学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3-2-1-2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乡村振兴重点帮扶县、革命老区县寄宿制学校、小规模学校精准帮扶培训平台支持项目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</w:t>
            </w:r>
            <w:r>
              <w:rPr>
                <w:rFonts w:eastAsia="宋体"/>
                <w:sz w:val="20"/>
                <w:szCs w:val="20"/>
              </w:rPr>
              <w:t>万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校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具有资质的远程培训单位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3-2-2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乡村振兴重点帮扶县、革命老区县薄弱幼儿园精准帮扶培训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3-2-2-1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乡村振兴重点帮扶县、革命老区县薄弱幼儿园精准帮扶培训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乡村薄弱幼儿园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教师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0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调研诊断</w:t>
            </w:r>
          </w:p>
          <w:p w:rsidR="00723B74" w:rsidRDefault="00723B74" w:rsidP="00C534E2">
            <w:pPr>
              <w:spacing w:line="20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示范指导</w:t>
            </w:r>
          </w:p>
          <w:p w:rsidR="00723B74" w:rsidRDefault="00723B74" w:rsidP="00C534E2">
            <w:pPr>
              <w:spacing w:line="20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lastRenderedPageBreak/>
              <w:t>在岗研修</w:t>
            </w:r>
          </w:p>
          <w:p w:rsidR="00723B74" w:rsidRDefault="00723B74" w:rsidP="00C534E2">
            <w:pPr>
              <w:spacing w:line="20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总结展示</w:t>
            </w:r>
          </w:p>
          <w:p w:rsidR="00723B74" w:rsidRDefault="00723B74" w:rsidP="00C534E2">
            <w:pPr>
              <w:spacing w:line="20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</w:t>
            </w:r>
            <w:r>
              <w:rPr>
                <w:rFonts w:eastAsia="宋体"/>
                <w:sz w:val="20"/>
                <w:szCs w:val="20"/>
              </w:rPr>
              <w:t>次在线教研（资源不少于</w:t>
            </w:r>
            <w:r>
              <w:rPr>
                <w:rFonts w:eastAsia="宋体"/>
                <w:sz w:val="20"/>
                <w:szCs w:val="20"/>
              </w:rPr>
              <w:t>50</w:t>
            </w:r>
            <w:r>
              <w:rPr>
                <w:rFonts w:eastAsia="宋体"/>
                <w:sz w:val="20"/>
                <w:szCs w:val="20"/>
              </w:rPr>
              <w:t>学时）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（园对园）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lastRenderedPageBreak/>
              <w:t>10</w:t>
            </w:r>
            <w:r>
              <w:rPr>
                <w:rFonts w:eastAsia="宋体"/>
                <w:sz w:val="20"/>
                <w:szCs w:val="20"/>
              </w:rPr>
              <w:t>天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（</w:t>
            </w:r>
            <w:r>
              <w:rPr>
                <w:rFonts w:eastAsia="宋体"/>
                <w:sz w:val="20"/>
                <w:szCs w:val="20"/>
              </w:rPr>
              <w:t>60</w:t>
            </w:r>
            <w:r>
              <w:rPr>
                <w:rFonts w:eastAsia="宋体"/>
                <w:sz w:val="20"/>
                <w:szCs w:val="20"/>
              </w:rPr>
              <w:t>学时）</w:t>
            </w:r>
          </w:p>
        </w:tc>
        <w:tc>
          <w:tcPr>
            <w:tcW w:w="14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640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（</w:t>
            </w:r>
            <w:r>
              <w:rPr>
                <w:rFonts w:eastAsia="宋体"/>
                <w:sz w:val="20"/>
                <w:szCs w:val="20"/>
              </w:rPr>
              <w:t>16</w:t>
            </w:r>
            <w:r>
              <w:rPr>
                <w:rFonts w:eastAsia="宋体"/>
                <w:sz w:val="20"/>
                <w:szCs w:val="20"/>
              </w:rPr>
              <w:t>园</w:t>
            </w:r>
            <w:r>
              <w:rPr>
                <w:rFonts w:eastAsia="宋体"/>
                <w:sz w:val="20"/>
                <w:szCs w:val="20"/>
              </w:rPr>
              <w:t>×40</w:t>
            </w:r>
            <w:r>
              <w:rPr>
                <w:rFonts w:eastAsia="宋体"/>
                <w:sz w:val="20"/>
                <w:szCs w:val="20"/>
              </w:rPr>
              <w:t>人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lastRenderedPageBreak/>
              <w:t>园）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lastRenderedPageBreak/>
              <w:t>11</w:t>
            </w:r>
            <w:r>
              <w:rPr>
                <w:rFonts w:eastAsia="宋体"/>
                <w:sz w:val="20"/>
                <w:szCs w:val="20"/>
              </w:rPr>
              <w:t>万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园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省内高等学校、优质幼儿园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lastRenderedPageBreak/>
              <w:t>3-2-2-2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乡村振兴重点帮扶县、革命老区县薄弱幼儿园精准帮扶培训平台支持项目</w:t>
            </w: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</w:t>
            </w:r>
            <w:r>
              <w:rPr>
                <w:rFonts w:eastAsia="宋体"/>
                <w:sz w:val="20"/>
                <w:szCs w:val="20"/>
              </w:rPr>
              <w:t>万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校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具有资质的远程培训单位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lastRenderedPageBreak/>
              <w:t>4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kern w:val="0"/>
              </w:rPr>
              <w:t>边远艰苦民族地区幼儿园顶岗支教培训</w:t>
            </w:r>
          </w:p>
        </w:tc>
        <w:tc>
          <w:tcPr>
            <w:tcW w:w="104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sz w:val="20"/>
                <w:szCs w:val="20"/>
              </w:rPr>
              <w:t>陕西无相关项目规划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市县教师培训团队研修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5-1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市、县级培训者能力提升专题研修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</w:tr>
      <w:tr w:rsidR="00723B74" w:rsidTr="00C534E2">
        <w:trPr>
          <w:cantSplit/>
          <w:trHeight w:val="920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5-1-1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市、县教研员培训研修设计能力提升专题研修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市县两级教师发展机构（教研室、进校等）教研员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集中研修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行动学习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返岗实践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</w:t>
            </w:r>
            <w:r>
              <w:rPr>
                <w:rFonts w:eastAsia="宋体"/>
                <w:sz w:val="20"/>
                <w:szCs w:val="20"/>
              </w:rPr>
              <w:t>天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3000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500×6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省内外单位</w:t>
            </w:r>
          </w:p>
        </w:tc>
      </w:tr>
      <w:tr w:rsidR="00723B74" w:rsidTr="00C534E2">
        <w:trPr>
          <w:cantSplit/>
          <w:trHeight w:val="950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5-1-2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市、县教研员课程思政指导力专题研修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市县两级教师发展机构（教研室、进校等）教研员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集中研修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行动学习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返岗实践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</w:t>
            </w:r>
            <w:r>
              <w:rPr>
                <w:rFonts w:eastAsia="宋体"/>
                <w:sz w:val="20"/>
                <w:szCs w:val="20"/>
              </w:rPr>
              <w:t>天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2400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400×6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省内外单位</w:t>
            </w:r>
          </w:p>
        </w:tc>
      </w:tr>
      <w:tr w:rsidR="00723B74" w:rsidTr="00C534E2">
        <w:trPr>
          <w:cantSplit/>
          <w:trHeight w:val="860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5-1-3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4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市、县教研员师德建设指导力专题研修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市县两级教师发展机构（教研室、进校等）教研员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集中研修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行动学习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返岗实践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</w:t>
            </w:r>
            <w:r>
              <w:rPr>
                <w:rFonts w:eastAsia="宋体"/>
                <w:sz w:val="20"/>
                <w:szCs w:val="20"/>
              </w:rPr>
              <w:t>天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2400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400×6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省内外单位</w:t>
            </w:r>
          </w:p>
        </w:tc>
      </w:tr>
      <w:tr w:rsidR="00723B74" w:rsidTr="00C534E2">
        <w:trPr>
          <w:cantSplit/>
          <w:trHeight w:val="980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5-1-4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4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市、县培训者校本研修指导力专题研修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市县两级教师发展机构（电化教育馆等）教研员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集中研修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行动学习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返岗实践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</w:t>
            </w:r>
            <w:r>
              <w:rPr>
                <w:rFonts w:eastAsia="宋体"/>
                <w:sz w:val="20"/>
                <w:szCs w:val="20"/>
              </w:rPr>
              <w:t>天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2400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400×6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省内外单位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5-1-5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4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国培名校浸润式项目培训者能力提升研修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名校浸润式项目承办机构培训者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集中研修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行动学习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返岗实践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</w:t>
            </w:r>
            <w:r>
              <w:rPr>
                <w:rFonts w:eastAsia="宋体"/>
                <w:sz w:val="20"/>
                <w:szCs w:val="20"/>
              </w:rPr>
              <w:t>天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（可分段设计）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3000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500×6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浸润式平台支持项目申报单位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5-1-6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4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国培薄弱学校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幼儿园精准帮扶培训项目培训者能力提升研修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薄弱学校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幼儿园精准帮扶培训项目承办机构培训者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集中研修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行动学习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返岗实践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</w:t>
            </w:r>
            <w:r>
              <w:rPr>
                <w:rFonts w:eastAsia="宋体"/>
                <w:sz w:val="20"/>
                <w:szCs w:val="20"/>
              </w:rPr>
              <w:t>天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（可分段设计）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3000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500×6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薄弱学校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幼儿园精准帮扶平台支持项目申报单位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5-1-7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4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全省培训团队数字化应用指导能力提升培训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省级信息技术骨干培训者、管理者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集中培训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</w:t>
            </w:r>
            <w:r>
              <w:rPr>
                <w:rFonts w:eastAsia="宋体"/>
                <w:sz w:val="20"/>
                <w:szCs w:val="20"/>
              </w:rPr>
              <w:t>天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2400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400×6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省内外单位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5-2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市、县培训管理者团队专题研修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lastRenderedPageBreak/>
              <w:t>5-2-1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4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市县教育行政部门管理者项目规划管理能力提升研修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市县两级教育行政部门、教师发展机构（教研室、进校、电教中心）等管理者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集中研修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行动学习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返岗实践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</w:t>
            </w:r>
            <w:r>
              <w:rPr>
                <w:rFonts w:eastAsia="宋体"/>
                <w:sz w:val="20"/>
                <w:szCs w:val="20"/>
              </w:rPr>
              <w:t>天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3000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 xml:space="preserve">500×6 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省内外单位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5-2-2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国培项目管理者培训评估能力提升研修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国培项目市县、承担单位培训管理者等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集中研修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行动学习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返岗实践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</w:t>
            </w:r>
            <w:r>
              <w:rPr>
                <w:rFonts w:eastAsia="宋体"/>
                <w:sz w:val="20"/>
                <w:szCs w:val="20"/>
              </w:rPr>
              <w:t>天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2400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400×6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省内单位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5-2-3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国培项目管理者培训组织实施能力提升研修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国培项目区县、承担单位培训管理者等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集中研修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行动学习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返岗实践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</w:t>
            </w:r>
            <w:r>
              <w:rPr>
                <w:rFonts w:eastAsia="宋体"/>
                <w:sz w:val="20"/>
                <w:szCs w:val="20"/>
              </w:rPr>
              <w:t>天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3000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500×6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省内外单位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5-2-4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国培项目承担单位管理者培训组织能力提升研修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国培项目承担单位培训管理者等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集中研修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行动学习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返岗实践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</w:t>
            </w:r>
            <w:r>
              <w:rPr>
                <w:rFonts w:eastAsia="宋体"/>
                <w:sz w:val="20"/>
                <w:szCs w:val="20"/>
              </w:rPr>
              <w:t>天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3000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500×6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省内外单位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骨干校园长提升研修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2700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6-1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骨干园长能力提升培训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6-1-1</w:t>
            </w:r>
          </w:p>
        </w:tc>
        <w:tc>
          <w:tcPr>
            <w:tcW w:w="41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公办幼儿园骨干园长能力提升培训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公办幼儿园中级职称以上、正职园长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三段式研修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</w:t>
            </w:r>
            <w:r>
              <w:rPr>
                <w:rFonts w:eastAsia="宋体"/>
                <w:sz w:val="20"/>
                <w:szCs w:val="20"/>
              </w:rPr>
              <w:t>天集中</w:t>
            </w:r>
            <w:r>
              <w:rPr>
                <w:rFonts w:eastAsia="宋体"/>
                <w:sz w:val="20"/>
                <w:szCs w:val="20"/>
              </w:rPr>
              <w:t>+5</w:t>
            </w:r>
            <w:r>
              <w:rPr>
                <w:rFonts w:eastAsia="宋体"/>
                <w:sz w:val="20"/>
                <w:szCs w:val="20"/>
              </w:rPr>
              <w:t>天跟岗</w:t>
            </w:r>
            <w:r>
              <w:rPr>
                <w:rFonts w:eastAsia="宋体"/>
                <w:sz w:val="20"/>
                <w:szCs w:val="20"/>
              </w:rPr>
              <w:t>+50</w:t>
            </w:r>
            <w:r>
              <w:rPr>
                <w:rFonts w:eastAsia="宋体"/>
                <w:sz w:val="20"/>
                <w:szCs w:val="20"/>
              </w:rPr>
              <w:t>天返岗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（</w:t>
            </w:r>
            <w:r>
              <w:rPr>
                <w:rFonts w:eastAsia="宋体"/>
                <w:sz w:val="20"/>
                <w:szCs w:val="20"/>
              </w:rPr>
              <w:t>72</w:t>
            </w:r>
            <w:r>
              <w:rPr>
                <w:rFonts w:eastAsia="宋体"/>
                <w:sz w:val="20"/>
                <w:szCs w:val="20"/>
              </w:rPr>
              <w:t>学时）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4800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400×12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省内单位（培训类企业除外）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6000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500×12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省外单位（培训类企业除外）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6-1-2</w:t>
            </w:r>
          </w:p>
        </w:tc>
        <w:tc>
          <w:tcPr>
            <w:tcW w:w="41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民办普惠幼儿园骨干园长能力提升培训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民办普惠幼儿园中级职称以上、正职园长</w:t>
            </w:r>
          </w:p>
        </w:tc>
        <w:tc>
          <w:tcPr>
            <w:tcW w:w="18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4800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400×12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省内单位（培训类企业除外）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6000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500×12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省外单位（培训类企业除外）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6-2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小学骨干校长能力提升培训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6-2-1</w:t>
            </w:r>
          </w:p>
        </w:tc>
        <w:tc>
          <w:tcPr>
            <w:tcW w:w="41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小学骨干校长管理领导力能力提升培训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农村小学中级以上职称副校长</w:t>
            </w:r>
          </w:p>
        </w:tc>
        <w:tc>
          <w:tcPr>
            <w:tcW w:w="18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4800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400×12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省内单位（培训类企业除外）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6000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500×12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省外单位（培训类企业除外）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6-2-2</w:t>
            </w:r>
          </w:p>
        </w:tc>
        <w:tc>
          <w:tcPr>
            <w:tcW w:w="41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小学骨干校长课程领导力能力提升培训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农村小学中级以上、正职校长</w:t>
            </w:r>
          </w:p>
        </w:tc>
        <w:tc>
          <w:tcPr>
            <w:tcW w:w="18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4800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400×12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省内单位（培训类企业除外）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6000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500×12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省外单位（培训类企业除外）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6-3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初中骨干校长能力提升培训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lastRenderedPageBreak/>
              <w:t>6-3-1</w:t>
            </w:r>
          </w:p>
        </w:tc>
        <w:tc>
          <w:tcPr>
            <w:tcW w:w="41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初中骨干校长管理领导力能力提升培训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农村初中中级以上、副职校长</w:t>
            </w:r>
          </w:p>
        </w:tc>
        <w:tc>
          <w:tcPr>
            <w:tcW w:w="18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4800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400×12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省内单位（培训类企业除外）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6000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500×12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省外单位（培训类企业除外）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6-3-2</w:t>
            </w:r>
          </w:p>
        </w:tc>
        <w:tc>
          <w:tcPr>
            <w:tcW w:w="41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初中骨干校长课程领导力能力提升培训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农村初中中级以上、正职校长</w:t>
            </w:r>
          </w:p>
        </w:tc>
        <w:tc>
          <w:tcPr>
            <w:tcW w:w="18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4800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400×12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省内单位（培训类企业除外）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6000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500×12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省外单位（培训类企业除外）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中小学党组织书记研修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中小学党组织书记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950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7-1</w:t>
            </w:r>
          </w:p>
        </w:tc>
        <w:tc>
          <w:tcPr>
            <w:tcW w:w="41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农村幼儿园党组织书记研修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公民办、普惠性幼儿园党组织书记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集中学习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专题研修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跟岗实践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6</w:t>
            </w:r>
            <w:r>
              <w:rPr>
                <w:rFonts w:eastAsia="宋体"/>
                <w:b/>
                <w:bCs/>
                <w:sz w:val="20"/>
                <w:szCs w:val="20"/>
              </w:rPr>
              <w:t>天专题学习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+4</w:t>
            </w:r>
            <w:r>
              <w:rPr>
                <w:rFonts w:eastAsia="宋体"/>
                <w:b/>
                <w:bCs/>
                <w:sz w:val="20"/>
                <w:szCs w:val="20"/>
              </w:rPr>
              <w:t>天跟岗实践（</w:t>
            </w:r>
            <w:r>
              <w:rPr>
                <w:rFonts w:eastAsia="宋体"/>
                <w:b/>
                <w:bCs/>
                <w:sz w:val="20"/>
                <w:szCs w:val="20"/>
              </w:rPr>
              <w:t>60</w:t>
            </w:r>
            <w:r>
              <w:rPr>
                <w:rFonts w:eastAsia="宋体"/>
                <w:b/>
                <w:bCs/>
                <w:sz w:val="20"/>
                <w:szCs w:val="20"/>
              </w:rPr>
              <w:t>学时）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4000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400×10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省内单位（培训类企业除外）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5000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500×10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省外单位（培训类企业除外）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7-2</w:t>
            </w:r>
          </w:p>
        </w:tc>
        <w:tc>
          <w:tcPr>
            <w:tcW w:w="41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农村小学党组织书记研修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小学党组织书记</w:t>
            </w:r>
          </w:p>
        </w:tc>
        <w:tc>
          <w:tcPr>
            <w:tcW w:w="18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300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4000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400×10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省内单位（培训类企业除外）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5000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500×10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省外单位（培训类企业除外）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7-3</w:t>
            </w:r>
          </w:p>
        </w:tc>
        <w:tc>
          <w:tcPr>
            <w:tcW w:w="41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农村初中党组织书记研修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初中党组织书记</w:t>
            </w:r>
          </w:p>
        </w:tc>
        <w:tc>
          <w:tcPr>
            <w:tcW w:w="18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4000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400×10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省内单位（培训类企业除外）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5000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500×10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省外单位（培训类企业除外）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7-4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“</w:t>
            </w:r>
            <w:r>
              <w:rPr>
                <w:rFonts w:eastAsia="宋体"/>
                <w:sz w:val="20"/>
                <w:szCs w:val="20"/>
              </w:rPr>
              <w:t>用延安精神指导教书育人</w:t>
            </w:r>
            <w:r>
              <w:rPr>
                <w:rFonts w:eastAsia="宋体"/>
                <w:sz w:val="20"/>
                <w:szCs w:val="20"/>
              </w:rPr>
              <w:t>”</w:t>
            </w:r>
            <w:r>
              <w:rPr>
                <w:rFonts w:eastAsia="宋体"/>
                <w:sz w:val="20"/>
                <w:szCs w:val="20"/>
              </w:rPr>
              <w:t>专题研修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小学党组织书记</w:t>
            </w:r>
          </w:p>
        </w:tc>
        <w:tc>
          <w:tcPr>
            <w:tcW w:w="18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4000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400×10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</w:tr>
      <w:tr w:rsidR="00723B74" w:rsidTr="00C534E2">
        <w:trPr>
          <w:cantSplit/>
          <w:trHeight w:val="440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学校管理团队信息化领导力提升培训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16"/>
                <w:szCs w:val="16"/>
              </w:rPr>
              <w:t>1565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具有资质的远程培训单位，</w:t>
            </w:r>
            <w:r>
              <w:rPr>
                <w:rFonts w:eastAsia="宋体"/>
                <w:sz w:val="20"/>
                <w:szCs w:val="20"/>
              </w:rPr>
              <w:t>8-1</w:t>
            </w:r>
            <w:r>
              <w:rPr>
                <w:rFonts w:eastAsia="宋体"/>
                <w:sz w:val="20"/>
                <w:szCs w:val="20"/>
              </w:rPr>
              <w:t>、</w:t>
            </w:r>
            <w:r>
              <w:rPr>
                <w:rFonts w:eastAsia="宋体"/>
                <w:sz w:val="20"/>
                <w:szCs w:val="20"/>
              </w:rPr>
              <w:t>9-1</w:t>
            </w:r>
            <w:r>
              <w:rPr>
                <w:rFonts w:eastAsia="宋体"/>
                <w:sz w:val="20"/>
                <w:szCs w:val="20"/>
              </w:rPr>
              <w:t>、</w:t>
            </w:r>
            <w:r>
              <w:rPr>
                <w:rFonts w:eastAsia="宋体"/>
                <w:sz w:val="20"/>
                <w:szCs w:val="20"/>
              </w:rPr>
              <w:t>10-1</w:t>
            </w:r>
            <w:r>
              <w:rPr>
                <w:rFonts w:eastAsia="宋体"/>
                <w:sz w:val="20"/>
                <w:szCs w:val="20"/>
              </w:rPr>
              <w:t>三类子项目一体化设计申报</w:t>
            </w:r>
          </w:p>
        </w:tc>
      </w:tr>
      <w:tr w:rsidR="00723B74" w:rsidTr="00C534E2">
        <w:trPr>
          <w:cantSplit/>
          <w:trHeight w:val="640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8-1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项目县示范校管理者团队数字化领导力提升培训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试点区县学校骨干管理者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集中培训为主的混合研修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</w:t>
            </w:r>
            <w:r>
              <w:rPr>
                <w:rFonts w:eastAsia="宋体"/>
                <w:sz w:val="20"/>
                <w:szCs w:val="20"/>
              </w:rPr>
              <w:t>天（</w:t>
            </w:r>
            <w:r>
              <w:rPr>
                <w:rFonts w:eastAsia="宋体"/>
                <w:sz w:val="20"/>
                <w:szCs w:val="20"/>
              </w:rPr>
              <w:t>30</w:t>
            </w:r>
            <w:r>
              <w:rPr>
                <w:rFonts w:eastAsia="宋体"/>
                <w:sz w:val="20"/>
                <w:szCs w:val="20"/>
              </w:rPr>
              <w:t>学时）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color w:val="000000"/>
                <w:sz w:val="16"/>
                <w:szCs w:val="16"/>
              </w:rPr>
              <w:t>1565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00" w:lineRule="exact"/>
              <w:jc w:val="center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2000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400×5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</w:tr>
      <w:tr w:rsidR="00723B74" w:rsidTr="00C534E2">
        <w:trPr>
          <w:cantSplit/>
          <w:trHeight w:val="410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学科骨干教师信息化教学创新能力提升培训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00" w:lineRule="exact"/>
              <w:jc w:val="center"/>
              <w:rPr>
                <w:rFonts w:eastAsia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9-1</w:t>
            </w:r>
          </w:p>
        </w:tc>
        <w:tc>
          <w:tcPr>
            <w:tcW w:w="41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项目县示范校学科骨干教师数字化应用能力提升培训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试点区县学校学科骨干教师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集中培训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</w:t>
            </w:r>
            <w:r>
              <w:rPr>
                <w:rFonts w:eastAsia="宋体"/>
                <w:sz w:val="20"/>
                <w:szCs w:val="20"/>
              </w:rPr>
              <w:t>天（</w:t>
            </w:r>
            <w:r>
              <w:rPr>
                <w:rFonts w:eastAsia="宋体"/>
                <w:sz w:val="20"/>
                <w:szCs w:val="20"/>
              </w:rPr>
              <w:t>30</w:t>
            </w:r>
            <w:r>
              <w:rPr>
                <w:rFonts w:eastAsia="宋体"/>
                <w:sz w:val="20"/>
                <w:szCs w:val="20"/>
              </w:rPr>
              <w:t>学时）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 w:val="16"/>
                <w:szCs w:val="16"/>
              </w:rPr>
              <w:t>7000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1500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（</w:t>
            </w:r>
            <w:r>
              <w:rPr>
                <w:rFonts w:eastAsia="宋体"/>
                <w:sz w:val="20"/>
                <w:szCs w:val="20"/>
              </w:rPr>
              <w:t>300×5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</w:tr>
      <w:tr w:rsidR="00723B74" w:rsidTr="00C534E2">
        <w:trPr>
          <w:cantSplit/>
          <w:trHeight w:val="385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在线培训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50</w:t>
            </w:r>
            <w:r>
              <w:rPr>
                <w:rFonts w:eastAsia="宋体"/>
                <w:sz w:val="20"/>
                <w:szCs w:val="20"/>
              </w:rPr>
              <w:t>学时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 w:val="16"/>
                <w:szCs w:val="16"/>
              </w:rPr>
              <w:t>7000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（</w:t>
            </w:r>
            <w:r>
              <w:rPr>
                <w:rFonts w:eastAsia="宋体"/>
                <w:sz w:val="20"/>
                <w:szCs w:val="20"/>
              </w:rPr>
              <w:t>4×50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kern w:val="0"/>
              </w:rPr>
              <w:t>培</w:t>
            </w:r>
            <w:r>
              <w:rPr>
                <w:rFonts w:eastAsia="宋体"/>
                <w:b/>
                <w:bCs/>
                <w:sz w:val="20"/>
                <w:szCs w:val="20"/>
              </w:rPr>
              <w:t>训团队信息技术应用指导能力提升培训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lastRenderedPageBreak/>
              <w:t>10-1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项目市县培训团队数字化应用指导能力提升培训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试点区县骨干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培训者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集中培训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</w:t>
            </w:r>
            <w:r>
              <w:rPr>
                <w:rFonts w:eastAsia="宋体"/>
                <w:sz w:val="20"/>
                <w:szCs w:val="20"/>
              </w:rPr>
              <w:t>天（</w:t>
            </w:r>
            <w:r>
              <w:rPr>
                <w:rFonts w:eastAsia="宋体"/>
                <w:sz w:val="20"/>
                <w:szCs w:val="20"/>
              </w:rPr>
              <w:t>30</w:t>
            </w:r>
            <w:r>
              <w:rPr>
                <w:rFonts w:eastAsia="宋体"/>
                <w:sz w:val="20"/>
                <w:szCs w:val="20"/>
              </w:rPr>
              <w:t>学时）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2000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400×5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市县教师发展体系建设试点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1476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11-1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市级教师骨干体系培养试点项目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市级骨干教师或骨干教师培养对象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4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集中研修</w:t>
            </w:r>
          </w:p>
          <w:p w:rsidR="00723B74" w:rsidRDefault="00723B74" w:rsidP="00C534E2">
            <w:pPr>
              <w:pStyle w:val="ab"/>
              <w:spacing w:before="0" w:beforeAutospacing="0" w:after="0" w:afterAutospacing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在岗实践</w:t>
            </w:r>
          </w:p>
          <w:p w:rsidR="00723B74" w:rsidRDefault="00723B74" w:rsidP="00C534E2">
            <w:pPr>
              <w:pStyle w:val="ab"/>
              <w:spacing w:before="0" w:beforeAutospacing="0" w:after="0" w:afterAutospacing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任务驱动</w:t>
            </w:r>
          </w:p>
          <w:p w:rsidR="00723B74" w:rsidRDefault="00723B74" w:rsidP="00C534E2">
            <w:pPr>
              <w:pStyle w:val="ab"/>
              <w:spacing w:before="0" w:beforeAutospacing="0" w:after="0" w:afterAutospacing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总结提升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20</w:t>
            </w:r>
            <w:r>
              <w:rPr>
                <w:rFonts w:eastAsia="宋体"/>
                <w:sz w:val="20"/>
                <w:szCs w:val="20"/>
              </w:rPr>
              <w:t>天（</w:t>
            </w:r>
            <w:r>
              <w:rPr>
                <w:rFonts w:eastAsia="宋体"/>
                <w:sz w:val="20"/>
                <w:szCs w:val="20"/>
              </w:rPr>
              <w:t>120</w:t>
            </w:r>
            <w:r>
              <w:rPr>
                <w:rFonts w:eastAsia="宋体"/>
                <w:sz w:val="20"/>
                <w:szCs w:val="20"/>
              </w:rPr>
              <w:t>学时）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 w:val="20"/>
                <w:szCs w:val="20"/>
              </w:rPr>
              <w:t>（分阶段）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360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Cs w:val="21"/>
              </w:rPr>
            </w:pPr>
            <w:r>
              <w:rPr>
                <w:rFonts w:eastAsia="宋体"/>
                <w:sz w:val="20"/>
                <w:szCs w:val="20"/>
              </w:rPr>
              <w:t>8000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人（</w:t>
            </w:r>
            <w:r>
              <w:rPr>
                <w:rFonts w:eastAsia="宋体"/>
                <w:sz w:val="20"/>
                <w:szCs w:val="20"/>
              </w:rPr>
              <w:t>400×20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省内单位（含市级教师发展机构）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11-2</w:t>
            </w:r>
          </w:p>
        </w:tc>
        <w:tc>
          <w:tcPr>
            <w:tcW w:w="41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县级教师发展共同体建设试点项目</w:t>
            </w:r>
          </w:p>
        </w:tc>
        <w:tc>
          <w:tcPr>
            <w:tcW w:w="19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试点县区培训者团队、新入职教师、青年教师、骨干教师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pStyle w:val="ab"/>
              <w:spacing w:before="0" w:beforeAutospacing="0" w:after="0" w:afterAutospacing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骨干培训者：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集中培训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方案研磨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</w:t>
            </w:r>
            <w:r>
              <w:rPr>
                <w:rFonts w:eastAsia="宋体"/>
                <w:sz w:val="20"/>
                <w:szCs w:val="20"/>
              </w:rPr>
              <w:t>天集中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60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2000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（</w:t>
            </w:r>
            <w:r>
              <w:rPr>
                <w:rFonts w:eastAsia="宋体"/>
                <w:sz w:val="20"/>
                <w:szCs w:val="20"/>
              </w:rPr>
              <w:t>400×5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省内外培训资源储备充足、区域整体支持经验丰富的高等院校（含具备资质的远程单位）或市县级教师发展机构</w:t>
            </w: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pStyle w:val="ab"/>
              <w:spacing w:before="0" w:beforeAutospacing="0" w:after="0" w:afterAutospacing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新教师：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浸润跟岗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在岗研修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总结提升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8</w:t>
            </w:r>
            <w:r>
              <w:rPr>
                <w:rFonts w:eastAsia="宋体"/>
                <w:sz w:val="20"/>
                <w:szCs w:val="20"/>
              </w:rPr>
              <w:t>天浸润跟岗（可分阶段）</w:t>
            </w:r>
            <w:r>
              <w:rPr>
                <w:rFonts w:eastAsia="宋体"/>
                <w:sz w:val="20"/>
                <w:szCs w:val="20"/>
              </w:rPr>
              <w:t>+1</w:t>
            </w:r>
            <w:r>
              <w:rPr>
                <w:rFonts w:eastAsia="宋体"/>
                <w:sz w:val="20"/>
                <w:szCs w:val="20"/>
              </w:rPr>
              <w:t>学期在岗实践</w:t>
            </w:r>
            <w:r>
              <w:rPr>
                <w:rFonts w:eastAsia="宋体"/>
                <w:sz w:val="20"/>
                <w:szCs w:val="20"/>
              </w:rPr>
              <w:t>+2</w:t>
            </w:r>
            <w:r>
              <w:rPr>
                <w:rFonts w:eastAsia="宋体"/>
                <w:sz w:val="20"/>
                <w:szCs w:val="20"/>
              </w:rPr>
              <w:t>天总结提升（</w:t>
            </w:r>
            <w:r>
              <w:rPr>
                <w:rFonts w:eastAsia="宋体"/>
                <w:sz w:val="20"/>
                <w:szCs w:val="20"/>
              </w:rPr>
              <w:t>60</w:t>
            </w:r>
            <w:r>
              <w:rPr>
                <w:rFonts w:eastAsia="宋体"/>
                <w:sz w:val="20"/>
                <w:szCs w:val="20"/>
              </w:rPr>
              <w:t>学时）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140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2000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</w:t>
            </w:r>
          </w:p>
          <w:p w:rsidR="00723B74" w:rsidRDefault="00723B74" w:rsidP="00C534E2">
            <w:pPr>
              <w:widowControl/>
              <w:jc w:val="center"/>
              <w:textAlignment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0"/>
                <w:szCs w:val="20"/>
              </w:rPr>
              <w:t>（</w:t>
            </w:r>
            <w:r>
              <w:rPr>
                <w:rFonts w:eastAsia="宋体"/>
                <w:sz w:val="20"/>
                <w:szCs w:val="20"/>
              </w:rPr>
              <w:t>200×10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pStyle w:val="ab"/>
              <w:spacing w:before="0" w:beforeAutospacing="0" w:after="0" w:afterAutospacing="0" w:line="240" w:lineRule="exact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青年教师：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送教指导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在线研修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pStyle w:val="ab"/>
              <w:spacing w:before="0" w:beforeAutospacing="0" w:after="0" w:afterAutospacing="0" w:line="240" w:lineRule="exact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天送教研磨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+50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学时专题研修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校本实践（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学时）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pStyle w:val="ab"/>
              <w:spacing w:before="0" w:beforeAutospacing="0" w:after="0" w:afterAutospacing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600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1200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（</w:t>
            </w:r>
            <w:r>
              <w:rPr>
                <w:rFonts w:eastAsia="宋体"/>
                <w:sz w:val="20"/>
                <w:szCs w:val="20"/>
              </w:rPr>
              <w:t>200×5+4×50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b/>
                <w:bCs/>
                <w:sz w:val="20"/>
                <w:szCs w:val="20"/>
              </w:rPr>
            </w:pPr>
          </w:p>
        </w:tc>
        <w:tc>
          <w:tcPr>
            <w:tcW w:w="41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9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pStyle w:val="ab"/>
              <w:spacing w:before="0" w:beforeAutospacing="0" w:after="0" w:afterAutospacing="0" w:line="240" w:lineRule="exact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0"/>
                <w:szCs w:val="20"/>
              </w:rPr>
              <w:t>骨干教师：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天集中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工作坊坊主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青年教师送教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+2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天总结提升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pStyle w:val="ab"/>
              <w:spacing w:before="0" w:beforeAutospacing="0" w:after="0" w:afterAutospacing="0" w:line="240" w:lineRule="exact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天集中培训（可分段）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任务驱动（工作坊坊主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青年教师送教）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+2.5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天总结提升（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90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学时）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pStyle w:val="ab"/>
              <w:spacing w:before="0" w:beforeAutospacing="0" w:after="0" w:afterAutospacing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116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5000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（</w:t>
            </w:r>
            <w:r>
              <w:rPr>
                <w:rFonts w:eastAsia="宋体"/>
                <w:sz w:val="20"/>
                <w:szCs w:val="20"/>
              </w:rPr>
              <w:t>400×12.5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</w:tr>
      <w:tr w:rsidR="00723B74" w:rsidTr="00C534E2">
        <w:trPr>
          <w:cantSplit/>
          <w:trHeight w:val="23"/>
          <w:jc w:val="center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b/>
                <w:bCs/>
                <w:sz w:val="20"/>
                <w:szCs w:val="20"/>
              </w:rPr>
            </w:pPr>
            <w:r>
              <w:rPr>
                <w:rFonts w:eastAsia="宋体"/>
                <w:b/>
                <w:bCs/>
                <w:sz w:val="20"/>
                <w:szCs w:val="20"/>
              </w:rPr>
              <w:t>11-3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left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县级教师师德涵养建设试点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试点区县中小学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教师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pStyle w:val="ab"/>
              <w:spacing w:before="0" w:beforeAutospacing="0" w:after="0" w:afterAutospacing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集中研修</w:t>
            </w:r>
          </w:p>
          <w:p w:rsidR="00723B74" w:rsidRDefault="00723B74" w:rsidP="00C534E2">
            <w:pPr>
              <w:pStyle w:val="ab"/>
              <w:spacing w:before="0" w:beforeAutospacing="0" w:after="0" w:afterAutospacing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课题研究</w:t>
            </w:r>
          </w:p>
          <w:p w:rsidR="00723B74" w:rsidRDefault="00723B74" w:rsidP="00C534E2">
            <w:pPr>
              <w:pStyle w:val="ab"/>
              <w:spacing w:before="0" w:beforeAutospacing="0" w:after="0" w:afterAutospacing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典型树立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pStyle w:val="ab"/>
              <w:spacing w:before="0" w:beforeAutospacing="0" w:after="0" w:afterAutospacing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全年</w:t>
            </w:r>
          </w:p>
          <w:p w:rsidR="00723B74" w:rsidRDefault="00723B74" w:rsidP="00C534E2">
            <w:pPr>
              <w:pStyle w:val="ab"/>
              <w:spacing w:before="0" w:beforeAutospacing="0" w:after="0" w:afterAutospacing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（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kern w:val="2"/>
                <w:sz w:val="20"/>
                <w:szCs w:val="20"/>
              </w:rPr>
              <w:t>学时）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pStyle w:val="ab"/>
              <w:spacing w:before="0" w:beforeAutospacing="0" w:after="0" w:afterAutospacing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center"/>
              <w:textAlignment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2000</w:t>
            </w:r>
            <w:r>
              <w:rPr>
                <w:rFonts w:eastAsia="宋体"/>
                <w:sz w:val="20"/>
                <w:szCs w:val="20"/>
              </w:rPr>
              <w:t>元</w:t>
            </w:r>
            <w:r>
              <w:rPr>
                <w:rFonts w:eastAsia="宋体"/>
                <w:sz w:val="20"/>
                <w:szCs w:val="20"/>
              </w:rPr>
              <w:t>/</w:t>
            </w:r>
            <w:r>
              <w:rPr>
                <w:rFonts w:eastAsia="宋体"/>
                <w:sz w:val="20"/>
                <w:szCs w:val="20"/>
              </w:rPr>
              <w:t>人</w:t>
            </w:r>
          </w:p>
          <w:p w:rsidR="00723B74" w:rsidRDefault="00723B74" w:rsidP="00C534E2">
            <w:pPr>
              <w:spacing w:line="260" w:lineRule="exact"/>
              <w:jc w:val="center"/>
              <w:rPr>
                <w:rFonts w:eastAsia="宋体"/>
                <w:sz w:val="20"/>
                <w:szCs w:val="20"/>
              </w:rPr>
            </w:pPr>
            <w:r>
              <w:rPr>
                <w:rFonts w:eastAsia="宋体"/>
                <w:sz w:val="20"/>
                <w:szCs w:val="20"/>
              </w:rPr>
              <w:t>（</w:t>
            </w:r>
            <w:r>
              <w:rPr>
                <w:rFonts w:eastAsia="宋体"/>
                <w:sz w:val="20"/>
                <w:szCs w:val="20"/>
              </w:rPr>
              <w:t>200×10</w:t>
            </w:r>
            <w:r>
              <w:rPr>
                <w:rFonts w:eastAsia="宋体"/>
                <w:sz w:val="20"/>
                <w:szCs w:val="20"/>
              </w:rPr>
              <w:t>）</w:t>
            </w: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B74" w:rsidRDefault="00723B74" w:rsidP="00C534E2">
            <w:pPr>
              <w:widowControl/>
              <w:jc w:val="left"/>
              <w:rPr>
                <w:rFonts w:eastAsia="宋体"/>
                <w:sz w:val="20"/>
                <w:szCs w:val="20"/>
              </w:rPr>
            </w:pPr>
          </w:p>
        </w:tc>
      </w:tr>
    </w:tbl>
    <w:p w:rsidR="00723B74" w:rsidRDefault="00723B74" w:rsidP="00723B74">
      <w:pPr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 xml:space="preserve"> </w:t>
      </w:r>
    </w:p>
    <w:p w:rsidR="00723B74" w:rsidRDefault="00723B74" w:rsidP="00723B74">
      <w:pPr>
        <w:pStyle w:val="11"/>
        <w:ind w:firstLineChars="0" w:firstLine="0"/>
        <w:rPr>
          <w:rFonts w:ascii="Times New Roman" w:eastAsia="仿宋_GB2312" w:hAnsi="Times New Roman"/>
          <w:color w:val="000000"/>
          <w:sz w:val="32"/>
          <w:szCs w:val="32"/>
        </w:rPr>
        <w:sectPr w:rsidR="00723B74">
          <w:pgSz w:w="16838" w:h="11906" w:orient="landscape"/>
          <w:pgMar w:top="1134" w:right="1134" w:bottom="1134" w:left="1134" w:header="850" w:footer="1134" w:gutter="0"/>
          <w:cols w:space="720"/>
          <w:docGrid w:linePitch="447"/>
        </w:sectPr>
      </w:pPr>
      <w:r>
        <w:rPr>
          <w:rFonts w:ascii="Times New Roman" w:eastAsia="仿宋_GB2312" w:hAnsi="Times New Roman"/>
          <w:color w:val="000000"/>
          <w:sz w:val="32"/>
          <w:szCs w:val="32"/>
        </w:rPr>
        <w:t xml:space="preserve"> </w:t>
      </w:r>
    </w:p>
    <w:p w:rsidR="00B446D5" w:rsidRDefault="00723B74"/>
    <w:sectPr w:rsidR="00B446D5" w:rsidSect="00432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252"/>
    <w:multiLevelType w:val="multilevel"/>
    <w:tmpl w:val="051A6252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B4131A"/>
    <w:multiLevelType w:val="multilevel"/>
    <w:tmpl w:val="73B4131A"/>
    <w:lvl w:ilvl="0">
      <w:start w:val="2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3B74"/>
    <w:rsid w:val="001E265E"/>
    <w:rsid w:val="004327F6"/>
    <w:rsid w:val="00723B74"/>
    <w:rsid w:val="00E9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Code" w:uiPriority="0"/>
    <w:lsdException w:name="HTML Definition" w:uiPriority="0"/>
    <w:lsdException w:name="HTML Keyboard" w:uiPriority="0"/>
    <w:lsdException w:name="HTML Samp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7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basedOn w:val="a"/>
    <w:next w:val="a"/>
    <w:link w:val="1Char"/>
    <w:uiPriority w:val="99"/>
    <w:qFormat/>
    <w:rsid w:val="00723B74"/>
    <w:pPr>
      <w:spacing w:before="100" w:beforeAutospacing="1" w:after="100" w:afterAutospacing="1"/>
      <w:jc w:val="left"/>
      <w:outlineLvl w:val="0"/>
    </w:pPr>
    <w:rPr>
      <w:rFonts w:ascii="宋体" w:eastAsia="宋体" w:hAnsi="宋体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9"/>
    <w:qFormat/>
    <w:rsid w:val="00723B74"/>
    <w:pPr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723B74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9"/>
    <w:rsid w:val="00723B74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FollowedHyperlink"/>
    <w:basedOn w:val="a0"/>
    <w:rsid w:val="00723B74"/>
    <w:rPr>
      <w:color w:val="005EFF"/>
      <w:u w:val="none"/>
    </w:rPr>
  </w:style>
  <w:style w:type="character" w:styleId="a4">
    <w:name w:val="page number"/>
    <w:basedOn w:val="a0"/>
    <w:rsid w:val="00723B74"/>
  </w:style>
  <w:style w:type="character" w:styleId="a5">
    <w:name w:val="Strong"/>
    <w:basedOn w:val="a0"/>
    <w:qFormat/>
    <w:rsid w:val="00723B74"/>
    <w:rPr>
      <w:b/>
    </w:rPr>
  </w:style>
  <w:style w:type="character" w:customStyle="1" w:styleId="Char">
    <w:name w:val="正文文本 Char"/>
    <w:link w:val="a6"/>
    <w:uiPriority w:val="99"/>
    <w:rsid w:val="00723B74"/>
    <w:rPr>
      <w:rFonts w:ascii="Calibri" w:eastAsia="宋体" w:hAnsi="Calibri" w:cs="Times New Roman"/>
      <w:szCs w:val="21"/>
    </w:rPr>
  </w:style>
  <w:style w:type="character" w:styleId="HTML">
    <w:name w:val="HTML Definition"/>
    <w:basedOn w:val="a0"/>
    <w:rsid w:val="00723B74"/>
    <w:rPr>
      <w:i/>
    </w:rPr>
  </w:style>
  <w:style w:type="character" w:styleId="HTML0">
    <w:name w:val="HTML Sample"/>
    <w:basedOn w:val="a0"/>
    <w:rsid w:val="00723B74"/>
    <w:rPr>
      <w:rFonts w:ascii="Consolas" w:eastAsia="Consolas" w:hAnsi="Consolas" w:cs="Consolas" w:hint="default"/>
      <w:sz w:val="21"/>
      <w:szCs w:val="21"/>
    </w:rPr>
  </w:style>
  <w:style w:type="character" w:styleId="HTML1">
    <w:name w:val="HTML Keyboard"/>
    <w:basedOn w:val="a0"/>
    <w:rsid w:val="00723B74"/>
    <w:rPr>
      <w:rFonts w:ascii="Consolas" w:eastAsia="Consolas" w:hAnsi="Consolas" w:cs="Consolas" w:hint="default"/>
      <w:sz w:val="21"/>
      <w:szCs w:val="21"/>
    </w:rPr>
  </w:style>
  <w:style w:type="character" w:styleId="a7">
    <w:name w:val="Hyperlink"/>
    <w:basedOn w:val="a0"/>
    <w:rsid w:val="00723B74"/>
    <w:rPr>
      <w:color w:val="005EFF"/>
      <w:u w:val="none"/>
    </w:rPr>
  </w:style>
  <w:style w:type="character" w:customStyle="1" w:styleId="ant-transfer-list-search-action">
    <w:name w:val="ant-transfer-list-search-action"/>
    <w:basedOn w:val="a0"/>
    <w:rsid w:val="00723B74"/>
  </w:style>
  <w:style w:type="character" w:customStyle="1" w:styleId="ant-tree-iconele">
    <w:name w:val="ant-tree-iconele"/>
    <w:basedOn w:val="a0"/>
    <w:rsid w:val="00723B74"/>
  </w:style>
  <w:style w:type="character" w:customStyle="1" w:styleId="ant-tree-checkbox2">
    <w:name w:val="ant-tree-checkbox2"/>
    <w:basedOn w:val="a0"/>
    <w:rsid w:val="00723B74"/>
  </w:style>
  <w:style w:type="character" w:styleId="HTML2">
    <w:name w:val="HTML Code"/>
    <w:basedOn w:val="a0"/>
    <w:rsid w:val="00723B74"/>
    <w:rPr>
      <w:rFonts w:ascii="Consolas" w:eastAsia="Consolas" w:hAnsi="Consolas" w:cs="Consolas"/>
      <w:color w:val="222222"/>
      <w:sz w:val="21"/>
      <w:szCs w:val="21"/>
    </w:rPr>
  </w:style>
  <w:style w:type="character" w:customStyle="1" w:styleId="ant-tree-switcher">
    <w:name w:val="ant-tree-switcher"/>
    <w:basedOn w:val="a0"/>
    <w:rsid w:val="00723B74"/>
  </w:style>
  <w:style w:type="character" w:customStyle="1" w:styleId="ant-select-tree-iconele">
    <w:name w:val="ant-select-tree-iconele"/>
    <w:basedOn w:val="a0"/>
    <w:rsid w:val="00723B74"/>
  </w:style>
  <w:style w:type="character" w:customStyle="1" w:styleId="ant-select-tree-checkbox">
    <w:name w:val="ant-select-tree-checkbox"/>
    <w:basedOn w:val="a0"/>
    <w:rsid w:val="00723B74"/>
  </w:style>
  <w:style w:type="character" w:customStyle="1" w:styleId="Char0">
    <w:name w:val="页脚 Char"/>
    <w:link w:val="a8"/>
    <w:uiPriority w:val="99"/>
    <w:rsid w:val="00723B74"/>
    <w:rPr>
      <w:rFonts w:ascii="Calibri" w:eastAsia="宋体" w:hAnsi="Calibri" w:cs="Times New Roman"/>
      <w:sz w:val="18"/>
      <w:szCs w:val="18"/>
    </w:rPr>
  </w:style>
  <w:style w:type="character" w:customStyle="1" w:styleId="Char1">
    <w:name w:val="批注框文本 Char"/>
    <w:link w:val="a9"/>
    <w:rsid w:val="00723B74"/>
    <w:rPr>
      <w:rFonts w:ascii="Calibri" w:eastAsia="宋体" w:hAnsi="Calibri" w:cs="Times New Roman"/>
      <w:sz w:val="18"/>
      <w:szCs w:val="18"/>
    </w:rPr>
  </w:style>
  <w:style w:type="character" w:customStyle="1" w:styleId="ant-select-tree-switcher">
    <w:name w:val="ant-select-tree-switcher"/>
    <w:basedOn w:val="a0"/>
    <w:rsid w:val="00723B74"/>
  </w:style>
  <w:style w:type="character" w:customStyle="1" w:styleId="Char2">
    <w:name w:val="页眉 Char"/>
    <w:link w:val="aa"/>
    <w:uiPriority w:val="99"/>
    <w:rsid w:val="00723B74"/>
    <w:rPr>
      <w:rFonts w:ascii="Calibri" w:eastAsia="宋体" w:hAnsi="Calibri" w:cs="Times New Roman"/>
      <w:sz w:val="18"/>
      <w:szCs w:val="18"/>
    </w:rPr>
  </w:style>
  <w:style w:type="paragraph" w:styleId="aa">
    <w:name w:val="header"/>
    <w:basedOn w:val="a"/>
    <w:link w:val="Char2"/>
    <w:uiPriority w:val="99"/>
    <w:rsid w:val="00723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10">
    <w:name w:val="页眉 Char1"/>
    <w:basedOn w:val="a0"/>
    <w:link w:val="aa"/>
    <w:uiPriority w:val="99"/>
    <w:semiHidden/>
    <w:rsid w:val="00723B74"/>
    <w:rPr>
      <w:rFonts w:ascii="Times New Roman" w:eastAsia="仿宋_GB2312" w:hAnsi="Times New Roman" w:cs="Times New Roman"/>
      <w:sz w:val="18"/>
      <w:szCs w:val="18"/>
    </w:rPr>
  </w:style>
  <w:style w:type="paragraph" w:styleId="ab">
    <w:name w:val="Normal (Web)"/>
    <w:basedOn w:val="a"/>
    <w:uiPriority w:val="99"/>
    <w:unhideWhenUsed/>
    <w:rsid w:val="00723B74"/>
    <w:pPr>
      <w:spacing w:before="100" w:beforeAutospacing="1" w:after="100" w:afterAutospacing="1"/>
      <w:jc w:val="left"/>
    </w:pPr>
    <w:rPr>
      <w:rFonts w:ascii="Calibri" w:eastAsia="宋体" w:hAnsi="Calibri"/>
      <w:kern w:val="0"/>
      <w:sz w:val="24"/>
      <w:szCs w:val="24"/>
    </w:rPr>
  </w:style>
  <w:style w:type="paragraph" w:styleId="a9">
    <w:name w:val="Balloon Text"/>
    <w:basedOn w:val="a"/>
    <w:link w:val="Char1"/>
    <w:rsid w:val="00723B74"/>
    <w:rPr>
      <w:rFonts w:ascii="Calibri" w:eastAsia="宋体" w:hAnsi="Calibri"/>
      <w:sz w:val="18"/>
      <w:szCs w:val="18"/>
    </w:rPr>
  </w:style>
  <w:style w:type="character" w:customStyle="1" w:styleId="Char11">
    <w:name w:val="批注框文本 Char1"/>
    <w:basedOn w:val="a0"/>
    <w:link w:val="a9"/>
    <w:uiPriority w:val="99"/>
    <w:semiHidden/>
    <w:rsid w:val="00723B74"/>
    <w:rPr>
      <w:rFonts w:ascii="Times New Roman" w:eastAsia="仿宋_GB2312" w:hAnsi="Times New Roman" w:cs="Times New Roman"/>
      <w:sz w:val="18"/>
      <w:szCs w:val="18"/>
    </w:rPr>
  </w:style>
  <w:style w:type="paragraph" w:styleId="a8">
    <w:name w:val="footer"/>
    <w:basedOn w:val="a"/>
    <w:link w:val="Char0"/>
    <w:uiPriority w:val="99"/>
    <w:rsid w:val="00723B74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12">
    <w:name w:val="页脚 Char1"/>
    <w:basedOn w:val="a0"/>
    <w:link w:val="a8"/>
    <w:uiPriority w:val="99"/>
    <w:semiHidden/>
    <w:rsid w:val="00723B74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ody Text"/>
    <w:basedOn w:val="a"/>
    <w:link w:val="Char"/>
    <w:uiPriority w:val="99"/>
    <w:unhideWhenUsed/>
    <w:rsid w:val="00723B74"/>
    <w:pPr>
      <w:spacing w:before="100" w:beforeAutospacing="1" w:after="120"/>
    </w:pPr>
    <w:rPr>
      <w:rFonts w:ascii="Calibri" w:eastAsia="宋体" w:hAnsi="Calibri"/>
      <w:sz w:val="21"/>
      <w:szCs w:val="21"/>
    </w:rPr>
  </w:style>
  <w:style w:type="character" w:customStyle="1" w:styleId="Char13">
    <w:name w:val="正文文本 Char1"/>
    <w:basedOn w:val="a0"/>
    <w:link w:val="a6"/>
    <w:uiPriority w:val="99"/>
    <w:semiHidden/>
    <w:rsid w:val="00723B74"/>
    <w:rPr>
      <w:rFonts w:ascii="Times New Roman" w:eastAsia="仿宋_GB2312" w:hAnsi="Times New Roman" w:cs="Times New Roman"/>
      <w:sz w:val="32"/>
      <w:szCs w:val="32"/>
    </w:rPr>
  </w:style>
  <w:style w:type="paragraph" w:customStyle="1" w:styleId="10">
    <w:name w:val="列出段落1"/>
    <w:basedOn w:val="a"/>
    <w:rsid w:val="00723B74"/>
    <w:pPr>
      <w:ind w:firstLineChars="200" w:firstLine="420"/>
    </w:pPr>
    <w:rPr>
      <w:rFonts w:eastAsia="宋体"/>
      <w:sz w:val="21"/>
      <w:szCs w:val="21"/>
    </w:rPr>
  </w:style>
  <w:style w:type="paragraph" w:customStyle="1" w:styleId="11">
    <w:name w:val="标书正文1"/>
    <w:basedOn w:val="a"/>
    <w:rsid w:val="00723B74"/>
    <w:pPr>
      <w:spacing w:line="520" w:lineRule="exact"/>
      <w:ind w:firstLineChars="200" w:firstLine="640"/>
    </w:pPr>
    <w:rPr>
      <w:rFonts w:ascii="Calibri" w:eastAsia="宋体" w:hAnsi="Calibr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1048</Words>
  <Characters>5975</Characters>
  <Application>Microsoft Office Word</Application>
  <DocSecurity>0</DocSecurity>
  <Lines>49</Lines>
  <Paragraphs>14</Paragraphs>
  <ScaleCrop>false</ScaleCrop>
  <Company>China</Company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2025-04-03T10:37:00Z</dcterms:created>
  <dcterms:modified xsi:type="dcterms:W3CDTF">2025-04-03T10:37:00Z</dcterms:modified>
</cp:coreProperties>
</file>