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1F7" w:rsidRDefault="00F871F7" w:rsidP="00F871F7">
      <w:pPr>
        <w:pStyle w:val="a3"/>
        <w:spacing w:line="336" w:lineRule="auto"/>
        <w:rPr>
          <w:rFonts w:ascii="Times New Roman" w:eastAsia="黑体" w:hAnsi="Times New Roman" w:cs="Times New Roman"/>
          <w:spacing w:val="-6"/>
          <w:sz w:val="32"/>
          <w:szCs w:val="32"/>
          <w:lang w:eastAsia="zh-CN"/>
        </w:rPr>
      </w:pPr>
      <w:r>
        <w:rPr>
          <w:rFonts w:ascii="Times New Roman" w:eastAsia="黑体" w:hAnsi="Times New Roman" w:cs="Times New Roman"/>
          <w:spacing w:val="-6"/>
          <w:sz w:val="32"/>
          <w:szCs w:val="32"/>
          <w:lang w:eastAsia="zh-CN"/>
        </w:rPr>
        <w:t>附件</w:t>
      </w:r>
      <w:r>
        <w:rPr>
          <w:rFonts w:ascii="Times New Roman" w:eastAsia="黑体" w:hAnsi="Times New Roman" w:cs="Times New Roman"/>
          <w:spacing w:val="-6"/>
          <w:sz w:val="32"/>
          <w:szCs w:val="32"/>
          <w:lang w:eastAsia="zh-CN"/>
        </w:rPr>
        <w:t>2</w:t>
      </w:r>
    </w:p>
    <w:p w:rsidR="00F871F7" w:rsidRDefault="00F871F7" w:rsidP="00F871F7">
      <w:pPr>
        <w:pStyle w:val="a3"/>
        <w:spacing w:line="276" w:lineRule="auto"/>
        <w:jc w:val="center"/>
        <w:rPr>
          <w:rFonts w:ascii="方正小标宋简体" w:eastAsia="方正小标宋简体" w:hAnsi="方正小标宋简体" w:cs="方正小标宋简体"/>
          <w:sz w:val="44"/>
          <w:szCs w:val="44"/>
          <w:lang w:eastAsia="zh-CN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  <w:lang w:eastAsia="zh-CN"/>
        </w:rPr>
        <w:t>教育部卓越教师培养计划改革项目</w:t>
      </w:r>
    </w:p>
    <w:p w:rsidR="00F871F7" w:rsidRDefault="00F871F7" w:rsidP="00F871F7">
      <w:pPr>
        <w:pStyle w:val="a3"/>
        <w:spacing w:line="276" w:lineRule="auto"/>
        <w:jc w:val="center"/>
        <w:rPr>
          <w:rFonts w:ascii="Times New Roman" w:eastAsia="方正小标宋简体" w:hAnsi="Times New Roman" w:cs="Times New Roman"/>
          <w:spacing w:val="-1"/>
          <w:sz w:val="40"/>
          <w:szCs w:val="40"/>
          <w:lang w:eastAsia="zh-CN"/>
        </w:rPr>
      </w:pPr>
      <w:r>
        <w:rPr>
          <w:rFonts w:ascii="仿宋_GB2312" w:eastAsia="仿宋_GB2312" w:hAnsi="仿宋_GB2312" w:cs="仿宋_GB2312" w:hint="eastAsia"/>
          <w:spacing w:val="-1"/>
          <w:sz w:val="32"/>
          <w:szCs w:val="32"/>
          <w:lang w:eastAsia="zh-CN"/>
        </w:rPr>
        <w:t>（陕西师范大学）</w:t>
      </w:r>
    </w:p>
    <w:tbl>
      <w:tblPr>
        <w:tblW w:w="9060" w:type="dxa"/>
        <w:tblLayout w:type="fixed"/>
        <w:tblLook w:val="04A0"/>
      </w:tblPr>
      <w:tblGrid>
        <w:gridCol w:w="736"/>
        <w:gridCol w:w="6110"/>
        <w:gridCol w:w="1062"/>
        <w:gridCol w:w="1152"/>
      </w:tblGrid>
      <w:tr w:rsidR="00F871F7" w:rsidTr="007E0556">
        <w:trPr>
          <w:trHeight w:val="65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  <w:lang/>
              </w:rPr>
              <w:t>序号</w:t>
            </w:r>
          </w:p>
        </w:tc>
        <w:tc>
          <w:tcPr>
            <w:tcW w:w="6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  <w:lang/>
              </w:rPr>
              <w:t>项目名称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  <w:lang/>
              </w:rPr>
              <w:t>学段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  <w:lang/>
              </w:rPr>
              <w:t>负责人</w:t>
            </w:r>
          </w:p>
        </w:tc>
      </w:tr>
      <w:tr w:rsidR="00F871F7" w:rsidTr="007E0556">
        <w:trPr>
          <w:trHeight w:val="65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1</w:t>
            </w:r>
          </w:p>
        </w:tc>
        <w:tc>
          <w:tcPr>
            <w:tcW w:w="6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left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“UGKS</w:t>
            </w:r>
            <w:r>
              <w:rPr>
                <w:rStyle w:val="font31"/>
                <w:rFonts w:hint="default"/>
                <w:sz w:val="21"/>
                <w:szCs w:val="21"/>
                <w:lang/>
              </w:rPr>
              <w:t>四位一体</w:t>
            </w:r>
            <w:r>
              <w:rPr>
                <w:rStyle w:val="font41"/>
                <w:sz w:val="21"/>
                <w:szCs w:val="21"/>
                <w:lang/>
              </w:rPr>
              <w:t>”</w:t>
            </w:r>
            <w:r>
              <w:rPr>
                <w:rStyle w:val="font31"/>
                <w:rFonts w:hint="default"/>
                <w:sz w:val="21"/>
                <w:szCs w:val="21"/>
                <w:lang/>
              </w:rPr>
              <w:t>卓越幼儿园教师培养体系构建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幼儿园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程秀兰</w:t>
            </w:r>
          </w:p>
        </w:tc>
      </w:tr>
      <w:tr w:rsidR="00F871F7" w:rsidTr="007E0556">
        <w:trPr>
          <w:trHeight w:val="65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2</w:t>
            </w:r>
          </w:p>
        </w:tc>
        <w:tc>
          <w:tcPr>
            <w:tcW w:w="6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left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政理一体，四维联动：卓越</w:t>
            </w:r>
            <w:proofErr w:type="gramStart"/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思政教师</w:t>
            </w:r>
            <w:proofErr w:type="gramEnd"/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培养体系构建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中学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刘力波</w:t>
            </w:r>
          </w:p>
        </w:tc>
      </w:tr>
      <w:tr w:rsidR="00F871F7" w:rsidTr="007E0556">
        <w:trPr>
          <w:trHeight w:val="65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3</w:t>
            </w:r>
          </w:p>
        </w:tc>
        <w:tc>
          <w:tcPr>
            <w:tcW w:w="6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left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培根铸魂，学科领航：卓越中学语文教师培养体系构建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中学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proofErr w:type="gramStart"/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苏仲乐</w:t>
            </w:r>
            <w:proofErr w:type="gramEnd"/>
          </w:p>
        </w:tc>
      </w:tr>
      <w:tr w:rsidR="00F871F7" w:rsidTr="007E0556">
        <w:trPr>
          <w:trHeight w:val="65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4</w:t>
            </w:r>
          </w:p>
        </w:tc>
        <w:tc>
          <w:tcPr>
            <w:tcW w:w="6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left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三维协同，</w:t>
            </w:r>
            <w:proofErr w:type="gramStart"/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四链融合</w:t>
            </w:r>
            <w:proofErr w:type="gramEnd"/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：新时代卓越中学历史教师一体化培养体系构建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中学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李秉忠</w:t>
            </w:r>
          </w:p>
        </w:tc>
      </w:tr>
      <w:tr w:rsidR="00F871F7" w:rsidTr="007E0556">
        <w:trPr>
          <w:trHeight w:val="65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5</w:t>
            </w:r>
          </w:p>
        </w:tc>
        <w:tc>
          <w:tcPr>
            <w:tcW w:w="6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left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“</w:t>
            </w: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五位一体</w:t>
            </w: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”</w:t>
            </w: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卓越英语教师人才培养体系构建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中学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proofErr w:type="gramStart"/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刘全国</w:t>
            </w:r>
            <w:proofErr w:type="gramEnd"/>
          </w:p>
        </w:tc>
      </w:tr>
      <w:tr w:rsidR="00F871F7" w:rsidTr="007E0556">
        <w:trPr>
          <w:trHeight w:val="65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6</w:t>
            </w:r>
          </w:p>
        </w:tc>
        <w:tc>
          <w:tcPr>
            <w:tcW w:w="6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left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新时代</w:t>
            </w: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“</w:t>
            </w: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四维一体</w:t>
            </w: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”</w:t>
            </w: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卓越中学数学教师培养体系构建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中学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周红军</w:t>
            </w:r>
          </w:p>
        </w:tc>
      </w:tr>
      <w:tr w:rsidR="00F871F7" w:rsidTr="007E0556">
        <w:trPr>
          <w:trHeight w:val="58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7</w:t>
            </w:r>
          </w:p>
        </w:tc>
        <w:tc>
          <w:tcPr>
            <w:tcW w:w="6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left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卓越中学物理教师培养体系构建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中学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李贵安</w:t>
            </w:r>
          </w:p>
        </w:tc>
      </w:tr>
      <w:tr w:rsidR="00F871F7" w:rsidTr="007E0556">
        <w:trPr>
          <w:trHeight w:val="65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  <w:tc>
          <w:tcPr>
            <w:tcW w:w="6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left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人才引擎，学术助力，</w:t>
            </w:r>
            <w:proofErr w:type="gramStart"/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数智赋能</w:t>
            </w:r>
            <w:proofErr w:type="gramEnd"/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：创新发展型卓越中学化学教师培养体系构建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中学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proofErr w:type="gramStart"/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薛</w:t>
            </w:r>
            <w:proofErr w:type="gramEnd"/>
            <w:r>
              <w:rPr>
                <w:rFonts w:eastAsia="宋体" w:hint="eastAsia"/>
                <w:color w:val="000000"/>
                <w:kern w:val="0"/>
                <w:sz w:val="21"/>
                <w:szCs w:val="21"/>
                <w:lang/>
              </w:rPr>
              <w:t xml:space="preserve">  </w:t>
            </w: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东</w:t>
            </w:r>
          </w:p>
        </w:tc>
      </w:tr>
      <w:tr w:rsidR="00F871F7" w:rsidTr="007E0556">
        <w:trPr>
          <w:trHeight w:val="58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9</w:t>
            </w:r>
          </w:p>
        </w:tc>
        <w:tc>
          <w:tcPr>
            <w:tcW w:w="6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left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中学生物</w:t>
            </w: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“</w:t>
            </w: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启航</w:t>
            </w: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”</w:t>
            </w: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卓越教师培养体系构建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中学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闫亚平</w:t>
            </w:r>
          </w:p>
        </w:tc>
      </w:tr>
      <w:tr w:rsidR="00F871F7" w:rsidTr="007E0556">
        <w:trPr>
          <w:trHeight w:val="58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10</w:t>
            </w:r>
          </w:p>
        </w:tc>
        <w:tc>
          <w:tcPr>
            <w:tcW w:w="6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left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卓越中学地理教师培养体系构建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中学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李君轶</w:t>
            </w:r>
          </w:p>
        </w:tc>
      </w:tr>
      <w:tr w:rsidR="00F871F7" w:rsidTr="007E0556">
        <w:trPr>
          <w:trHeight w:val="65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11</w:t>
            </w:r>
          </w:p>
        </w:tc>
        <w:tc>
          <w:tcPr>
            <w:tcW w:w="6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left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立师德</w:t>
            </w: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 xml:space="preserve"> </w:t>
            </w: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铸师魂</w:t>
            </w: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 xml:space="preserve"> </w:t>
            </w:r>
            <w:proofErr w:type="gramStart"/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强创新</w:t>
            </w:r>
            <w:proofErr w:type="gramEnd"/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 xml:space="preserve"> </w:t>
            </w: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重实践</w:t>
            </w: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——</w:t>
            </w: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卓越中学信息技术教师培养体系构建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中学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姚若侠</w:t>
            </w:r>
          </w:p>
        </w:tc>
      </w:tr>
      <w:tr w:rsidR="00F871F7" w:rsidTr="007E0556">
        <w:trPr>
          <w:trHeight w:val="65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12</w:t>
            </w:r>
          </w:p>
        </w:tc>
        <w:tc>
          <w:tcPr>
            <w:tcW w:w="6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left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从体育素养到综合素养：卓越中学体育教师培养体系构建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中学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高元</w:t>
            </w:r>
            <w:proofErr w:type="gramStart"/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元</w:t>
            </w:r>
            <w:proofErr w:type="gramEnd"/>
          </w:p>
        </w:tc>
      </w:tr>
      <w:tr w:rsidR="00F871F7" w:rsidTr="007E0556">
        <w:trPr>
          <w:trHeight w:val="653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13</w:t>
            </w:r>
          </w:p>
        </w:tc>
        <w:tc>
          <w:tcPr>
            <w:tcW w:w="6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left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本</w:t>
            </w:r>
            <w:proofErr w:type="gramStart"/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研</w:t>
            </w:r>
            <w:proofErr w:type="gramEnd"/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衔接的卓越音乐教师的</w:t>
            </w:r>
            <w:r>
              <w:rPr>
                <w:rStyle w:val="font41"/>
                <w:sz w:val="21"/>
                <w:szCs w:val="21"/>
                <w:lang/>
              </w:rPr>
              <w:t>U-G-S</w:t>
            </w:r>
            <w:r>
              <w:rPr>
                <w:rStyle w:val="font31"/>
                <w:rFonts w:hint="default"/>
                <w:sz w:val="21"/>
                <w:szCs w:val="21"/>
                <w:lang/>
              </w:rPr>
              <w:t>培养体系构建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proofErr w:type="gramStart"/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科体美</w:t>
            </w:r>
            <w:proofErr w:type="gramEnd"/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张</w:t>
            </w:r>
            <w:r>
              <w:rPr>
                <w:rFonts w:eastAsia="宋体" w:hint="eastAsia"/>
                <w:color w:val="000000"/>
                <w:kern w:val="0"/>
                <w:sz w:val="21"/>
                <w:szCs w:val="21"/>
                <w:lang/>
              </w:rPr>
              <w:t xml:space="preserve">  </w:t>
            </w:r>
            <w:proofErr w:type="gramStart"/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娟</w:t>
            </w:r>
            <w:proofErr w:type="gramEnd"/>
          </w:p>
        </w:tc>
      </w:tr>
      <w:tr w:rsidR="00F871F7" w:rsidTr="007E0556">
        <w:trPr>
          <w:trHeight w:val="664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14</w:t>
            </w:r>
          </w:p>
        </w:tc>
        <w:tc>
          <w:tcPr>
            <w:tcW w:w="6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left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立于人文，以美育人：卓越美术教师培养体系构建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中学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871F7" w:rsidRDefault="00F871F7" w:rsidP="007E0556">
            <w:pPr>
              <w:widowControl/>
              <w:jc w:val="center"/>
              <w:textAlignment w:val="center"/>
              <w:rPr>
                <w:rFonts w:eastAsia="宋体"/>
                <w:color w:val="000000"/>
                <w:sz w:val="21"/>
                <w:szCs w:val="21"/>
              </w:rPr>
            </w:pPr>
            <w:proofErr w:type="gramStart"/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韦</w:t>
            </w:r>
            <w:proofErr w:type="gramEnd"/>
            <w:r>
              <w:rPr>
                <w:rFonts w:eastAsia="宋体" w:hint="eastAsia"/>
                <w:color w:val="000000"/>
                <w:kern w:val="0"/>
                <w:sz w:val="21"/>
                <w:szCs w:val="21"/>
                <w:lang/>
              </w:rPr>
              <w:t xml:space="preserve">  </w:t>
            </w:r>
            <w:r>
              <w:rPr>
                <w:rFonts w:eastAsia="宋体"/>
                <w:color w:val="000000"/>
                <w:kern w:val="0"/>
                <w:sz w:val="21"/>
                <w:szCs w:val="21"/>
                <w:lang/>
              </w:rPr>
              <w:t>兵</w:t>
            </w:r>
          </w:p>
        </w:tc>
      </w:tr>
    </w:tbl>
    <w:p w:rsidR="00F871F7" w:rsidRDefault="00F871F7" w:rsidP="00F871F7">
      <w:pPr>
        <w:pStyle w:val="a3"/>
        <w:spacing w:line="336" w:lineRule="auto"/>
        <w:ind w:firstLineChars="200" w:firstLine="796"/>
        <w:jc w:val="left"/>
        <w:rPr>
          <w:rFonts w:ascii="Times New Roman" w:eastAsia="方正小标宋简体" w:hAnsi="Times New Roman" w:cs="Times New Roman"/>
          <w:spacing w:val="-1"/>
          <w:sz w:val="40"/>
          <w:szCs w:val="40"/>
        </w:rPr>
      </w:pPr>
    </w:p>
    <w:p w:rsidR="00F871F7" w:rsidRDefault="00F871F7" w:rsidP="00F871F7">
      <w:pPr>
        <w:rPr>
          <w:rFonts w:eastAsia="宋体"/>
        </w:rPr>
      </w:pPr>
    </w:p>
    <w:p w:rsidR="00F871F7" w:rsidRDefault="00F871F7" w:rsidP="00F871F7">
      <w:pPr>
        <w:rPr>
          <w:rFonts w:ascii="宋体" w:eastAsia="宋体" w:hAnsi="宋体"/>
          <w:sz w:val="24"/>
          <w:szCs w:val="24"/>
        </w:rPr>
        <w:sectPr w:rsidR="00F871F7">
          <w:pgSz w:w="11906" w:h="16838"/>
          <w:pgMar w:top="2098" w:right="1474" w:bottom="1984" w:left="1588" w:header="851" w:footer="1701" w:gutter="0"/>
          <w:cols w:space="720"/>
          <w:docGrid w:linePitch="312"/>
        </w:sectPr>
      </w:pPr>
    </w:p>
    <w:p w:rsidR="00F871F7" w:rsidRDefault="00F871F7" w:rsidP="00F871F7">
      <w:pPr>
        <w:rPr>
          <w:rFonts w:ascii="宋体" w:eastAsia="宋体" w:hAnsi="宋体"/>
          <w:sz w:val="24"/>
          <w:szCs w:val="24"/>
        </w:rPr>
      </w:pPr>
    </w:p>
    <w:p w:rsidR="00F871F7" w:rsidRDefault="00F871F7" w:rsidP="00F871F7">
      <w:pPr>
        <w:rPr>
          <w:rFonts w:ascii="宋体" w:eastAsia="宋体" w:hAnsi="宋体"/>
          <w:sz w:val="24"/>
          <w:szCs w:val="24"/>
        </w:rPr>
      </w:pPr>
    </w:p>
    <w:p w:rsidR="00F871F7" w:rsidRDefault="00F871F7" w:rsidP="00F871F7">
      <w:pPr>
        <w:rPr>
          <w:rFonts w:ascii="宋体" w:eastAsia="宋体" w:hAnsi="宋体"/>
          <w:sz w:val="24"/>
          <w:szCs w:val="24"/>
        </w:rPr>
      </w:pPr>
    </w:p>
    <w:p w:rsidR="00F871F7" w:rsidRDefault="00F871F7" w:rsidP="00F871F7">
      <w:pPr>
        <w:rPr>
          <w:rFonts w:ascii="宋体" w:eastAsia="宋体" w:hAnsi="宋体"/>
          <w:sz w:val="24"/>
          <w:szCs w:val="24"/>
        </w:rPr>
      </w:pPr>
    </w:p>
    <w:p w:rsidR="00CF6E79" w:rsidRDefault="00CF6E79"/>
    <w:sectPr w:rsidR="00CF6E79" w:rsidSect="00CF6E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871F7"/>
    <w:rsid w:val="00CF6E79"/>
    <w:rsid w:val="00F871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71F7"/>
    <w:pPr>
      <w:widowControl w:val="0"/>
      <w:jc w:val="both"/>
    </w:pPr>
    <w:rPr>
      <w:rFonts w:ascii="Times New Roman" w:eastAsia="仿宋_GB2312" w:hAnsi="Times New Roman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semiHidden/>
    <w:qFormat/>
    <w:rsid w:val="00F871F7"/>
    <w:rPr>
      <w:rFonts w:ascii="仿宋" w:eastAsia="仿宋" w:hAnsi="仿宋" w:cs="仿宋"/>
      <w:sz w:val="31"/>
      <w:szCs w:val="31"/>
      <w:lang w:eastAsia="en-US"/>
    </w:rPr>
  </w:style>
  <w:style w:type="character" w:customStyle="1" w:styleId="Char">
    <w:name w:val="正文文本 Char"/>
    <w:basedOn w:val="a0"/>
    <w:link w:val="a3"/>
    <w:semiHidden/>
    <w:rsid w:val="00F871F7"/>
    <w:rPr>
      <w:rFonts w:ascii="仿宋" w:eastAsia="仿宋" w:hAnsi="仿宋" w:cs="仿宋"/>
      <w:sz w:val="31"/>
      <w:szCs w:val="31"/>
      <w:lang w:eastAsia="en-US"/>
    </w:rPr>
  </w:style>
  <w:style w:type="character" w:customStyle="1" w:styleId="font31">
    <w:name w:val="font31"/>
    <w:basedOn w:val="a0"/>
    <w:qFormat/>
    <w:rsid w:val="00F871F7"/>
    <w:rPr>
      <w:rFonts w:ascii="宋体" w:eastAsia="宋体" w:hAnsi="宋体" w:cs="宋体" w:hint="eastAsia"/>
      <w:color w:val="000000"/>
      <w:sz w:val="20"/>
      <w:szCs w:val="20"/>
      <w:u w:val="none"/>
    </w:rPr>
  </w:style>
  <w:style w:type="character" w:customStyle="1" w:styleId="font41">
    <w:name w:val="font41"/>
    <w:basedOn w:val="a0"/>
    <w:qFormat/>
    <w:rsid w:val="00F871F7"/>
    <w:rPr>
      <w:rFonts w:ascii="Times New Roman" w:eastAsia="宋体" w:hAnsi="Times New Roman" w:cs="Times New Roman" w:hint="default"/>
      <w:color w:val="000000"/>
      <w:sz w:val="20"/>
      <w:szCs w:val="20"/>
      <w:u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80</Words>
  <Characters>462</Characters>
  <Application>Microsoft Office Word</Application>
  <DocSecurity>0</DocSecurity>
  <Lines>3</Lines>
  <Paragraphs>1</Paragraphs>
  <ScaleCrop>false</ScaleCrop>
  <Company>China</Company>
  <LinksUpToDate>false</LinksUpToDate>
  <CharactersWithSpaces>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2025-03-26T06:53:00Z</dcterms:created>
  <dcterms:modified xsi:type="dcterms:W3CDTF">2025-03-26T06:53:00Z</dcterms:modified>
</cp:coreProperties>
</file>