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参赛名额分配表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28"/>
          <w:szCs w:val="28"/>
        </w:rPr>
      </w:pPr>
    </w:p>
    <w:tbl>
      <w:tblPr>
        <w:tblStyle w:val="7"/>
        <w:tblW w:w="8908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4"/>
        <w:gridCol w:w="4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市（区）、省属学校</w:t>
            </w:r>
          </w:p>
        </w:tc>
        <w:tc>
          <w:tcPr>
            <w:tcW w:w="4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名额（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eastAsia="zh-CN"/>
              </w:rPr>
              <w:t>队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杨凌示范区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省属学校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（每校）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总计</w:t>
            </w:r>
          </w:p>
        </w:tc>
        <w:tc>
          <w:tcPr>
            <w:tcW w:w="4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队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左右（预计）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3B3C3-C88A-447F-B805-50A106FCFC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04AB45-3DF8-4032-823B-9F225469AD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D1C529-D766-4ACA-BD48-14F83C67E5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0C1B7D92"/>
    <w:rsid w:val="1AB53BFB"/>
    <w:rsid w:val="1D4A3A1E"/>
    <w:rsid w:val="2217065D"/>
    <w:rsid w:val="23CB3B95"/>
    <w:rsid w:val="26F659E1"/>
    <w:rsid w:val="2AD136AD"/>
    <w:rsid w:val="30EF5F01"/>
    <w:rsid w:val="39682CD4"/>
    <w:rsid w:val="3B2F4AD5"/>
    <w:rsid w:val="41BE4B44"/>
    <w:rsid w:val="426B4BA6"/>
    <w:rsid w:val="428C42F8"/>
    <w:rsid w:val="4AB63EA1"/>
    <w:rsid w:val="4B6B71A0"/>
    <w:rsid w:val="6B3709F5"/>
    <w:rsid w:val="6CF941B4"/>
    <w:rsid w:val="6D7C6B93"/>
    <w:rsid w:val="7D2C7C8E"/>
    <w:rsid w:val="7DA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10123</Characters>
  <Lines>84</Lines>
  <Paragraphs>23</Paragraphs>
  <TotalTime>13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2024-05-11T02:32:01Z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FD22DEE01C4648BBB276178C63BAEDF9_13</vt:lpwstr>
  </property>
</Properties>
</file>