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77" w:rsidRDefault="00551977" w:rsidP="00551977">
      <w:pPr>
        <w:adjustRightInd w:val="0"/>
        <w:snapToGrid w:val="0"/>
        <w:rPr>
          <w:rFonts w:eastAsia="黑体"/>
          <w:kern w:val="0"/>
        </w:rPr>
      </w:pPr>
      <w:r>
        <w:rPr>
          <w:rFonts w:eastAsia="黑体"/>
          <w:kern w:val="0"/>
        </w:rPr>
        <w:t>附件</w:t>
      </w:r>
      <w:r>
        <w:rPr>
          <w:rFonts w:eastAsia="黑体" w:hint="eastAsia"/>
          <w:kern w:val="0"/>
        </w:rPr>
        <w:t>8</w:t>
      </w:r>
    </w:p>
    <w:p w:rsidR="00551977" w:rsidRDefault="00551977" w:rsidP="00551977">
      <w:pPr>
        <w:adjustRightInd w:val="0"/>
        <w:snapToGrid w:val="0"/>
        <w:spacing w:beforeLines="100" w:afterLines="100"/>
        <w:jc w:val="center"/>
        <w:rPr>
          <w:rFonts w:eastAsia="方正小标宋简体"/>
          <w:snapToGrid w:val="0"/>
          <w:w w:val="90"/>
          <w:kern w:val="0"/>
          <w:sz w:val="44"/>
          <w:szCs w:val="44"/>
        </w:rPr>
      </w:pPr>
      <w:r>
        <w:rPr>
          <w:rFonts w:eastAsia="方正小标宋简体" w:hint="eastAsia"/>
          <w:snapToGrid w:val="0"/>
          <w:w w:val="90"/>
          <w:kern w:val="0"/>
          <w:sz w:val="44"/>
          <w:szCs w:val="44"/>
        </w:rPr>
        <w:t>2024</w:t>
      </w:r>
      <w:r>
        <w:rPr>
          <w:rFonts w:eastAsia="方正小标宋简体" w:hint="eastAsia"/>
          <w:snapToGrid w:val="0"/>
          <w:w w:val="90"/>
          <w:kern w:val="0"/>
          <w:sz w:val="44"/>
          <w:szCs w:val="44"/>
        </w:rPr>
        <w:t>年陕西省中等职业学校技能大赛</w:t>
      </w:r>
      <w:proofErr w:type="gramStart"/>
      <w:r>
        <w:rPr>
          <w:rFonts w:eastAsia="方正小标宋简体" w:hint="eastAsia"/>
          <w:snapToGrid w:val="0"/>
          <w:w w:val="90"/>
          <w:kern w:val="0"/>
          <w:sz w:val="44"/>
          <w:szCs w:val="44"/>
        </w:rPr>
        <w:t>赛</w:t>
      </w:r>
      <w:proofErr w:type="gramEnd"/>
      <w:r>
        <w:rPr>
          <w:rFonts w:eastAsia="方正小标宋简体" w:hint="eastAsia"/>
          <w:snapToGrid w:val="0"/>
          <w:w w:val="90"/>
          <w:kern w:val="0"/>
          <w:sz w:val="44"/>
          <w:szCs w:val="44"/>
        </w:rPr>
        <w:t>点对口指导团队负责人、</w:t>
      </w:r>
      <w:r>
        <w:rPr>
          <w:rFonts w:eastAsia="方正小标宋简体"/>
          <w:snapToGrid w:val="0"/>
          <w:w w:val="90"/>
          <w:kern w:val="0"/>
          <w:sz w:val="44"/>
          <w:szCs w:val="44"/>
        </w:rPr>
        <w:t>监督仲裁</w:t>
      </w:r>
      <w:r>
        <w:rPr>
          <w:rFonts w:eastAsia="方正小标宋简体" w:hint="eastAsia"/>
          <w:snapToGrid w:val="0"/>
          <w:w w:val="90"/>
          <w:kern w:val="0"/>
          <w:sz w:val="44"/>
          <w:szCs w:val="44"/>
        </w:rPr>
        <w:t>人员</w:t>
      </w:r>
      <w:r>
        <w:rPr>
          <w:rFonts w:eastAsia="方正小标宋简体"/>
          <w:snapToGrid w:val="0"/>
          <w:w w:val="90"/>
          <w:kern w:val="0"/>
          <w:sz w:val="44"/>
          <w:szCs w:val="44"/>
        </w:rPr>
        <w:t>推荐表</w:t>
      </w:r>
    </w:p>
    <w:p w:rsidR="00551977" w:rsidRDefault="00551977" w:rsidP="00551977">
      <w:pPr>
        <w:adjustRightInd w:val="0"/>
        <w:snapToGrid w:val="0"/>
        <w:spacing w:beforeLines="150" w:afterLines="5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推荐单位（盖章）：                          联系人：                    联系方式：                  日期：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78"/>
        <w:gridCol w:w="1734"/>
        <w:gridCol w:w="1820"/>
        <w:gridCol w:w="3424"/>
        <w:gridCol w:w="3519"/>
        <w:gridCol w:w="2725"/>
      </w:tblGrid>
      <w:tr w:rsidR="00551977" w:rsidTr="00AF5A9B">
        <w:trPr>
          <w:trHeight w:hRule="exact" w:val="566"/>
          <w:jc w:val="center"/>
        </w:trPr>
        <w:tc>
          <w:tcPr>
            <w:tcW w:w="14600" w:type="dxa"/>
            <w:gridSpan w:val="6"/>
            <w:vAlign w:val="center"/>
          </w:tcPr>
          <w:p w:rsidR="00551977" w:rsidRDefault="00551977" w:rsidP="00AF5A9B">
            <w:pPr>
              <w:pStyle w:val="TableParagraph"/>
              <w:spacing w:before="3" w:line="289" w:lineRule="exact"/>
              <w:ind w:leftChars="-1" w:left="-3" w:right="66" w:firstLineChars="4" w:firstLine="8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竞赛监督组（仲裁组）人员推荐</w:t>
            </w:r>
          </w:p>
        </w:tc>
      </w:tr>
      <w:tr w:rsidR="00551977" w:rsidTr="00AF5A9B">
        <w:trPr>
          <w:trHeight w:hRule="exact" w:val="566"/>
          <w:jc w:val="center"/>
        </w:trPr>
        <w:tc>
          <w:tcPr>
            <w:tcW w:w="3112" w:type="dxa"/>
            <w:gridSpan w:val="2"/>
            <w:vAlign w:val="center"/>
          </w:tcPr>
          <w:p w:rsidR="00551977" w:rsidRDefault="00551977" w:rsidP="00AF5A9B">
            <w:pPr>
              <w:pStyle w:val="TableParagraph"/>
              <w:spacing w:before="1"/>
              <w:ind w:leftChars="-1" w:left="-3" w:right="66" w:firstLineChars="4" w:firstLine="8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赛点</w:t>
            </w:r>
          </w:p>
        </w:tc>
        <w:tc>
          <w:tcPr>
            <w:tcW w:w="1820" w:type="dxa"/>
            <w:vAlign w:val="center"/>
          </w:tcPr>
          <w:p w:rsidR="00551977" w:rsidRDefault="00551977" w:rsidP="00AF5A9B">
            <w:pPr>
              <w:pStyle w:val="TableParagraph"/>
              <w:spacing w:before="1"/>
              <w:ind w:leftChars="-1" w:left="-3" w:right="66" w:firstLineChars="4" w:firstLine="8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3424" w:type="dxa"/>
            <w:vAlign w:val="center"/>
          </w:tcPr>
          <w:p w:rsidR="00551977" w:rsidRDefault="00551977" w:rsidP="00AF5A9B">
            <w:pPr>
              <w:pStyle w:val="TableParagraph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职称/职务</w:t>
            </w:r>
          </w:p>
        </w:tc>
        <w:tc>
          <w:tcPr>
            <w:tcW w:w="3519" w:type="dxa"/>
            <w:vAlign w:val="center"/>
          </w:tcPr>
          <w:p w:rsidR="00551977" w:rsidRDefault="00551977" w:rsidP="00AF5A9B">
            <w:pPr>
              <w:pStyle w:val="TableParagraph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分工</w:t>
            </w:r>
          </w:p>
        </w:tc>
        <w:tc>
          <w:tcPr>
            <w:tcW w:w="2725" w:type="dxa"/>
            <w:vAlign w:val="center"/>
          </w:tcPr>
          <w:p w:rsidR="00551977" w:rsidRDefault="00551977" w:rsidP="00AF5A9B">
            <w:pPr>
              <w:pStyle w:val="TableParagraph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联系方式（手机）</w:t>
            </w:r>
          </w:p>
        </w:tc>
      </w:tr>
      <w:tr w:rsidR="00551977" w:rsidTr="00AF5A9B">
        <w:trPr>
          <w:trHeight w:hRule="exact" w:val="566"/>
          <w:jc w:val="center"/>
        </w:trPr>
        <w:tc>
          <w:tcPr>
            <w:tcW w:w="3112" w:type="dxa"/>
            <w:gridSpan w:val="2"/>
            <w:vAlign w:val="center"/>
          </w:tcPr>
          <w:p w:rsidR="00551977" w:rsidRDefault="00551977" w:rsidP="00AF5A9B">
            <w:pPr>
              <w:pStyle w:val="TableParagraph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820" w:type="dxa"/>
            <w:vAlign w:val="center"/>
          </w:tcPr>
          <w:p w:rsidR="00551977" w:rsidRDefault="00551977" w:rsidP="00AF5A9B">
            <w:pPr>
              <w:pStyle w:val="TableParagraph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3424" w:type="dxa"/>
            <w:vAlign w:val="center"/>
          </w:tcPr>
          <w:p w:rsidR="00551977" w:rsidRDefault="00551977" w:rsidP="00AF5A9B">
            <w:pPr>
              <w:pStyle w:val="TableParagraph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3519" w:type="dxa"/>
            <w:vAlign w:val="center"/>
          </w:tcPr>
          <w:p w:rsidR="00551977" w:rsidRDefault="00551977" w:rsidP="00AF5A9B">
            <w:pPr>
              <w:pStyle w:val="TableParagraph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成员</w:t>
            </w:r>
          </w:p>
        </w:tc>
        <w:tc>
          <w:tcPr>
            <w:tcW w:w="2725" w:type="dxa"/>
            <w:vAlign w:val="center"/>
          </w:tcPr>
          <w:p w:rsidR="00551977" w:rsidRDefault="00551977" w:rsidP="00AF5A9B">
            <w:pPr>
              <w:pStyle w:val="TableParagraph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551977" w:rsidTr="00AF5A9B">
        <w:trPr>
          <w:trHeight w:hRule="exact" w:val="566"/>
          <w:jc w:val="center"/>
        </w:trPr>
        <w:tc>
          <w:tcPr>
            <w:tcW w:w="14600" w:type="dxa"/>
            <w:gridSpan w:val="6"/>
            <w:vAlign w:val="center"/>
          </w:tcPr>
          <w:p w:rsidR="00551977" w:rsidRDefault="00551977" w:rsidP="00AF5A9B">
            <w:pPr>
              <w:pStyle w:val="TableParagraph"/>
              <w:spacing w:before="3" w:line="289" w:lineRule="exact"/>
              <w:ind w:leftChars="-1" w:left="-3" w:right="66" w:firstLineChars="4" w:firstLine="8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对口指导团队负责人推荐</w:t>
            </w:r>
          </w:p>
        </w:tc>
      </w:tr>
      <w:tr w:rsidR="00551977" w:rsidTr="00AF5A9B">
        <w:trPr>
          <w:trHeight w:hRule="exact" w:val="566"/>
          <w:jc w:val="center"/>
        </w:trPr>
        <w:tc>
          <w:tcPr>
            <w:tcW w:w="1378" w:type="dxa"/>
            <w:vAlign w:val="center"/>
          </w:tcPr>
          <w:p w:rsidR="00551977" w:rsidRDefault="00551977" w:rsidP="00AF5A9B">
            <w:pPr>
              <w:pStyle w:val="TableParagraph"/>
              <w:spacing w:before="1"/>
              <w:ind w:leftChars="-1" w:left="-3" w:right="66" w:firstLineChars="4" w:firstLine="8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赛项编号</w:t>
            </w:r>
          </w:p>
        </w:tc>
        <w:tc>
          <w:tcPr>
            <w:tcW w:w="1734" w:type="dxa"/>
            <w:vAlign w:val="center"/>
          </w:tcPr>
          <w:p w:rsidR="00551977" w:rsidRDefault="00551977" w:rsidP="00AF5A9B">
            <w:pPr>
              <w:pStyle w:val="TableParagraph"/>
              <w:spacing w:before="1"/>
              <w:ind w:leftChars="-1" w:left="-3" w:right="66" w:firstLineChars="4" w:firstLine="8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设赛方向</w:t>
            </w:r>
            <w:proofErr w:type="gramEnd"/>
          </w:p>
        </w:tc>
        <w:tc>
          <w:tcPr>
            <w:tcW w:w="1820" w:type="dxa"/>
            <w:vAlign w:val="center"/>
          </w:tcPr>
          <w:p w:rsidR="00551977" w:rsidRDefault="00551977" w:rsidP="00AF5A9B">
            <w:pPr>
              <w:pStyle w:val="TableParagraph"/>
              <w:spacing w:before="1"/>
              <w:ind w:leftChars="-1" w:left="-3" w:right="66" w:firstLineChars="4" w:firstLine="8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3424" w:type="dxa"/>
            <w:vAlign w:val="center"/>
          </w:tcPr>
          <w:p w:rsidR="00551977" w:rsidRDefault="00551977" w:rsidP="00AF5A9B">
            <w:pPr>
              <w:pStyle w:val="TableParagraph"/>
              <w:spacing w:before="1"/>
              <w:ind w:leftChars="-1" w:left="-3" w:right="66" w:firstLineChars="4" w:firstLine="8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专业领域</w:t>
            </w:r>
          </w:p>
        </w:tc>
        <w:tc>
          <w:tcPr>
            <w:tcW w:w="3519" w:type="dxa"/>
            <w:vAlign w:val="center"/>
          </w:tcPr>
          <w:p w:rsidR="00551977" w:rsidRDefault="00551977" w:rsidP="00AF5A9B">
            <w:pPr>
              <w:pStyle w:val="TableParagraph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专业技术职称（职业资格等级）</w:t>
            </w:r>
          </w:p>
        </w:tc>
        <w:tc>
          <w:tcPr>
            <w:tcW w:w="2725" w:type="dxa"/>
            <w:vAlign w:val="center"/>
          </w:tcPr>
          <w:p w:rsidR="00551977" w:rsidRDefault="00551977" w:rsidP="00AF5A9B">
            <w:pPr>
              <w:pStyle w:val="TableParagraph"/>
              <w:spacing w:before="1"/>
              <w:ind w:leftChars="-1" w:left="-3" w:right="66" w:firstLineChars="4" w:firstLine="8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联系方式（手机）</w:t>
            </w:r>
          </w:p>
        </w:tc>
      </w:tr>
      <w:tr w:rsidR="00551977" w:rsidTr="00AF5A9B">
        <w:trPr>
          <w:trHeight w:hRule="exact" w:val="566"/>
          <w:jc w:val="center"/>
        </w:trPr>
        <w:tc>
          <w:tcPr>
            <w:tcW w:w="1378" w:type="dxa"/>
            <w:vAlign w:val="center"/>
          </w:tcPr>
          <w:p w:rsidR="00551977" w:rsidRDefault="00551977" w:rsidP="00AF5A9B">
            <w:pPr>
              <w:pStyle w:val="TableParagraph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551977" w:rsidRDefault="00551977" w:rsidP="00AF5A9B">
            <w:pPr>
              <w:pStyle w:val="TableParagraph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820" w:type="dxa"/>
            <w:vAlign w:val="center"/>
          </w:tcPr>
          <w:p w:rsidR="00551977" w:rsidRDefault="00551977" w:rsidP="00AF5A9B">
            <w:pPr>
              <w:pStyle w:val="TableParagraph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3424" w:type="dxa"/>
            <w:vAlign w:val="center"/>
          </w:tcPr>
          <w:p w:rsidR="00551977" w:rsidRDefault="00551977" w:rsidP="00AF5A9B">
            <w:pPr>
              <w:pStyle w:val="TableParagraph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3519" w:type="dxa"/>
            <w:vAlign w:val="center"/>
          </w:tcPr>
          <w:p w:rsidR="00551977" w:rsidRDefault="00551977" w:rsidP="00AF5A9B">
            <w:pPr>
              <w:pStyle w:val="TableParagraph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725" w:type="dxa"/>
            <w:vAlign w:val="center"/>
          </w:tcPr>
          <w:p w:rsidR="00551977" w:rsidRDefault="00551977" w:rsidP="00AF5A9B">
            <w:pPr>
              <w:pStyle w:val="TableParagraph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551977" w:rsidTr="00AF5A9B">
        <w:trPr>
          <w:trHeight w:hRule="exact" w:val="566"/>
          <w:jc w:val="center"/>
        </w:trPr>
        <w:tc>
          <w:tcPr>
            <w:tcW w:w="1378" w:type="dxa"/>
            <w:vAlign w:val="center"/>
          </w:tcPr>
          <w:p w:rsidR="00551977" w:rsidRDefault="00551977" w:rsidP="00AF5A9B">
            <w:pPr>
              <w:pStyle w:val="TableParagraph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551977" w:rsidRDefault="00551977" w:rsidP="00AF5A9B">
            <w:pPr>
              <w:pStyle w:val="TableParagraph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820" w:type="dxa"/>
            <w:vAlign w:val="center"/>
          </w:tcPr>
          <w:p w:rsidR="00551977" w:rsidRDefault="00551977" w:rsidP="00AF5A9B">
            <w:pPr>
              <w:pStyle w:val="TableParagraph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3424" w:type="dxa"/>
            <w:vAlign w:val="center"/>
          </w:tcPr>
          <w:p w:rsidR="00551977" w:rsidRDefault="00551977" w:rsidP="00AF5A9B">
            <w:pPr>
              <w:pStyle w:val="TableParagraph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3519" w:type="dxa"/>
            <w:vAlign w:val="center"/>
          </w:tcPr>
          <w:p w:rsidR="00551977" w:rsidRDefault="00551977" w:rsidP="00AF5A9B">
            <w:pPr>
              <w:pStyle w:val="TableParagraph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725" w:type="dxa"/>
            <w:vAlign w:val="center"/>
          </w:tcPr>
          <w:p w:rsidR="00551977" w:rsidRDefault="00551977" w:rsidP="00AF5A9B">
            <w:pPr>
              <w:pStyle w:val="TableParagraph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551977" w:rsidTr="00AF5A9B">
        <w:trPr>
          <w:trHeight w:hRule="exact" w:val="566"/>
          <w:jc w:val="center"/>
        </w:trPr>
        <w:tc>
          <w:tcPr>
            <w:tcW w:w="1378" w:type="dxa"/>
            <w:vAlign w:val="center"/>
          </w:tcPr>
          <w:p w:rsidR="00551977" w:rsidRDefault="00551977" w:rsidP="00AF5A9B">
            <w:pPr>
              <w:pStyle w:val="TableParagraph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551977" w:rsidRDefault="00551977" w:rsidP="00AF5A9B">
            <w:pPr>
              <w:pStyle w:val="TableParagraph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820" w:type="dxa"/>
            <w:vAlign w:val="center"/>
          </w:tcPr>
          <w:p w:rsidR="00551977" w:rsidRDefault="00551977" w:rsidP="00AF5A9B">
            <w:pPr>
              <w:pStyle w:val="TableParagraph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3424" w:type="dxa"/>
            <w:vAlign w:val="center"/>
          </w:tcPr>
          <w:p w:rsidR="00551977" w:rsidRDefault="00551977" w:rsidP="00AF5A9B">
            <w:pPr>
              <w:pStyle w:val="TableParagraph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3519" w:type="dxa"/>
            <w:vAlign w:val="center"/>
          </w:tcPr>
          <w:p w:rsidR="00551977" w:rsidRDefault="00551977" w:rsidP="00AF5A9B">
            <w:pPr>
              <w:pStyle w:val="TableParagraph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725" w:type="dxa"/>
            <w:vAlign w:val="center"/>
          </w:tcPr>
          <w:p w:rsidR="00551977" w:rsidRDefault="00551977" w:rsidP="00AF5A9B">
            <w:pPr>
              <w:pStyle w:val="TableParagraph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551977" w:rsidTr="00AF5A9B">
        <w:trPr>
          <w:trHeight w:hRule="exact" w:val="577"/>
          <w:jc w:val="center"/>
        </w:trPr>
        <w:tc>
          <w:tcPr>
            <w:tcW w:w="1378" w:type="dxa"/>
            <w:vAlign w:val="center"/>
          </w:tcPr>
          <w:p w:rsidR="00551977" w:rsidRDefault="00551977" w:rsidP="00AF5A9B">
            <w:pPr>
              <w:pStyle w:val="TableParagraph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551977" w:rsidRDefault="00551977" w:rsidP="00AF5A9B">
            <w:pPr>
              <w:pStyle w:val="TableParagraph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820" w:type="dxa"/>
            <w:vAlign w:val="center"/>
          </w:tcPr>
          <w:p w:rsidR="00551977" w:rsidRDefault="00551977" w:rsidP="00AF5A9B">
            <w:pPr>
              <w:pStyle w:val="TableParagraph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3424" w:type="dxa"/>
            <w:vAlign w:val="center"/>
          </w:tcPr>
          <w:p w:rsidR="00551977" w:rsidRDefault="00551977" w:rsidP="00AF5A9B">
            <w:pPr>
              <w:pStyle w:val="TableParagraph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3519" w:type="dxa"/>
            <w:vAlign w:val="center"/>
          </w:tcPr>
          <w:p w:rsidR="00551977" w:rsidRDefault="00551977" w:rsidP="00AF5A9B">
            <w:pPr>
              <w:pStyle w:val="TableParagraph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725" w:type="dxa"/>
            <w:vAlign w:val="center"/>
          </w:tcPr>
          <w:p w:rsidR="00551977" w:rsidRDefault="00551977" w:rsidP="00AF5A9B">
            <w:pPr>
              <w:pStyle w:val="TableParagraph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</w:tbl>
    <w:p w:rsidR="00551977" w:rsidRDefault="00551977" w:rsidP="00551977">
      <w:pPr>
        <w:adjustRightInd w:val="0"/>
        <w:snapToGrid w:val="0"/>
        <w:spacing w:line="312" w:lineRule="auto"/>
        <w:rPr>
          <w:rFonts w:eastAsia="宋体"/>
          <w:sz w:val="21"/>
          <w:szCs w:val="21"/>
        </w:rPr>
      </w:pPr>
    </w:p>
    <w:p w:rsidR="00551977" w:rsidRDefault="00551977" w:rsidP="00551977">
      <w:pPr>
        <w:adjustRightInd w:val="0"/>
        <w:snapToGrid w:val="0"/>
        <w:spacing w:line="312" w:lineRule="auto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注：</w:t>
      </w:r>
      <w:r>
        <w:rPr>
          <w:rFonts w:eastAsia="宋体"/>
          <w:sz w:val="21"/>
          <w:szCs w:val="21"/>
        </w:rPr>
        <w:t>1.</w:t>
      </w:r>
      <w:r>
        <w:rPr>
          <w:rFonts w:eastAsia="宋体" w:hint="eastAsia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指导团队负责人应具有与赛项同领域的副高以上专业技术职称（含高级技师职业资格），成员应为赛项同领域的专业技术教师；</w:t>
      </w:r>
    </w:p>
    <w:p w:rsidR="00551977" w:rsidRDefault="00551977" w:rsidP="00551977">
      <w:pPr>
        <w:adjustRightInd w:val="0"/>
        <w:snapToGrid w:val="0"/>
        <w:spacing w:line="312" w:lineRule="auto"/>
        <w:ind w:firstLineChars="200" w:firstLine="42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2.</w:t>
      </w:r>
      <w:r>
        <w:rPr>
          <w:rFonts w:eastAsia="宋体" w:hint="eastAsia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竞赛监督组（仲裁组）组员应具备较强的沟通和组织管理能力，对职业教育有深刻理解，熟悉大赛政策与制度，成员具备一定的监督仲裁经验，能够独立开展工作；</w:t>
      </w:r>
    </w:p>
    <w:p w:rsidR="00551977" w:rsidRDefault="00551977" w:rsidP="00551977">
      <w:pPr>
        <w:adjustRightInd w:val="0"/>
        <w:snapToGrid w:val="0"/>
        <w:spacing w:line="312" w:lineRule="auto"/>
        <w:ind w:firstLineChars="200" w:firstLine="42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3.</w:t>
      </w:r>
      <w:r>
        <w:rPr>
          <w:rFonts w:eastAsia="宋体" w:hint="eastAsia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监督仲裁内容包括赛项竞赛场地和设施的布置、廉洁办赛、裁判培训、竞赛组织、应急预案、成绩评判及成绩复核与发布、申诉仲裁等。</w:t>
      </w:r>
    </w:p>
    <w:p w:rsidR="00551977" w:rsidRDefault="00551977" w:rsidP="00551977">
      <w:pPr>
        <w:rPr>
          <w:rFonts w:eastAsia="宋体" w:hint="eastAsia"/>
        </w:rPr>
        <w:sectPr w:rsidR="00551977">
          <w:headerReference w:type="even" r:id="rId4"/>
          <w:headerReference w:type="default" r:id="rId5"/>
          <w:footerReference w:type="even" r:id="rId6"/>
          <w:footerReference w:type="default" r:id="rId7"/>
          <w:pgSz w:w="16838" w:h="11906" w:orient="landscape"/>
          <w:pgMar w:top="1417" w:right="1134" w:bottom="1134" w:left="1134" w:header="851" w:footer="1020" w:gutter="0"/>
          <w:cols w:space="720"/>
          <w:docGrid w:linePitch="312"/>
        </w:sectPr>
      </w:pPr>
    </w:p>
    <w:p w:rsidR="00551977" w:rsidRDefault="00551977" w:rsidP="00551977">
      <w:pPr>
        <w:rPr>
          <w:rFonts w:eastAsia="宋体" w:hint="eastAsia"/>
        </w:rPr>
      </w:pPr>
    </w:p>
    <w:p w:rsidR="00551977" w:rsidRDefault="00551977" w:rsidP="00551977">
      <w:pPr>
        <w:rPr>
          <w:rFonts w:eastAsia="宋体" w:hint="eastAsia"/>
        </w:rPr>
      </w:pPr>
    </w:p>
    <w:p w:rsidR="00551977" w:rsidRDefault="00551977" w:rsidP="00551977">
      <w:pPr>
        <w:rPr>
          <w:rFonts w:eastAsia="宋体" w:hint="eastAsia"/>
        </w:rPr>
      </w:pPr>
    </w:p>
    <w:p w:rsidR="00551977" w:rsidRDefault="00551977" w:rsidP="00551977">
      <w:pPr>
        <w:rPr>
          <w:rFonts w:eastAsia="宋体" w:hint="eastAsia"/>
        </w:rPr>
      </w:pPr>
    </w:p>
    <w:p w:rsidR="00551977" w:rsidRDefault="00551977" w:rsidP="00551977">
      <w:pPr>
        <w:rPr>
          <w:rFonts w:eastAsia="宋体" w:hint="eastAsia"/>
        </w:rPr>
      </w:pPr>
    </w:p>
    <w:p w:rsidR="00551977" w:rsidRDefault="00551977" w:rsidP="00551977">
      <w:pPr>
        <w:rPr>
          <w:rFonts w:eastAsia="宋体" w:hint="eastAsia"/>
        </w:rPr>
      </w:pPr>
    </w:p>
    <w:p w:rsidR="008405E6" w:rsidRPr="00551977" w:rsidRDefault="008405E6"/>
    <w:sectPr w:rsidR="008405E6" w:rsidRPr="00551977" w:rsidSect="00840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A5316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3" o:spid="_x0000_s1026" type="#_x0000_t202" style="position:absolute;left:0;text-align:left;margin-left:104pt;margin-top:0;width:2in;height:2in;z-index:251661312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0A5316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10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A5316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2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0A5316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51977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A5316">
    <w:pPr>
      <w:pStyle w:val="a3"/>
      <w:pBdr>
        <w:bottom w:val="none" w:sz="0" w:space="0" w:color="auto"/>
      </w:pBdr>
      <w:jc w:val="right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A5316">
    <w:pPr>
      <w:pStyle w:val="a3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551977"/>
    <w:rsid w:val="000A5316"/>
    <w:rsid w:val="00551977"/>
    <w:rsid w:val="00840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7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51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51977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551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51977"/>
    <w:rPr>
      <w:rFonts w:ascii="Times New Roman" w:eastAsia="仿宋_GB2312" w:hAnsi="Times New Roman" w:cs="Times New Roman"/>
      <w:sz w:val="18"/>
      <w:szCs w:val="18"/>
    </w:rPr>
  </w:style>
  <w:style w:type="paragraph" w:customStyle="1" w:styleId="TableParagraph">
    <w:name w:val="Table Paragraph"/>
    <w:rsid w:val="00551977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414</Characters>
  <Application>Microsoft Office Word</Application>
  <DocSecurity>0</DocSecurity>
  <Lines>3</Lines>
  <Paragraphs>1</Paragraphs>
  <ScaleCrop>false</ScaleCrop>
  <Company>China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2024-02-18T07:05:00Z</dcterms:created>
  <dcterms:modified xsi:type="dcterms:W3CDTF">2024-02-18T07:05:00Z</dcterms:modified>
</cp:coreProperties>
</file>