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4F" w:rsidRDefault="008D154F" w:rsidP="008D154F">
      <w:pPr>
        <w:adjustRightInd w:val="0"/>
        <w:snapToGrid w:val="0"/>
        <w:rPr>
          <w:rFonts w:eastAsia="黑体" w:hint="eastAsia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 w:hint="eastAsia"/>
          <w:kern w:val="0"/>
        </w:rPr>
        <w:t>6</w:t>
      </w:r>
    </w:p>
    <w:p w:rsidR="008D154F" w:rsidRDefault="008D154F" w:rsidP="008D154F">
      <w:pPr>
        <w:adjustRightInd w:val="0"/>
        <w:snapToGrid w:val="0"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2024</w:t>
      </w:r>
      <w:r>
        <w:rPr>
          <w:rFonts w:eastAsia="方正小标宋简体" w:hint="eastAsia"/>
          <w:kern w:val="0"/>
          <w:sz w:val="44"/>
          <w:szCs w:val="44"/>
        </w:rPr>
        <w:t>年陕西省中等职业学校技能大赛参赛名额分配表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183"/>
        <w:gridCol w:w="1883"/>
        <w:gridCol w:w="2845"/>
        <w:gridCol w:w="740"/>
        <w:gridCol w:w="740"/>
        <w:gridCol w:w="740"/>
        <w:gridCol w:w="741"/>
        <w:gridCol w:w="740"/>
        <w:gridCol w:w="740"/>
        <w:gridCol w:w="740"/>
        <w:gridCol w:w="740"/>
        <w:gridCol w:w="741"/>
        <w:gridCol w:w="740"/>
        <w:gridCol w:w="740"/>
      </w:tblGrid>
      <w:tr w:rsidR="008D154F" w:rsidTr="00AF5A9B">
        <w:trPr>
          <w:trHeight w:val="442"/>
          <w:tblHeader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赛项编号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专业大类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kern w:val="0"/>
                <w:sz w:val="21"/>
                <w:szCs w:val="21"/>
              </w:rPr>
              <w:t>设赛方向</w:t>
            </w:r>
            <w:proofErr w:type="gramEnd"/>
          </w:p>
        </w:tc>
        <w:tc>
          <w:tcPr>
            <w:tcW w:w="740" w:type="dxa"/>
            <w:shd w:val="clear" w:color="000000" w:fill="FFFFFF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西安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宝鸡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咸阳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铜川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渭南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延安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榆林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汉中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安康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商洛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杨凌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ZZ001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农机检修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ZZ002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植物嫁接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ZZ003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资源环境与安全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工程测量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ZZ004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能源动力与材料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新型电力系统运行与维护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ZZ005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土木建筑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装配式建筑构件安装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ZZ006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水利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水利工程制图与应用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ZZ007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现代加工技术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ZZ008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智能制造设备技术应用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ZZ009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通用机电设备安装与调试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ZZ010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生物和化工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化工生产技术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ZZ011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轻工纺织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服装设计与工艺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ZZ012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食品药品与粮食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食品药品检验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ZZ013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交通运输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汽车维修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ZZ014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交通运输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城市轨道交通运营与维护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ZZ015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电子与信息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产品数字化设计与开发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ZZ016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电子与信息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网络建设与运维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ZZ017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电子与信息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数字产品检测与维护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18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ZZ018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医药卫生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护理技能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ZZ019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财经商贸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智能财税基本技能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财经商贸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电子商务运营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ZZ021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中式烹饪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ZZ022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酒店服务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ZZ023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艺术设计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ZZ024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美术造型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ZZ025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舞台布景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ZZ026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新闻传播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短视频制作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ZZ027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教育与体育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婴幼儿保育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ZZ028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公安与司法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法律实务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ZZ029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公共管理与服务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养老照护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ZZ030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植物病虫害防治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ZZ031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园林微景观设计与制作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ZZ032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土木建筑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建筑信息模型建模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ZZ033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电梯保养与维修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ZZ034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现代模具制造技术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ZZ035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生物和化工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化学实验技术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36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ZZ036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交通运输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新能源汽车维修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37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ZZ037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交通运输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航空服务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ZZ038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电子与信息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物联网应用与服务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ZZ039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电子与信息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移动应用与开发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ZZ040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财经商贸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企业经营沙盘模拟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ZZ041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西式烹饪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ZZ042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数字艺术设计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ZZ043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2845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声乐、器乐表演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ZZ045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资源环境与安全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矿井灾害应急救援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ZZ048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无人机操控与维护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46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ZZ049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焊接技术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交通运输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汽车车身修复与美容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电子与信息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电子产品设计与应用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电子与信息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大数据应用与服务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医药卫生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康复技术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财经商贸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智慧物流作业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导游服务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戏曲表演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54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舞蹈表演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新闻传播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动漫制作</w:t>
            </w:r>
            <w:proofErr w:type="gramEnd"/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56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ZZ060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公共管理与服务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母婴照护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57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电子与信息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LED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显示屏装调与维修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58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茶艺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59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电子与信息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服务机器人装配与维护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工业互联网网络运维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61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烘焙工艺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62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机械产品检测与质量控制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63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零部件测绘与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CAD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成图技术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64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模特表演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65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电子与信息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人工智能技术应用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66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手工制茶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67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电子与信息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网络布线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68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艺术插花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69</w:t>
            </w:r>
          </w:p>
        </w:tc>
        <w:tc>
          <w:tcPr>
            <w:tcW w:w="118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增材制造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模型设计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ZZS2414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车加工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工艺与技术应用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71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教育与体育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职业英语技能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8D154F" w:rsidTr="00AF5A9B">
        <w:trPr>
          <w:trHeight w:val="442"/>
          <w:jc w:val="center"/>
        </w:trPr>
        <w:tc>
          <w:tcPr>
            <w:tcW w:w="733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72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ZZS2416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制冷与空调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1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40" w:type="dxa"/>
            <w:vAlign w:val="center"/>
          </w:tcPr>
          <w:p w:rsidR="008D154F" w:rsidRDefault="008D154F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</w:tbl>
    <w:p w:rsidR="008D154F" w:rsidRDefault="008D154F" w:rsidP="008D154F">
      <w:pPr>
        <w:rPr>
          <w:rFonts w:hint="eastAsia"/>
          <w:sz w:val="21"/>
          <w:szCs w:val="21"/>
        </w:rPr>
        <w:sectPr w:rsidR="008D154F">
          <w:footerReference w:type="default" r:id="rId5"/>
          <w:pgSz w:w="16838" w:h="11906" w:orient="landscape"/>
          <w:pgMar w:top="1417" w:right="1134" w:bottom="1134" w:left="1134" w:header="851" w:footer="1020" w:gutter="0"/>
          <w:cols w:space="720"/>
          <w:docGrid w:linePitch="312"/>
        </w:sectPr>
      </w:pPr>
    </w:p>
    <w:p w:rsidR="008405E6" w:rsidRDefault="008405E6"/>
    <w:sectPr w:rsidR="008405E6" w:rsidSect="0084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1B66">
    <w:pPr>
      <w:pStyle w:val="a8"/>
      <w:tabs>
        <w:tab w:val="clear" w:pos="4153"/>
        <w:tab w:val="clear" w:pos="8306"/>
        <w:tab w:val="left" w:pos="8904"/>
      </w:tabs>
      <w:ind w:right="360" w:firstLine="360"/>
      <w:rPr>
        <w:kern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681B66">
                <w:pPr>
                  <w:pStyle w:val="a8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D154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rPr>
        <w:kern w:val="0"/>
      </w:rP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D8F3EB"/>
    <w:multiLevelType w:val="singleLevel"/>
    <w:tmpl w:val="D4D8F3EB"/>
    <w:lvl w:ilvl="0">
      <w:start w:val="1"/>
      <w:numFmt w:val="decimal"/>
      <w:suff w:val="space"/>
      <w:lvlText w:val="%1."/>
      <w:lvlJc w:val="left"/>
    </w:lvl>
  </w:abstractNum>
  <w:abstractNum w:abstractNumId="1">
    <w:nsid w:val="4AEB2066"/>
    <w:multiLevelType w:val="singleLevel"/>
    <w:tmpl w:val="4AEB206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D154F"/>
    <w:rsid w:val="00681B66"/>
    <w:rsid w:val="008405E6"/>
    <w:rsid w:val="008D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4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8D154F"/>
    <w:rPr>
      <w:rFonts w:ascii="Times New Roman Regular" w:eastAsia="Times New Roman Regular" w:hAnsi="Times New Roman Regular" w:cs="Times New Roman Regular" w:hint="default"/>
      <w:color w:val="000000"/>
      <w:sz w:val="22"/>
      <w:szCs w:val="22"/>
      <w:u w:val="none"/>
    </w:rPr>
  </w:style>
  <w:style w:type="character" w:customStyle="1" w:styleId="font31">
    <w:name w:val="font31"/>
    <w:rsid w:val="008D154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3">
    <w:name w:val="page number"/>
    <w:basedOn w:val="a0"/>
    <w:rsid w:val="008D154F"/>
  </w:style>
  <w:style w:type="character" w:customStyle="1" w:styleId="font11">
    <w:name w:val="font11"/>
    <w:rsid w:val="008D154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rsid w:val="008D154F"/>
    <w:rPr>
      <w:rFonts w:ascii="黑体" w:eastAsia="黑体" w:hAnsi="宋体" w:cs="黑体"/>
      <w:color w:val="000000"/>
      <w:sz w:val="22"/>
      <w:szCs w:val="22"/>
      <w:u w:val="none"/>
    </w:rPr>
  </w:style>
  <w:style w:type="paragraph" w:styleId="3">
    <w:name w:val="Body Text 3"/>
    <w:next w:val="Char1"/>
    <w:link w:val="3Char"/>
    <w:unhideWhenUsed/>
    <w:qFormat/>
    <w:rsid w:val="008D154F"/>
    <w:pPr>
      <w:widowControl w:val="0"/>
      <w:spacing w:after="120" w:line="338" w:lineRule="auto"/>
      <w:jc w:val="both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">
    <w:name w:val="正文文本 3 Char"/>
    <w:basedOn w:val="a0"/>
    <w:link w:val="3"/>
    <w:rsid w:val="008D154F"/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a4">
    <w:name w:val="段"/>
    <w:next w:val="a"/>
    <w:uiPriority w:val="99"/>
    <w:qFormat/>
    <w:rsid w:val="008D154F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</w:rPr>
  </w:style>
  <w:style w:type="paragraph" w:customStyle="1" w:styleId="Char1">
    <w:name w:val="Char1"/>
    <w:qFormat/>
    <w:rsid w:val="008D154F"/>
    <w:pPr>
      <w:widowControl w:val="0"/>
      <w:spacing w:line="338" w:lineRule="auto"/>
      <w:ind w:left="840" w:hanging="420"/>
      <w:jc w:val="both"/>
    </w:pPr>
    <w:rPr>
      <w:rFonts w:ascii="Times New Roman" w:eastAsia="宋体" w:hAnsi="Times New Roman" w:cs="Times New Roman"/>
      <w:kern w:val="0"/>
      <w:sz w:val="24"/>
      <w:szCs w:val="30"/>
    </w:rPr>
  </w:style>
  <w:style w:type="paragraph" w:styleId="a5">
    <w:name w:val="Body Text"/>
    <w:next w:val="a6"/>
    <w:link w:val="Char"/>
    <w:qFormat/>
    <w:rsid w:val="008D154F"/>
    <w:pPr>
      <w:widowControl w:val="0"/>
      <w:spacing w:line="338" w:lineRule="auto"/>
      <w:jc w:val="both"/>
    </w:pPr>
    <w:rPr>
      <w:rFonts w:ascii="Times New Roman" w:eastAsia="宋体" w:hAnsi="Times New Roman" w:cs="Times New Roman"/>
      <w:kern w:val="0"/>
      <w:sz w:val="32"/>
      <w:szCs w:val="32"/>
    </w:rPr>
  </w:style>
  <w:style w:type="character" w:customStyle="1" w:styleId="Char">
    <w:name w:val="正文文本 Char"/>
    <w:basedOn w:val="a0"/>
    <w:link w:val="a5"/>
    <w:rsid w:val="008D154F"/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a6">
    <w:name w:val="一级条标题"/>
    <w:next w:val="a4"/>
    <w:uiPriority w:val="99"/>
    <w:qFormat/>
    <w:rsid w:val="008D154F"/>
    <w:pPr>
      <w:spacing w:line="338" w:lineRule="auto"/>
      <w:ind w:left="420"/>
      <w:jc w:val="both"/>
      <w:outlineLvl w:val="2"/>
    </w:pPr>
    <w:rPr>
      <w:rFonts w:ascii="黑体" w:eastAsia="黑体" w:hAnsi="Times New Roman" w:cs="Times New Roman"/>
      <w:kern w:val="0"/>
      <w:sz w:val="32"/>
      <w:szCs w:val="32"/>
    </w:rPr>
  </w:style>
  <w:style w:type="paragraph" w:styleId="a7">
    <w:name w:val="header"/>
    <w:basedOn w:val="a"/>
    <w:link w:val="Char0"/>
    <w:rsid w:val="008D1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8D154F"/>
    <w:rPr>
      <w:rFonts w:ascii="Times New Roman" w:eastAsia="仿宋_GB2312" w:hAnsi="Times New Roman" w:cs="Times New Roman"/>
      <w:sz w:val="18"/>
      <w:szCs w:val="18"/>
    </w:rPr>
  </w:style>
  <w:style w:type="paragraph" w:styleId="a8">
    <w:name w:val="footer"/>
    <w:basedOn w:val="a"/>
    <w:link w:val="Char2"/>
    <w:rsid w:val="008D1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8D154F"/>
    <w:rPr>
      <w:rFonts w:ascii="Times New Roman" w:eastAsia="仿宋_GB2312" w:hAnsi="Times New Roman" w:cs="Times New Roman"/>
      <w:sz w:val="18"/>
      <w:szCs w:val="18"/>
    </w:rPr>
  </w:style>
  <w:style w:type="paragraph" w:customStyle="1" w:styleId="TableParagraph">
    <w:name w:val="Table Paragraph"/>
    <w:rsid w:val="008D154F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</w:rPr>
  </w:style>
  <w:style w:type="table" w:styleId="a9">
    <w:name w:val="Table Grid"/>
    <w:basedOn w:val="a1"/>
    <w:qFormat/>
    <w:rsid w:val="008D15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497</Words>
  <Characters>2836</Characters>
  <Application>Microsoft Office Word</Application>
  <DocSecurity>0</DocSecurity>
  <Lines>23</Lines>
  <Paragraphs>6</Paragraphs>
  <ScaleCrop>false</ScaleCrop>
  <Company>China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2024-02-18T07:03:00Z</dcterms:created>
  <dcterms:modified xsi:type="dcterms:W3CDTF">2024-02-18T07:04:00Z</dcterms:modified>
</cp:coreProperties>
</file>