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AC" w:rsidRDefault="00E571AC" w:rsidP="00E571AC">
      <w:pPr>
        <w:rPr>
          <w:rFonts w:eastAsia="黑体"/>
          <w:spacing w:val="-2"/>
        </w:rPr>
      </w:pPr>
      <w:r>
        <w:rPr>
          <w:rFonts w:eastAsia="黑体"/>
          <w:spacing w:val="-2"/>
        </w:rPr>
        <w:t>附件</w:t>
      </w:r>
      <w:r>
        <w:rPr>
          <w:rFonts w:eastAsia="黑体"/>
          <w:spacing w:val="-2"/>
        </w:rPr>
        <w:t>1</w:t>
      </w:r>
    </w:p>
    <w:p w:rsidR="00E571AC" w:rsidRDefault="00E571AC" w:rsidP="00E571AC">
      <w:pPr>
        <w:rPr>
          <w:rFonts w:ascii="仿宋_GB2312"/>
          <w:spacing w:val="-2"/>
          <w:sz w:val="15"/>
          <w:szCs w:val="15"/>
        </w:rPr>
      </w:pPr>
    </w:p>
    <w:p w:rsidR="00E571AC" w:rsidRDefault="00E571AC" w:rsidP="00E571AC">
      <w:pPr>
        <w:jc w:val="center"/>
        <w:rPr>
          <w:rFonts w:ascii="方正小标宋简体" w:eastAsia="方正小标宋简体"/>
          <w:bCs/>
          <w:spacing w:val="-2"/>
          <w:sz w:val="44"/>
          <w:szCs w:val="44"/>
        </w:rPr>
      </w:pPr>
      <w:r>
        <w:rPr>
          <w:rFonts w:ascii="方正小标宋简体" w:eastAsia="方正小标宋简体" w:hint="eastAsia"/>
          <w:bCs/>
          <w:spacing w:val="-2"/>
          <w:sz w:val="44"/>
          <w:szCs w:val="44"/>
        </w:rPr>
        <w:t>具有中等职业学校教师系列</w:t>
      </w:r>
    </w:p>
    <w:p w:rsidR="00E571AC" w:rsidRDefault="00E571AC" w:rsidP="00E571AC">
      <w:pPr>
        <w:jc w:val="center"/>
        <w:rPr>
          <w:rFonts w:ascii="方正小标宋简体" w:eastAsia="方正小标宋简体"/>
          <w:bCs/>
          <w:spacing w:val="-2"/>
          <w:sz w:val="44"/>
          <w:szCs w:val="44"/>
        </w:rPr>
      </w:pPr>
      <w:r>
        <w:rPr>
          <w:rFonts w:ascii="方正小标宋简体" w:eastAsia="方正小标宋简体" w:hint="eastAsia"/>
          <w:bCs/>
          <w:spacing w:val="-2"/>
          <w:sz w:val="44"/>
          <w:szCs w:val="44"/>
        </w:rPr>
        <w:t>中级职称任职资格人员名单</w:t>
      </w:r>
    </w:p>
    <w:p w:rsidR="00E571AC" w:rsidRDefault="00E571AC" w:rsidP="00E571AC">
      <w:pPr>
        <w:rPr>
          <w:rFonts w:ascii="仿宋_GB2312"/>
          <w:b/>
          <w:bCs/>
          <w:spacing w:val="-2"/>
          <w:sz w:val="15"/>
          <w:szCs w:val="15"/>
        </w:rPr>
      </w:pPr>
    </w:p>
    <w:p w:rsidR="00E571AC" w:rsidRDefault="00E571AC" w:rsidP="00E571AC">
      <w:pPr>
        <w:rPr>
          <w:rFonts w:ascii="仿宋_GB2312"/>
          <w:spacing w:val="-2"/>
          <w:sz w:val="28"/>
          <w:szCs w:val="28"/>
        </w:rPr>
      </w:pPr>
      <w:r>
        <w:rPr>
          <w:rFonts w:ascii="仿宋_GB2312" w:hint="eastAsia"/>
          <w:spacing w:val="-2"/>
          <w:sz w:val="28"/>
          <w:szCs w:val="28"/>
        </w:rPr>
        <w:t>资格起算时间：</w:t>
      </w:r>
      <w:r>
        <w:rPr>
          <w:spacing w:val="-2"/>
          <w:sz w:val="28"/>
          <w:szCs w:val="28"/>
        </w:rPr>
        <w:t>2023</w:t>
      </w:r>
      <w:r>
        <w:rPr>
          <w:rFonts w:ascii="仿宋_GB2312" w:hint="eastAsia"/>
          <w:spacing w:val="-2"/>
          <w:sz w:val="28"/>
          <w:szCs w:val="28"/>
        </w:rPr>
        <w:t>年</w:t>
      </w:r>
      <w:r>
        <w:rPr>
          <w:rFonts w:hint="eastAsia"/>
          <w:spacing w:val="-2"/>
          <w:sz w:val="28"/>
          <w:szCs w:val="28"/>
        </w:rPr>
        <w:t>12</w:t>
      </w:r>
      <w:r>
        <w:rPr>
          <w:rFonts w:ascii="仿宋_GB2312" w:hint="eastAsia"/>
          <w:spacing w:val="-2"/>
          <w:sz w:val="28"/>
          <w:szCs w:val="28"/>
        </w:rPr>
        <w:t>月</w:t>
      </w:r>
      <w:r>
        <w:rPr>
          <w:rFonts w:hint="eastAsia"/>
          <w:spacing w:val="-2"/>
          <w:sz w:val="28"/>
          <w:szCs w:val="28"/>
        </w:rPr>
        <w:t>24</w:t>
      </w:r>
      <w:r>
        <w:rPr>
          <w:rFonts w:ascii="仿宋_GB2312" w:hint="eastAsia"/>
          <w:spacing w:val="-2"/>
          <w:sz w:val="28"/>
          <w:szCs w:val="28"/>
        </w:rPr>
        <w:t>日</w:t>
      </w:r>
    </w:p>
    <w:tbl>
      <w:tblPr>
        <w:tblW w:w="9372" w:type="dxa"/>
        <w:tblInd w:w="-99" w:type="dxa"/>
        <w:tblLayout w:type="fixed"/>
        <w:tblLook w:val="04A0"/>
      </w:tblPr>
      <w:tblGrid>
        <w:gridCol w:w="600"/>
        <w:gridCol w:w="1018"/>
        <w:gridCol w:w="944"/>
        <w:gridCol w:w="2751"/>
        <w:gridCol w:w="1311"/>
        <w:gridCol w:w="1193"/>
        <w:gridCol w:w="1555"/>
      </w:tblGrid>
      <w:tr w:rsidR="00E571AC" w:rsidTr="00955167">
        <w:trPr>
          <w:trHeight w:val="480"/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kern w:val="0"/>
                <w:sz w:val="22"/>
                <w:szCs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pacing w:val="-2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pacing w:val="-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-2"/>
                <w:kern w:val="0"/>
                <w:sz w:val="24"/>
                <w:szCs w:val="24"/>
                <w:lang/>
              </w:rPr>
              <w:t>地市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pacing w:val="-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pacing w:val="-2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pacing w:val="-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pacing w:val="-2"/>
                <w:kern w:val="0"/>
                <w:sz w:val="24"/>
                <w:szCs w:val="24"/>
                <w:lang/>
              </w:rPr>
              <w:t>工作单位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pacing w:val="-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pacing w:val="-2"/>
                <w:kern w:val="0"/>
                <w:sz w:val="24"/>
                <w:szCs w:val="24"/>
                <w:lang/>
              </w:rPr>
              <w:t>申报类别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pacing w:val="-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pacing w:val="-2"/>
                <w:kern w:val="0"/>
                <w:sz w:val="24"/>
                <w:szCs w:val="24"/>
                <w:lang/>
              </w:rPr>
              <w:t>申报专业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pacing w:val="-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pacing w:val="-2"/>
                <w:kern w:val="0"/>
                <w:sz w:val="24"/>
                <w:szCs w:val="24"/>
                <w:lang/>
              </w:rPr>
              <w:t>拟晋升职称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渭南市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党亚莉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合阳县职业技术教育中心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语文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渭南市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安林凤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合阳县职业技术教育中心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语文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渭南市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苏程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大荔县职业教育中心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语文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渭南市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赵武娟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富平县职业教育中心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思想政治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渭南市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宋丽萍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富平县职业教育中心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英语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渭南市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党伟娟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合阳县职业技术教育中心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英语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渭南市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严朋朋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澄城县职业教育中心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英语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渭南市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雷妍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合阳县职业技术教育中心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英语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渭南市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奚利亚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白水县职业中等专业学校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英语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渭南市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杨丽萍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潼关县职业教育中心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英语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渭南市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叶琳琳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澄城县职业教育中心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数学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渭南市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庞萌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白水县职业中等专业学校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数学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渭南市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田晓梅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蒲城县职业教育中心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数学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渭南市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赵艳妮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澄城县职业教育中心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物理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渭南市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闫妮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蒲城县职业教育中心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物理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渭南市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陈九玲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蒲城县职业教育中心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物理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渭南市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廉荣丽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蒲城县职业教育中心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化学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渭南市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高宇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白水县职业中等专业学校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体育与健康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渭南市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曹王斌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蒲城县职业教育中心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体育与健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lastRenderedPageBreak/>
              <w:t>康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lastRenderedPageBreak/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lastRenderedPageBreak/>
              <w:t>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渭南市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李文钰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合阳县职业技术教育中心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文化艺术与体育类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音乐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渭南市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白琳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澄城县职业教育中心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美术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渭南市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王露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蒲城县职业教育中心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文化艺术与体育类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服装设计与工艺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渭南市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江玲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澄城县职业教育中心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信息技术类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计算机及应用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渭南市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魏蕾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蒲城县职业教育中心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信息技术类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计算机及应用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渭南市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张晓艳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潼关县职业教育中心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信息技术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渭南市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常益鹏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富平县职业教育中心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土木水利</w:t>
            </w:r>
          </w:p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工程类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建筑工程施工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渭南市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曹建盈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富平县职业教育中心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资源与环境类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测量工程技术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王娟娟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佳县职业技术教育中心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语文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陈奕伊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靖边县职业教育中心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语文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董成芬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靖边县职业教育中心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语文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王艳霞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神木职业技术教育中心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语文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刘占伟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榆林市府谷县职业中等</w:t>
            </w:r>
          </w:p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专业学校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语文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贺海霞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神木职业技术教育中心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地理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李秋飞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佳县职业技术教育中心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历史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薛婷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榆林市横山区职教中心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历史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杨晋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榆林市横山区职教中心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历史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张丽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神木职业技术教育中心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思想政治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尚瑞玲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神木职业技术教育中心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思想政治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曹蕾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清涧县职业技术教育中心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英语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崔小云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佳县职业技术教育中心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英语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张海霞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靖边县职业教育中心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英语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高文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榆林市横山区职教中心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英语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贺璐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1"/>
                <w:sz w:val="22"/>
                <w:szCs w:val="22"/>
                <w:lang/>
              </w:rPr>
              <w:t>陕西省榆林市职业教育中心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数学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lastRenderedPageBreak/>
              <w:t>44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张增芳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神木职业技术教育中心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物理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贺腾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榆林市横山区职教中心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物理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李帅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米脂县职业技术教育中心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化学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刘鲜艳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神木职业技术教育中心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化学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刘快乐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神木职业技术教育中心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化学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罗朵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神木职业技术教育中心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生物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高财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靖边县职业教育中心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1"/>
                <w:w w:val="96"/>
                <w:sz w:val="22"/>
                <w:szCs w:val="22"/>
                <w:lang/>
              </w:rPr>
              <w:t>体育与健康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闫海林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靖边县职业教育中心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文化艺术与体育类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运动训练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常彤彤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米脂县职业技术教育中心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美术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许继珍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米脂县职业技术教育中心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美术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刘秀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靖边县职业教育中心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文化艺术与体育类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美术绘画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卢晓荣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靖边县职业教育中心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信息技术类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计算机及应用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王芳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神木职业技术教育中心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信息技术类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计算机及应用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贺变香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神木职业技术教育中心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加工制造类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电气运行与控制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白梅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靖边县职业教育中心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加工制造类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机电技术应用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田静静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定边县职业教育中心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加工制造类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模具设计与制造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李喜萍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榆林职业技术学院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财经类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会计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白艳飞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神木职业技术教育中心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交通运输类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汽车运用与维修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王月颖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神木职业技术教育中心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能源类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电厂热力设备运行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施彩玲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定边县职业教育中心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农林类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园艺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谢庆祥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11"/>
                <w:w w:val="96"/>
                <w:sz w:val="22"/>
                <w:szCs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1"/>
                <w:w w:val="96"/>
                <w:sz w:val="22"/>
                <w:szCs w:val="22"/>
                <w:lang/>
              </w:rPr>
              <w:t>陕西省榆林市职业教育中心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土木水利工程类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建筑工程施工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榆林市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王疆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11"/>
                <w:w w:val="96"/>
                <w:sz w:val="22"/>
                <w:szCs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1"/>
                <w:w w:val="96"/>
                <w:sz w:val="22"/>
                <w:szCs w:val="22"/>
                <w:lang/>
              </w:rPr>
              <w:t>陕西省榆林市职业教育中心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7"/>
                <w:w w:val="97"/>
                <w:sz w:val="22"/>
                <w:szCs w:val="22"/>
                <w:lang/>
              </w:rPr>
              <w:t>资源与环境类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测量工程技术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方平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11"/>
                <w:w w:val="97"/>
                <w:sz w:val="22"/>
                <w:szCs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1"/>
                <w:w w:val="97"/>
                <w:sz w:val="22"/>
                <w:szCs w:val="22"/>
                <w:lang/>
              </w:rPr>
              <w:t>汉中市科技职业中等专业学校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语文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lastRenderedPageBreak/>
              <w:t>67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伍双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11"/>
                <w:w w:val="97"/>
                <w:sz w:val="22"/>
                <w:szCs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1"/>
                <w:w w:val="97"/>
                <w:sz w:val="22"/>
                <w:szCs w:val="22"/>
                <w:lang/>
              </w:rPr>
              <w:t>汉中市科技职业中等专业学校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语文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唐波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1"/>
                <w:w w:val="97"/>
                <w:sz w:val="22"/>
                <w:szCs w:val="22"/>
                <w:lang/>
              </w:rPr>
              <w:t>汉中市第一职业中等专业学校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语文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蒋丽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城固县职业教育中心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语文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郑彩霞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镇巴县职业中学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思想政治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杨艾英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镇巴县职业中学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英语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马赛娜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镇巴县职业中学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英语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张萌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1"/>
                <w:w w:val="97"/>
                <w:sz w:val="22"/>
                <w:szCs w:val="22"/>
                <w:lang/>
              </w:rPr>
              <w:t>汉中市第一职业中等专业学校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英语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陈红妍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城固县职业教育中心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英语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陈倩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城固县职业教育中心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英语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张晓宁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1"/>
                <w:w w:val="97"/>
                <w:sz w:val="22"/>
                <w:szCs w:val="22"/>
                <w:lang/>
              </w:rPr>
              <w:t>汉中市第一职业中等专业学校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物理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周文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洋县职业技术教育中心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物理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管婷婷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11"/>
                <w:w w:val="96"/>
                <w:sz w:val="22"/>
                <w:szCs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1"/>
                <w:w w:val="96"/>
                <w:sz w:val="22"/>
                <w:szCs w:val="22"/>
                <w:lang/>
              </w:rPr>
              <w:t>汉中市南郑区职业教育中心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物理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高翔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11"/>
                <w:w w:val="96"/>
                <w:sz w:val="22"/>
                <w:szCs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宁强县职业高级中学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生物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任道勇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镇巴县职业中学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11"/>
                <w:w w:val="97"/>
                <w:sz w:val="22"/>
                <w:szCs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1"/>
                <w:w w:val="97"/>
                <w:sz w:val="22"/>
                <w:szCs w:val="22"/>
                <w:lang/>
              </w:rPr>
              <w:t>体育与健康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薛虎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略阳县天津职业技术教育中心学校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11"/>
                <w:w w:val="97"/>
                <w:sz w:val="22"/>
                <w:szCs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1"/>
                <w:w w:val="97"/>
                <w:sz w:val="22"/>
                <w:szCs w:val="22"/>
                <w:lang/>
              </w:rPr>
              <w:t>体育与健康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82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张浩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1"/>
                <w:w w:val="97"/>
                <w:sz w:val="22"/>
                <w:szCs w:val="22"/>
                <w:lang/>
              </w:rPr>
              <w:t>汉中市第一职业中等专业学校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11"/>
                <w:w w:val="97"/>
                <w:sz w:val="22"/>
                <w:szCs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1"/>
                <w:w w:val="97"/>
                <w:sz w:val="22"/>
                <w:szCs w:val="22"/>
                <w:lang/>
              </w:rPr>
              <w:t>体育与健康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冯娜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洋县职业技术教育中心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11"/>
                <w:w w:val="97"/>
                <w:sz w:val="22"/>
                <w:szCs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1"/>
                <w:w w:val="97"/>
                <w:sz w:val="22"/>
                <w:szCs w:val="22"/>
                <w:lang/>
              </w:rPr>
              <w:t>体育与健康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84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杨昌奎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宁强县职业高级中学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11"/>
                <w:w w:val="97"/>
                <w:sz w:val="22"/>
                <w:szCs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1"/>
                <w:w w:val="97"/>
                <w:sz w:val="22"/>
                <w:szCs w:val="22"/>
                <w:lang/>
              </w:rPr>
              <w:t>体育与健康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张宝锋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城固县职业教育中心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11"/>
                <w:w w:val="97"/>
                <w:sz w:val="22"/>
                <w:szCs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1"/>
                <w:w w:val="97"/>
                <w:sz w:val="22"/>
                <w:szCs w:val="22"/>
                <w:lang/>
              </w:rPr>
              <w:t>体育与健康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86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周倩茹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11"/>
                <w:w w:val="97"/>
                <w:sz w:val="22"/>
                <w:szCs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1"/>
                <w:w w:val="97"/>
                <w:sz w:val="22"/>
                <w:szCs w:val="22"/>
                <w:lang/>
              </w:rPr>
              <w:t>汉中市科技职业中等专业学校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文化艺术与体育类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舞蹈表演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87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张琦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11"/>
                <w:w w:val="97"/>
                <w:sz w:val="22"/>
                <w:szCs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1"/>
                <w:w w:val="97"/>
                <w:sz w:val="22"/>
                <w:szCs w:val="22"/>
                <w:lang/>
              </w:rPr>
              <w:t>汉中市第一职业中等专业学校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文化艺术与体育类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音乐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88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何京珊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洋县职业技术教育中心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文化艺术与体育类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音乐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89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刘怡宁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洋县职业技术教育中心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文化艺术与体育类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音乐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何佳欢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城固县职业教育中心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美术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91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杨哲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1"/>
                <w:w w:val="97"/>
                <w:sz w:val="22"/>
                <w:szCs w:val="22"/>
                <w:lang/>
              </w:rPr>
              <w:t>汉中市科技职业中等专业学校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信息技术类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电子技术应用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lastRenderedPageBreak/>
              <w:t>92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袁婧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1"/>
                <w:w w:val="97"/>
                <w:sz w:val="22"/>
                <w:szCs w:val="22"/>
                <w:lang/>
              </w:rPr>
              <w:t>汉中市南郑区职业教育中心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信息技术类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计算机及应用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93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李娜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洋县职业技术教育中心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信息技术类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计算机及应用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94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李维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宁强县职业高级中学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信息技术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95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杜定耘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洋县职业技术教育中心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加工制造类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机械加工技术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96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汪杰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略阳县天津职业技术教育中心学校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加工制造类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机械制造与控制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97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黄鑫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略阳县天津职业技术教育中心学校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加工制造类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数控技术应用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98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曹永锋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11"/>
                <w:w w:val="97"/>
                <w:sz w:val="22"/>
                <w:szCs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1"/>
                <w:w w:val="97"/>
                <w:sz w:val="22"/>
                <w:szCs w:val="22"/>
                <w:lang/>
              </w:rPr>
              <w:t>汉中市南郑区职业教育中心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加工制造类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数控技术应用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99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王小丽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11"/>
                <w:w w:val="97"/>
                <w:sz w:val="22"/>
                <w:szCs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1"/>
                <w:w w:val="97"/>
                <w:sz w:val="22"/>
                <w:szCs w:val="22"/>
                <w:lang/>
              </w:rPr>
              <w:t>汉中市南郑区职业教育中心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加工制造类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数控技术应用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方厚均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洋县职业技术教育中心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加工制造类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数控技术应用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101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龙青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西乡县职业技术高中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交通运输类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汽车运用与维修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102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汉中市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潘姗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1"/>
                <w:w w:val="97"/>
                <w:sz w:val="22"/>
                <w:szCs w:val="22"/>
                <w:lang/>
              </w:rPr>
              <w:t>汉中市南郑区职业教育中心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土木水利工程类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建筑工程施工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103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安康市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张锦春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岚皋县职业教育中心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语文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104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安康市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许金晶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岚皋县职业教育中心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语文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105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安康市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钟秋民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11"/>
                <w:w w:val="97"/>
                <w:sz w:val="22"/>
                <w:szCs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1"/>
                <w:w w:val="97"/>
                <w:sz w:val="22"/>
                <w:szCs w:val="22"/>
                <w:lang/>
              </w:rPr>
              <w:t>汉阴县职业技术教育培训中心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语文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106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安康市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程言华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11"/>
                <w:w w:val="97"/>
                <w:sz w:val="22"/>
                <w:szCs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1"/>
                <w:w w:val="97"/>
                <w:sz w:val="22"/>
                <w:szCs w:val="22"/>
                <w:lang/>
              </w:rPr>
              <w:t>汉阴县职业技术教育培训中心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语文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107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安康市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鲁宗丽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旬阳市职业中等专业学校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语文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108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安康市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王清云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白河县职业教育中心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英语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109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安康市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陈洋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11"/>
                <w:w w:val="97"/>
                <w:sz w:val="22"/>
                <w:szCs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1"/>
                <w:w w:val="97"/>
                <w:sz w:val="22"/>
                <w:szCs w:val="22"/>
                <w:lang/>
              </w:rPr>
              <w:t>汉阴县职业技术教育培训中心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英语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安康市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刘秋节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11"/>
                <w:w w:val="97"/>
                <w:sz w:val="22"/>
                <w:szCs w:val="22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1"/>
                <w:w w:val="97"/>
                <w:sz w:val="22"/>
                <w:szCs w:val="22"/>
                <w:lang/>
              </w:rPr>
              <w:t>汉阴县职业技术教育培训中心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英语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111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安康市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李耀轩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白河县职业教育中心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数学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112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安康市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王浩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1"/>
                <w:w w:val="97"/>
                <w:sz w:val="22"/>
                <w:szCs w:val="22"/>
                <w:lang/>
              </w:rPr>
              <w:t>汉阴县职业技术教育培训中心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1"/>
                <w:w w:val="97"/>
                <w:sz w:val="22"/>
                <w:szCs w:val="22"/>
                <w:lang/>
              </w:rPr>
              <w:t>体育与健康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113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安康市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张峰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旬阳市职业中等专业学校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1"/>
                <w:w w:val="97"/>
                <w:sz w:val="22"/>
                <w:szCs w:val="22"/>
                <w:lang/>
              </w:rPr>
              <w:t>体育与健康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114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安康市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路辉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旬阳市职业中等专业学校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1"/>
                <w:w w:val="97"/>
                <w:sz w:val="22"/>
                <w:szCs w:val="22"/>
                <w:lang/>
              </w:rPr>
              <w:t>体育与健康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安康市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王淑婷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1"/>
                <w:w w:val="97"/>
                <w:sz w:val="22"/>
                <w:szCs w:val="22"/>
                <w:lang/>
              </w:rPr>
              <w:t>汉阴县职业技术教育培训中心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文化艺术与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lastRenderedPageBreak/>
              <w:t>体育类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lastRenderedPageBreak/>
              <w:t>音乐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lastRenderedPageBreak/>
              <w:t>116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安康市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张坤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石泉县职业技术教育中心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文化艺术与体育类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音乐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117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安康市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谭婧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旬阳市职业中等专业学校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信息技术类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计算机及应用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一级实习指导教师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118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安康市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马安锋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旬阳市职业中等专业学校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信息技术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119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安康市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杨韬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白河县职业教育中心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加工制造类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机械加工技术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安康市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余欢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石泉县职业技术教育中心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7"/>
                <w:w w:val="97"/>
                <w:sz w:val="22"/>
                <w:szCs w:val="22"/>
                <w:lang/>
              </w:rPr>
              <w:t>商贸与旅游类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烹饪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一级实习指导教师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121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杨凌示范区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雷张玲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杨凌中等职业学校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英语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122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韩城市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卫娟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韩城市职业中等专业学校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语文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123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韩城市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苏蕾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韩城市职业中等专业学校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思想政治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124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韩城市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段社丽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韩城市职业中等专业学校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英语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韩城市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王剑丽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韩城市职业中等专业学校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数学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126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韩城市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耿琼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韩城市职业中等专业学校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物理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127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韩城市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冀选刚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韩城市职业中等专业学校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物理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128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韩城市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程丽平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韩城市职业中等专业学校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化学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129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韩城市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杨云鸿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韩城市职业中等专业学校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7"/>
                <w:w w:val="97"/>
                <w:sz w:val="22"/>
                <w:szCs w:val="22"/>
                <w:lang/>
              </w:rPr>
              <w:t>体育与健康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韩城市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刘安璞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韩城市职业中等专业学校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文化艺术与体育类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美术绘画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131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韩城市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薛朝晖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韩城市职业中等专业学校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文化艺术与体育类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美术绘画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韩城市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赵婷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韩城市职业中等专业学校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加工制造类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机电技术应用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133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陕西省教育厅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刘永强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陕西省自强中等专业学校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语文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134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陕西省教育厅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李雪艳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西安美术学院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语文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135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陕西省教育厅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沈玉嘉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西北工业学校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历史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136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陕西省教育厅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严雨非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陕西省自强中等专业学校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思想政治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137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陕西省教育厅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唐哲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西北工业学校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教育类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幼儿保育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lastRenderedPageBreak/>
              <w:t>138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陕西省教育厅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谢建建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陕西省自强中等专业学校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医药卫生类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中医康复保健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139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陕西省供销合作总社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郝玉梅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陕西省第二商贸学校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语文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陕西省供销合作总社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白冬妹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陕西省第二商贸学校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文化课类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数学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  <w:tr w:rsidR="00E571AC" w:rsidTr="0095516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141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陕西省残疾人联合会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薛菁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陕西省城市经济学校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7"/>
                <w:w w:val="97"/>
                <w:sz w:val="22"/>
                <w:szCs w:val="22"/>
                <w:lang/>
              </w:rPr>
              <w:t>商贸与旅游类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中西面点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AC" w:rsidRDefault="00E571AC" w:rsidP="0095516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2"/>
                <w:sz w:val="22"/>
                <w:szCs w:val="22"/>
                <w:lang/>
              </w:rPr>
              <w:t>讲师</w:t>
            </w:r>
          </w:p>
        </w:tc>
      </w:tr>
    </w:tbl>
    <w:p w:rsidR="00E571AC" w:rsidRDefault="00E571AC" w:rsidP="00E571AC">
      <w:pPr>
        <w:rPr>
          <w:rFonts w:eastAsia="黑体"/>
        </w:rPr>
      </w:pPr>
    </w:p>
    <w:p w:rsidR="00E571AC" w:rsidRDefault="00E571AC" w:rsidP="00E571AC">
      <w:pPr>
        <w:rPr>
          <w:rFonts w:ascii="黑体" w:eastAsia="黑体"/>
          <w:spacing w:val="-2"/>
        </w:rPr>
      </w:pPr>
    </w:p>
    <w:p w:rsidR="00E571AC" w:rsidRDefault="00E571AC" w:rsidP="00E571AC">
      <w:pPr>
        <w:rPr>
          <w:rFonts w:ascii="黑体" w:eastAsia="黑体"/>
          <w:spacing w:val="-2"/>
        </w:rPr>
      </w:pPr>
    </w:p>
    <w:p w:rsidR="00E571AC" w:rsidRDefault="00E571AC" w:rsidP="00E571AC">
      <w:pPr>
        <w:rPr>
          <w:rFonts w:ascii="黑体" w:eastAsia="黑体"/>
          <w:spacing w:val="-2"/>
        </w:rPr>
      </w:pPr>
    </w:p>
    <w:p w:rsidR="00E571AC" w:rsidRDefault="00E571AC" w:rsidP="00E571AC">
      <w:pPr>
        <w:rPr>
          <w:rFonts w:ascii="黑体" w:eastAsia="黑体"/>
          <w:spacing w:val="-2"/>
        </w:rPr>
      </w:pPr>
    </w:p>
    <w:p w:rsidR="00E571AC" w:rsidRDefault="00E571AC" w:rsidP="00E571AC">
      <w:pPr>
        <w:rPr>
          <w:rFonts w:ascii="黑体" w:eastAsia="黑体"/>
          <w:spacing w:val="-2"/>
        </w:rPr>
      </w:pPr>
    </w:p>
    <w:p w:rsidR="00E571AC" w:rsidRDefault="00E571AC" w:rsidP="00E571AC">
      <w:pPr>
        <w:rPr>
          <w:rFonts w:ascii="黑体" w:eastAsia="黑体"/>
          <w:spacing w:val="-2"/>
        </w:rPr>
      </w:pPr>
    </w:p>
    <w:p w:rsidR="00E571AC" w:rsidRDefault="00E571AC" w:rsidP="00E571AC">
      <w:pPr>
        <w:rPr>
          <w:rFonts w:ascii="黑体" w:eastAsia="黑体"/>
          <w:spacing w:val="-2"/>
        </w:rPr>
      </w:pPr>
    </w:p>
    <w:p w:rsidR="00E571AC" w:rsidRDefault="00E571AC" w:rsidP="00E571AC">
      <w:pPr>
        <w:rPr>
          <w:rFonts w:ascii="黑体" w:eastAsia="黑体"/>
          <w:spacing w:val="-2"/>
        </w:rPr>
      </w:pPr>
    </w:p>
    <w:p w:rsidR="00E571AC" w:rsidRDefault="00E571AC" w:rsidP="00E571AC">
      <w:pPr>
        <w:rPr>
          <w:rFonts w:ascii="黑体" w:eastAsia="黑体"/>
          <w:spacing w:val="-2"/>
        </w:rPr>
      </w:pPr>
    </w:p>
    <w:p w:rsidR="00E571AC" w:rsidRDefault="00E571AC" w:rsidP="00E571AC">
      <w:pPr>
        <w:rPr>
          <w:rFonts w:ascii="黑体" w:eastAsia="黑体"/>
          <w:spacing w:val="-2"/>
        </w:rPr>
      </w:pPr>
    </w:p>
    <w:p w:rsidR="00E571AC" w:rsidRDefault="00E571AC" w:rsidP="00E571AC">
      <w:pPr>
        <w:rPr>
          <w:rFonts w:ascii="黑体" w:eastAsia="黑体"/>
          <w:spacing w:val="-2"/>
        </w:rPr>
      </w:pPr>
    </w:p>
    <w:p w:rsidR="00E571AC" w:rsidRDefault="00E571AC" w:rsidP="00E571AC">
      <w:pPr>
        <w:rPr>
          <w:rFonts w:ascii="黑体" w:eastAsia="黑体"/>
          <w:spacing w:val="-2"/>
        </w:rPr>
      </w:pPr>
    </w:p>
    <w:p w:rsidR="00E571AC" w:rsidRDefault="00E571AC" w:rsidP="00E571AC">
      <w:pPr>
        <w:rPr>
          <w:rFonts w:ascii="黑体" w:eastAsia="黑体"/>
          <w:spacing w:val="-2"/>
        </w:rPr>
      </w:pPr>
    </w:p>
    <w:p w:rsidR="00E571AC" w:rsidRDefault="00E571AC" w:rsidP="00E571AC">
      <w:pPr>
        <w:rPr>
          <w:rFonts w:ascii="黑体" w:eastAsia="黑体"/>
          <w:spacing w:val="-2"/>
        </w:rPr>
      </w:pPr>
    </w:p>
    <w:p w:rsidR="00E571AC" w:rsidRDefault="00E571AC" w:rsidP="00E571AC">
      <w:pPr>
        <w:rPr>
          <w:rFonts w:ascii="黑体" w:eastAsia="黑体"/>
          <w:spacing w:val="-2"/>
        </w:rPr>
      </w:pPr>
    </w:p>
    <w:p w:rsidR="00E571AC" w:rsidRDefault="00E571AC" w:rsidP="00E571AC">
      <w:pPr>
        <w:rPr>
          <w:rFonts w:ascii="黑体" w:eastAsia="黑体"/>
          <w:spacing w:val="-2"/>
        </w:rPr>
      </w:pPr>
    </w:p>
    <w:p w:rsidR="00E571AC" w:rsidRDefault="00E571AC" w:rsidP="00E571AC">
      <w:pPr>
        <w:rPr>
          <w:rFonts w:ascii="黑体" w:eastAsia="黑体"/>
          <w:spacing w:val="-2"/>
        </w:rPr>
      </w:pPr>
    </w:p>
    <w:p w:rsidR="00E571AC" w:rsidRDefault="00E571AC" w:rsidP="00E571AC">
      <w:pPr>
        <w:rPr>
          <w:rFonts w:ascii="黑体" w:eastAsia="黑体"/>
          <w:spacing w:val="-2"/>
        </w:rPr>
      </w:pPr>
    </w:p>
    <w:p w:rsidR="00E571AC" w:rsidRDefault="00E571AC" w:rsidP="00E571AC">
      <w:pPr>
        <w:rPr>
          <w:rFonts w:ascii="黑体" w:eastAsia="黑体"/>
          <w:spacing w:val="-2"/>
        </w:rPr>
      </w:pPr>
    </w:p>
    <w:p w:rsidR="00E571AC" w:rsidRDefault="00E571AC" w:rsidP="00E571AC">
      <w:pPr>
        <w:rPr>
          <w:rFonts w:ascii="黑体" w:eastAsia="黑体"/>
          <w:spacing w:val="-2"/>
        </w:rPr>
      </w:pPr>
    </w:p>
    <w:p w:rsidR="00E571AC" w:rsidRDefault="00E571AC" w:rsidP="00E571AC">
      <w:pPr>
        <w:rPr>
          <w:rFonts w:ascii="黑体" w:eastAsia="黑体"/>
          <w:spacing w:val="-2"/>
        </w:rPr>
      </w:pPr>
    </w:p>
    <w:p w:rsidR="00D2161B" w:rsidRDefault="00D2161B"/>
    <w:sectPr w:rsidR="00D2161B" w:rsidSect="00D21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71AC"/>
    <w:rsid w:val="00D2161B"/>
    <w:rsid w:val="00E5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A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57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571AC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57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571AC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E57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782</Words>
  <Characters>4462</Characters>
  <Application>Microsoft Office Word</Application>
  <DocSecurity>0</DocSecurity>
  <Lines>37</Lines>
  <Paragraphs>10</Paragraphs>
  <ScaleCrop>false</ScaleCrop>
  <Company>China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2024-01-15T00:05:00Z</dcterms:created>
  <dcterms:modified xsi:type="dcterms:W3CDTF">2024-01-15T00:05:00Z</dcterms:modified>
</cp:coreProperties>
</file>