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1</w:t>
      </w:r>
    </w:p>
    <w:p>
      <w:pPr>
        <w:rPr>
          <w:rFonts w:hint="default" w:ascii="Times New Roman" w:hAnsi="Times New Roman" w:eastAsia="黑体" w:cs="Times New Roman"/>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Hlk97499567"/>
      <w:r>
        <w:rPr>
          <w:rFonts w:hint="eastAsia" w:ascii="方正小标宋简体" w:hAnsi="方正小标宋简体" w:eastAsia="方正小标宋简体" w:cs="方正小标宋简体"/>
          <w:b w:val="0"/>
          <w:bCs w:val="0"/>
          <w:sz w:val="44"/>
          <w:szCs w:val="44"/>
        </w:rPr>
        <w:t>职业教育现场工程师专项培养计划</w:t>
      </w:r>
      <w:r>
        <w:rPr>
          <w:rFonts w:hint="eastAsia" w:ascii="方正小标宋简体" w:hAnsi="方正小标宋简体" w:eastAsia="方正小标宋简体" w:cs="方正小标宋简体"/>
          <w:b w:val="0"/>
          <w:bCs w:val="0"/>
          <w:sz w:val="44"/>
          <w:szCs w:val="44"/>
          <w:lang w:val="en-US" w:eastAsia="zh-CN"/>
        </w:rPr>
        <w:t>联合培养</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项目申报书</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b w:val="0"/>
          <w:bCs w:val="0"/>
          <w:sz w:val="44"/>
          <w:szCs w:val="44"/>
        </w:rPr>
      </w:pPr>
    </w:p>
    <w:bookmarkEnd w:id="0"/>
    <w:tbl>
      <w:tblPr>
        <w:tblStyle w:val="13"/>
        <w:tblW w:w="0" w:type="auto"/>
        <w:jc w:val="center"/>
        <w:tblLayout w:type="fixed"/>
        <w:tblCellMar>
          <w:top w:w="0" w:type="dxa"/>
          <w:left w:w="108" w:type="dxa"/>
          <w:bottom w:w="0" w:type="dxa"/>
          <w:right w:w="108" w:type="dxa"/>
        </w:tblCellMar>
      </w:tblPr>
      <w:tblGrid>
        <w:gridCol w:w="2431"/>
        <w:gridCol w:w="363"/>
        <w:gridCol w:w="5525"/>
      </w:tblGrid>
      <w:tr>
        <w:tblPrEx>
          <w:tblCellMar>
            <w:top w:w="0" w:type="dxa"/>
            <w:left w:w="108" w:type="dxa"/>
            <w:bottom w:w="0" w:type="dxa"/>
            <w:right w:w="108" w:type="dxa"/>
          </w:tblCellMar>
        </w:tblPrEx>
        <w:trPr>
          <w:trHeight w:val="1439" w:hRule="atLeast"/>
          <w:jc w:val="center"/>
        </w:trPr>
        <w:tc>
          <w:tcPr>
            <w:tcW w:w="2431" w:type="dxa"/>
            <w:noWrap w:val="0"/>
            <w:vAlign w:val="bottom"/>
          </w:tcPr>
          <w:p>
            <w:pPr>
              <w:jc w:val="distribute"/>
              <w:rPr>
                <w:rFonts w:hint="default" w:ascii="Times New Roman" w:hAnsi="Times New Roman" w:eastAsia="黑体" w:cs="Times New Roman"/>
                <w:spacing w:val="-10"/>
                <w:sz w:val="28"/>
                <w:szCs w:val="28"/>
              </w:rPr>
            </w:pPr>
          </w:p>
          <w:p>
            <w:pPr>
              <w:jc w:val="distribute"/>
              <w:rPr>
                <w:rFonts w:hint="default" w:ascii="Times New Roman" w:hAnsi="Times New Roman" w:eastAsia="黑体" w:cs="Times New Roman"/>
                <w:spacing w:val="-10"/>
                <w:sz w:val="28"/>
                <w:szCs w:val="28"/>
              </w:rPr>
            </w:pPr>
          </w:p>
          <w:p>
            <w:pPr>
              <w:jc w:val="distribute"/>
              <w:rPr>
                <w:rFonts w:hint="default" w:ascii="Times New Roman" w:hAnsi="Times New Roman" w:eastAsia="黑体" w:cs="Times New Roman"/>
                <w:spacing w:val="-10"/>
                <w:sz w:val="28"/>
                <w:szCs w:val="28"/>
              </w:rPr>
            </w:pPr>
          </w:p>
          <w:p>
            <w:pPr>
              <w:jc w:val="distribute"/>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项目名称</w:t>
            </w:r>
          </w:p>
        </w:tc>
        <w:tc>
          <w:tcPr>
            <w:tcW w:w="363" w:type="dxa"/>
            <w:noWrap w:val="0"/>
            <w:vAlign w:val="bottom"/>
          </w:tcPr>
          <w:p>
            <w:pPr>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 xml:space="preserve">：   </w:t>
            </w:r>
          </w:p>
        </w:tc>
        <w:tc>
          <w:tcPr>
            <w:tcW w:w="5525" w:type="dxa"/>
            <w:tcBorders>
              <w:bottom w:val="single" w:color="auto" w:sz="4" w:space="0"/>
            </w:tcBorders>
            <w:noWrap w:val="0"/>
            <w:vAlign w:val="bottom"/>
          </w:tcPr>
          <w:p>
            <w:pPr>
              <w:wordWrap/>
              <w:ind w:right="520"/>
              <w:jc w:val="center"/>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rPr>
              <w:t>学校+</w:t>
            </w:r>
            <w:r>
              <w:rPr>
                <w:rFonts w:hint="default" w:ascii="Times New Roman" w:hAnsi="Times New Roman" w:eastAsia="楷体" w:cs="Times New Roman"/>
                <w:color w:val="000000"/>
                <w:sz w:val="28"/>
                <w:szCs w:val="28"/>
                <w:lang w:val="en-US" w:eastAsia="zh-CN"/>
              </w:rPr>
              <w:t>企业+</w:t>
            </w:r>
            <w:r>
              <w:rPr>
                <w:rFonts w:hint="default" w:ascii="Times New Roman" w:hAnsi="Times New Roman" w:eastAsia="楷体" w:cs="Times New Roman"/>
                <w:color w:val="000000"/>
                <w:sz w:val="28"/>
                <w:szCs w:val="28"/>
              </w:rPr>
              <w:t>专业</w:t>
            </w:r>
            <w:r>
              <w:rPr>
                <w:rFonts w:hint="default" w:ascii="Times New Roman" w:hAnsi="Times New Roman" w:eastAsia="楷体" w:cs="Times New Roman"/>
                <w:color w:val="000000"/>
                <w:sz w:val="28"/>
                <w:szCs w:val="28"/>
                <w:lang w:val="en-US" w:eastAsia="zh-CN"/>
              </w:rPr>
              <w:t>领域</w:t>
            </w:r>
            <w:r>
              <w:rPr>
                <w:rStyle w:val="17"/>
                <w:rFonts w:hint="default" w:ascii="Times New Roman" w:hAnsi="Times New Roman" w:eastAsia="楷体" w:cs="Times New Roman"/>
                <w:color w:val="000000"/>
                <w:sz w:val="28"/>
                <w:szCs w:val="28"/>
              </w:rPr>
              <w:footnoteReference w:id="0"/>
            </w:r>
          </w:p>
          <w:p>
            <w:pPr>
              <w:wordWrap/>
              <w:ind w:right="520"/>
              <w:jc w:val="center"/>
              <w:rPr>
                <w:rFonts w:hint="default" w:ascii="Times New Roman" w:hAnsi="Times New Roman" w:eastAsia="楷体" w:cs="Times New Roman"/>
                <w:spacing w:val="-10"/>
                <w:sz w:val="28"/>
                <w:szCs w:val="28"/>
                <w:lang w:val="en-US" w:eastAsia="zh-CN"/>
              </w:rPr>
            </w:pPr>
            <w:r>
              <w:rPr>
                <w:rFonts w:hint="default" w:ascii="Times New Roman" w:hAnsi="Times New Roman" w:eastAsia="楷体" w:cs="Times New Roman"/>
                <w:color w:val="000000"/>
                <w:sz w:val="28"/>
                <w:szCs w:val="28"/>
              </w:rPr>
              <w:t>+现场工程师</w:t>
            </w:r>
            <w:r>
              <w:rPr>
                <w:rFonts w:hint="default" w:ascii="Times New Roman" w:hAnsi="Times New Roman" w:eastAsia="楷体" w:cs="Times New Roman"/>
                <w:color w:val="000000"/>
                <w:sz w:val="28"/>
                <w:szCs w:val="28"/>
                <w:lang w:val="en-US" w:eastAsia="zh-CN"/>
              </w:rPr>
              <w:t>联合培养项目</w:t>
            </w:r>
          </w:p>
        </w:tc>
      </w:tr>
      <w:tr>
        <w:tblPrEx>
          <w:tblCellMar>
            <w:top w:w="0" w:type="dxa"/>
            <w:left w:w="108" w:type="dxa"/>
            <w:bottom w:w="0" w:type="dxa"/>
            <w:right w:w="108" w:type="dxa"/>
          </w:tblCellMar>
        </w:tblPrEx>
        <w:trPr>
          <w:trHeight w:val="844" w:hRule="atLeast"/>
          <w:jc w:val="center"/>
        </w:trPr>
        <w:tc>
          <w:tcPr>
            <w:tcW w:w="2431" w:type="dxa"/>
            <w:noWrap w:val="0"/>
            <w:vAlign w:val="bottom"/>
          </w:tcPr>
          <w:p>
            <w:pPr>
              <w:jc w:val="distribute"/>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服务产业</w:t>
            </w:r>
            <w:r>
              <w:rPr>
                <w:rStyle w:val="17"/>
                <w:rFonts w:hint="default" w:ascii="Times New Roman" w:hAnsi="Times New Roman" w:eastAsia="黑体" w:cs="Times New Roman"/>
                <w:spacing w:val="-10"/>
                <w:sz w:val="28"/>
                <w:szCs w:val="28"/>
              </w:rPr>
              <w:footnoteReference w:id="1"/>
            </w:r>
          </w:p>
        </w:tc>
        <w:tc>
          <w:tcPr>
            <w:tcW w:w="363" w:type="dxa"/>
            <w:noWrap w:val="0"/>
            <w:vAlign w:val="bottom"/>
          </w:tcPr>
          <w:p>
            <w:pPr>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w:t>
            </w:r>
          </w:p>
        </w:tc>
        <w:tc>
          <w:tcPr>
            <w:tcW w:w="5525" w:type="dxa"/>
            <w:tcBorders>
              <w:top w:val="single" w:color="auto" w:sz="4" w:space="0"/>
              <w:bottom w:val="single" w:color="auto" w:sz="4" w:space="0"/>
            </w:tcBorders>
            <w:noWrap w:val="0"/>
            <w:vAlign w:val="bottom"/>
          </w:tcPr>
          <w:p>
            <w:pPr>
              <w:jc w:val="right"/>
              <w:rPr>
                <w:rFonts w:hint="default"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844" w:hRule="atLeast"/>
          <w:jc w:val="center"/>
        </w:trPr>
        <w:tc>
          <w:tcPr>
            <w:tcW w:w="2431" w:type="dxa"/>
            <w:noWrap w:val="0"/>
            <w:vAlign w:val="bottom"/>
          </w:tcPr>
          <w:p>
            <w:pPr>
              <w:jc w:val="distribute"/>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申报学校</w:t>
            </w:r>
          </w:p>
        </w:tc>
        <w:tc>
          <w:tcPr>
            <w:tcW w:w="363" w:type="dxa"/>
            <w:noWrap w:val="0"/>
            <w:vAlign w:val="bottom"/>
          </w:tcPr>
          <w:p>
            <w:pPr>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w:t>
            </w:r>
          </w:p>
        </w:tc>
        <w:tc>
          <w:tcPr>
            <w:tcW w:w="5525" w:type="dxa"/>
            <w:tcBorders>
              <w:top w:val="single" w:color="auto" w:sz="4" w:space="0"/>
              <w:bottom w:val="single" w:color="auto" w:sz="4" w:space="0"/>
            </w:tcBorders>
            <w:noWrap w:val="0"/>
            <w:vAlign w:val="bottom"/>
          </w:tcPr>
          <w:p>
            <w:pPr>
              <w:jc w:val="right"/>
              <w:rPr>
                <w:rFonts w:hint="default"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844" w:hRule="atLeast"/>
          <w:jc w:val="center"/>
        </w:trPr>
        <w:tc>
          <w:tcPr>
            <w:tcW w:w="2431" w:type="dxa"/>
            <w:noWrap w:val="0"/>
            <w:vAlign w:val="bottom"/>
          </w:tcPr>
          <w:p>
            <w:pPr>
              <w:adjustRightInd w:val="0"/>
              <w:snapToGrid w:val="0"/>
              <w:spacing w:line="280" w:lineRule="exact"/>
              <w:jc w:val="distribute"/>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合作企业</w:t>
            </w:r>
          </w:p>
        </w:tc>
        <w:tc>
          <w:tcPr>
            <w:tcW w:w="363" w:type="dxa"/>
            <w:noWrap w:val="0"/>
            <w:vAlign w:val="bottom"/>
          </w:tcPr>
          <w:p>
            <w:pPr>
              <w:adjustRightInd w:val="0"/>
              <w:snapToGrid w:val="0"/>
              <w:spacing w:line="280" w:lineRule="exact"/>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w:t>
            </w:r>
          </w:p>
        </w:tc>
        <w:tc>
          <w:tcPr>
            <w:tcW w:w="5525" w:type="dxa"/>
            <w:tcBorders>
              <w:top w:val="single" w:color="auto" w:sz="4" w:space="0"/>
              <w:bottom w:val="single" w:color="auto" w:sz="4" w:space="0"/>
            </w:tcBorders>
            <w:noWrap w:val="0"/>
            <w:vAlign w:val="bottom"/>
          </w:tcPr>
          <w:p>
            <w:pPr>
              <w:adjustRightInd w:val="0"/>
              <w:snapToGrid w:val="0"/>
              <w:spacing w:line="280" w:lineRule="exact"/>
              <w:ind w:right="260"/>
              <w:jc w:val="right"/>
              <w:rPr>
                <w:rFonts w:hint="default"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844" w:hRule="atLeast"/>
          <w:jc w:val="center"/>
        </w:trPr>
        <w:tc>
          <w:tcPr>
            <w:tcW w:w="2431" w:type="dxa"/>
            <w:noWrap w:val="0"/>
            <w:vAlign w:val="bottom"/>
          </w:tcPr>
          <w:p>
            <w:pPr>
              <w:jc w:val="distribute"/>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项目负责人</w:t>
            </w:r>
          </w:p>
        </w:tc>
        <w:tc>
          <w:tcPr>
            <w:tcW w:w="363" w:type="dxa"/>
            <w:noWrap w:val="0"/>
            <w:vAlign w:val="bottom"/>
          </w:tcPr>
          <w:p>
            <w:pPr>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w:t>
            </w:r>
          </w:p>
        </w:tc>
        <w:tc>
          <w:tcPr>
            <w:tcW w:w="5525" w:type="dxa"/>
            <w:tcBorders>
              <w:top w:val="single" w:color="auto" w:sz="4" w:space="0"/>
              <w:bottom w:val="single" w:color="auto" w:sz="4" w:space="0"/>
            </w:tcBorders>
            <w:noWrap w:val="0"/>
            <w:vAlign w:val="bottom"/>
          </w:tcPr>
          <w:p>
            <w:pPr>
              <w:jc w:val="right"/>
              <w:rPr>
                <w:rFonts w:hint="default"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872" w:hRule="atLeast"/>
          <w:jc w:val="center"/>
        </w:trPr>
        <w:tc>
          <w:tcPr>
            <w:tcW w:w="2431" w:type="dxa"/>
            <w:noWrap w:val="0"/>
            <w:vAlign w:val="bottom"/>
          </w:tcPr>
          <w:p>
            <w:pPr>
              <w:jc w:val="distribute"/>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填报日期</w:t>
            </w:r>
          </w:p>
        </w:tc>
        <w:tc>
          <w:tcPr>
            <w:tcW w:w="363" w:type="dxa"/>
            <w:noWrap w:val="0"/>
            <w:vAlign w:val="bottom"/>
          </w:tcPr>
          <w:p>
            <w:pPr>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sz w:val="28"/>
                <w:szCs w:val="28"/>
              </w:rPr>
              <w:t>：</w:t>
            </w:r>
          </w:p>
        </w:tc>
        <w:tc>
          <w:tcPr>
            <w:tcW w:w="5525" w:type="dxa"/>
            <w:tcBorders>
              <w:top w:val="single" w:color="auto" w:sz="4" w:space="0"/>
              <w:bottom w:val="single" w:color="auto" w:sz="4" w:space="0"/>
            </w:tcBorders>
            <w:noWrap w:val="0"/>
            <w:vAlign w:val="bottom"/>
          </w:tcPr>
          <w:p>
            <w:pPr>
              <w:jc w:val="right"/>
              <w:rPr>
                <w:rFonts w:hint="default" w:ascii="Times New Roman" w:hAnsi="Times New Roman" w:eastAsia="黑体" w:cs="Times New Roman"/>
                <w:spacing w:val="-10"/>
                <w:sz w:val="28"/>
                <w:szCs w:val="28"/>
              </w:rPr>
            </w:pPr>
          </w:p>
        </w:tc>
      </w:tr>
    </w:tbl>
    <w:p>
      <w:pPr>
        <w:jc w:val="center"/>
        <w:rPr>
          <w:rFonts w:hint="default" w:ascii="Times New Roman" w:hAnsi="Times New Roman" w:eastAsia="仿宋_GB2312" w:cs="Times New Roman"/>
          <w:b/>
          <w:bCs/>
          <w:spacing w:val="-10"/>
          <w:sz w:val="28"/>
          <w:szCs w:val="28"/>
        </w:rPr>
      </w:pPr>
    </w:p>
    <w:p>
      <w:pPr>
        <w:jc w:val="center"/>
        <w:rPr>
          <w:rFonts w:hint="default" w:ascii="Times New Roman" w:hAnsi="Times New Roman" w:eastAsia="仿宋_GB2312" w:cs="Times New Roman"/>
          <w:b/>
          <w:bCs/>
          <w:spacing w:val="-10"/>
          <w:sz w:val="28"/>
          <w:szCs w:val="28"/>
        </w:rPr>
      </w:pPr>
    </w:p>
    <w:p>
      <w:pPr>
        <w:jc w:val="center"/>
        <w:rPr>
          <w:rFonts w:hint="default" w:ascii="Times New Roman" w:hAnsi="Times New Roman" w:eastAsia="仿宋_GB2312" w:cs="Times New Roman"/>
          <w:b/>
          <w:bCs/>
          <w:spacing w:val="-10"/>
          <w:sz w:val="28"/>
          <w:szCs w:val="28"/>
        </w:rPr>
      </w:pPr>
    </w:p>
    <w:tbl>
      <w:tblPr>
        <w:tblStyle w:val="13"/>
        <w:tblW w:w="0" w:type="auto"/>
        <w:jc w:val="center"/>
        <w:tblLayout w:type="fixed"/>
        <w:tblCellMar>
          <w:top w:w="0" w:type="dxa"/>
          <w:left w:w="108" w:type="dxa"/>
          <w:bottom w:w="0" w:type="dxa"/>
          <w:right w:w="108" w:type="dxa"/>
        </w:tblCellMar>
      </w:tblPr>
      <w:tblGrid>
        <w:gridCol w:w="5800"/>
      </w:tblGrid>
      <w:tr>
        <w:tblPrEx>
          <w:tblCellMar>
            <w:top w:w="0" w:type="dxa"/>
            <w:left w:w="108" w:type="dxa"/>
            <w:bottom w:w="0" w:type="dxa"/>
            <w:right w:w="108" w:type="dxa"/>
          </w:tblCellMar>
        </w:tblPrEx>
        <w:trPr>
          <w:trHeight w:val="796" w:hRule="atLeast"/>
          <w:jc w:val="center"/>
        </w:trPr>
        <w:tc>
          <w:tcPr>
            <w:tcW w:w="5800" w:type="dxa"/>
            <w:noWrap w:val="0"/>
            <w:vAlign w:val="center"/>
          </w:tcPr>
          <w:p>
            <w:pPr>
              <w:pStyle w:val="5"/>
              <w:jc w:val="center"/>
              <w:rPr>
                <w:rFonts w:hint="default" w:ascii="Times New Roman" w:hAnsi="Times New Roman" w:eastAsia="黑体" w:cs="Times New Roman"/>
                <w:spacing w:val="-10"/>
                <w:sz w:val="28"/>
                <w:szCs w:val="28"/>
              </w:rPr>
            </w:pPr>
            <w:r>
              <w:rPr>
                <w:rFonts w:hint="default" w:ascii="Times New Roman" w:hAnsi="Times New Roman" w:eastAsia="黑体" w:cs="Times New Roman"/>
                <w:spacing w:val="-10"/>
                <w:kern w:val="2"/>
                <w:sz w:val="36"/>
                <w:szCs w:val="36"/>
              </w:rPr>
              <w:t>教 育 部 制</w:t>
            </w:r>
          </w:p>
        </w:tc>
      </w:tr>
    </w:tbl>
    <w:p>
      <w:pPr>
        <w:jc w:val="center"/>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2023年</w:t>
      </w:r>
      <w:r>
        <w:rPr>
          <w:rFonts w:hint="default" w:ascii="Times New Roman" w:hAnsi="Times New Roman" w:eastAsia="楷体_GB2312" w:cs="Times New Roman"/>
          <w:b/>
          <w:bCs/>
          <w:sz w:val="28"/>
          <w:szCs w:val="28"/>
          <w:lang w:val="en-US" w:eastAsia="zh-CN"/>
        </w:rPr>
        <w:t>3</w:t>
      </w:r>
      <w:r>
        <w:rPr>
          <w:rFonts w:hint="default" w:ascii="Times New Roman" w:hAnsi="Times New Roman" w:eastAsia="楷体_GB2312" w:cs="Times New Roman"/>
          <w:b/>
          <w:bCs/>
          <w:sz w:val="28"/>
          <w:szCs w:val="28"/>
        </w:rPr>
        <w:t>月</w:t>
      </w:r>
    </w:p>
    <w:p>
      <w:pPr>
        <w:jc w:val="center"/>
        <w:rPr>
          <w:rFonts w:hint="default" w:ascii="Times New Roman" w:hAnsi="Times New Roman" w:eastAsia="仿宋_GB2312" w:cs="Times New Roman"/>
          <w:b/>
          <w:bCs/>
          <w:sz w:val="28"/>
          <w:szCs w:val="28"/>
        </w:rPr>
        <w:sectPr>
          <w:footnotePr>
            <w:numFmt w:val="decimalEnclosedCircleChinese"/>
          </w:footnotePr>
          <w:pgSz w:w="11906" w:h="16838"/>
          <w:pgMar w:top="2098" w:right="1474" w:bottom="1984" w:left="1587" w:header="851" w:footer="1701" w:gutter="0"/>
          <w:paperSrc/>
          <w:pgNumType w:fmt="decimal" w:start="5"/>
          <w:cols w:space="0" w:num="1"/>
          <w:rtlGutter w:val="0"/>
          <w:docGrid w:linePitch="435" w:charSpace="0"/>
        </w:sectPr>
      </w:pPr>
    </w:p>
    <w:p>
      <w:pPr>
        <w:pStyle w:val="5"/>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napToGrid w:val="0"/>
          <w:spacing w:val="0"/>
          <w:sz w:val="44"/>
          <w:szCs w:val="44"/>
        </w:rPr>
      </w:pPr>
      <w:r>
        <w:rPr>
          <w:rFonts w:hint="eastAsia" w:ascii="方正小标宋简体" w:hAnsi="方正小标宋简体" w:eastAsia="方正小标宋简体" w:cs="方正小标宋简体"/>
          <w:snapToGrid w:val="0"/>
          <w:spacing w:val="0"/>
          <w:sz w:val="44"/>
          <w:szCs w:val="44"/>
        </w:rPr>
        <w:t>填写要求</w:t>
      </w:r>
    </w:p>
    <w:p>
      <w:pPr>
        <w:pStyle w:val="5"/>
        <w:keepNext w:val="0"/>
        <w:keepLines w:val="0"/>
        <w:pageBreakBefore w:val="0"/>
        <w:widowControl w:val="0"/>
        <w:kinsoku/>
        <w:wordWrap/>
        <w:overflowPunct/>
        <w:topLinePunct w:val="0"/>
        <w:autoSpaceDE/>
        <w:autoSpaceDN/>
        <w:bidi w:val="0"/>
        <w:adjustRightInd w:val="0"/>
        <w:snapToGrid w:val="0"/>
        <w:spacing w:line="339" w:lineRule="auto"/>
        <w:ind w:left="0" w:firstLine="0" w:firstLineChars="0"/>
        <w:jc w:val="both"/>
        <w:textAlignment w:val="auto"/>
        <w:rPr>
          <w:rFonts w:hint="default" w:ascii="Times New Roman" w:hAnsi="Times New Roman" w:eastAsia="黑体" w:cs="Times New Roman"/>
          <w:snapToGrid w:val="0"/>
          <w:spacing w:val="0"/>
          <w:kern w:val="0"/>
          <w:sz w:val="44"/>
          <w:szCs w:val="44"/>
        </w:rPr>
      </w:pP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39" w:lineRule="auto"/>
        <w:ind w:leftChars="0" w:firstLine="640" w:firstLineChars="200"/>
        <w:textAlignment w:val="auto"/>
        <w:rPr>
          <w:rFonts w:hint="default" w:ascii="Times New Roman" w:hAnsi="Times New Roman" w:eastAsia="黑体" w:cs="Times New Roman"/>
          <w:snapToGrid w:val="0"/>
          <w:spacing w:val="0"/>
          <w:kern w:val="0"/>
          <w:sz w:val="32"/>
          <w:szCs w:val="32"/>
        </w:rPr>
      </w:pPr>
      <w:r>
        <w:rPr>
          <w:rFonts w:hint="eastAsia" w:ascii="Times New Roman" w:hAnsi="Times New Roman" w:eastAsia="黑体" w:cs="Times New Roman"/>
          <w:snapToGrid w:val="0"/>
          <w:spacing w:val="0"/>
          <w:kern w:val="0"/>
          <w:sz w:val="32"/>
          <w:szCs w:val="32"/>
          <w:lang w:val="en-US" w:eastAsia="zh-CN"/>
        </w:rPr>
        <w:t>一、</w:t>
      </w:r>
      <w:r>
        <w:rPr>
          <w:rFonts w:hint="default" w:ascii="Times New Roman" w:hAnsi="Times New Roman" w:eastAsia="黑体" w:cs="Times New Roman"/>
          <w:snapToGrid w:val="0"/>
          <w:spacing w:val="0"/>
          <w:kern w:val="0"/>
          <w:sz w:val="32"/>
          <w:szCs w:val="32"/>
        </w:rPr>
        <w:t>申报学校须按要求填写相关内容，文字表达要清晰严谨，并对内容真实性负责</w:t>
      </w:r>
      <w:r>
        <w:rPr>
          <w:rFonts w:hint="default" w:ascii="Times New Roman" w:hAnsi="Times New Roman" w:eastAsia="黑体" w:cs="Times New Roman"/>
          <w:snapToGrid w:val="0"/>
          <w:spacing w:val="0"/>
          <w:kern w:val="0"/>
          <w:sz w:val="32"/>
          <w:szCs w:val="32"/>
          <w:lang w:eastAsia="zh-CN"/>
        </w:rPr>
        <w:t>。</w:t>
      </w:r>
    </w:p>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line="339" w:lineRule="auto"/>
        <w:ind w:leftChars="0" w:firstLine="640" w:firstLineChars="200"/>
        <w:textAlignment w:val="auto"/>
        <w:rPr>
          <w:rFonts w:hint="default" w:ascii="Times New Roman" w:hAnsi="Times New Roman" w:eastAsia="黑体" w:cs="Times New Roman"/>
          <w:snapToGrid w:val="0"/>
          <w:spacing w:val="0"/>
          <w:kern w:val="0"/>
          <w:sz w:val="32"/>
          <w:szCs w:val="32"/>
          <w:highlight w:val="none"/>
        </w:rPr>
      </w:pPr>
      <w:r>
        <w:rPr>
          <w:rFonts w:hint="eastAsia" w:ascii="Times New Roman" w:hAnsi="Times New Roman" w:eastAsia="黑体" w:cs="Times New Roman"/>
          <w:snapToGrid w:val="0"/>
          <w:spacing w:val="0"/>
          <w:kern w:val="0"/>
          <w:sz w:val="32"/>
          <w:szCs w:val="32"/>
          <w:lang w:val="en-US" w:eastAsia="zh-CN"/>
        </w:rPr>
        <w:t>二、</w:t>
      </w:r>
      <w:r>
        <w:rPr>
          <w:rFonts w:hint="default" w:ascii="Times New Roman" w:hAnsi="Times New Roman" w:eastAsia="黑体" w:cs="Times New Roman"/>
          <w:snapToGrid w:val="0"/>
          <w:spacing w:val="0"/>
          <w:kern w:val="0"/>
          <w:sz w:val="32"/>
          <w:szCs w:val="32"/>
        </w:rPr>
        <w:t>封面加盖学校和企业公章，</w:t>
      </w:r>
      <w:r>
        <w:rPr>
          <w:rFonts w:hint="default" w:ascii="Times New Roman" w:hAnsi="Times New Roman" w:eastAsia="黑体" w:cs="Times New Roman"/>
          <w:snapToGrid w:val="0"/>
          <w:spacing w:val="0"/>
          <w:kern w:val="0"/>
          <w:sz w:val="32"/>
          <w:szCs w:val="32"/>
          <w:highlight w:val="none"/>
        </w:rPr>
        <w:t>企业公章应与项目申报管理系统中的名称一致。</w:t>
      </w:r>
    </w:p>
    <w:p>
      <w:pPr>
        <w:keepNext w:val="0"/>
        <w:keepLines w:val="0"/>
        <w:pageBreakBefore w:val="0"/>
        <w:widowControl w:val="0"/>
        <w:kinsoku/>
        <w:wordWrap/>
        <w:overflowPunct/>
        <w:topLinePunct w:val="0"/>
        <w:autoSpaceDE/>
        <w:autoSpaceDN/>
        <w:bidi w:val="0"/>
        <w:adjustRightInd w:val="0"/>
        <w:snapToGrid w:val="0"/>
        <w:spacing w:line="339" w:lineRule="auto"/>
        <w:ind w:left="0" w:firstLine="640" w:firstLineChars="200"/>
        <w:textAlignment w:val="auto"/>
        <w:rPr>
          <w:rFonts w:hint="default" w:ascii="Times New Roman" w:hAnsi="Times New Roman" w:eastAsia="黑体" w:cs="Times New Roman"/>
          <w:snapToGrid w:val="0"/>
          <w:spacing w:val="0"/>
          <w:kern w:val="0"/>
          <w:sz w:val="32"/>
          <w:szCs w:val="32"/>
        </w:rPr>
      </w:pPr>
      <w:r>
        <w:rPr>
          <w:rFonts w:hint="default" w:ascii="Times New Roman" w:hAnsi="Times New Roman" w:eastAsia="黑体" w:cs="Times New Roman"/>
          <w:snapToGrid w:val="0"/>
          <w:spacing w:val="0"/>
          <w:kern w:val="0"/>
          <w:sz w:val="32"/>
          <w:szCs w:val="32"/>
        </w:rPr>
        <w:t>三、申报表中各项指标截止时间为2023年1月30日。</w:t>
      </w:r>
    </w:p>
    <w:p>
      <w:pPr>
        <w:keepNext w:val="0"/>
        <w:keepLines w:val="0"/>
        <w:pageBreakBefore w:val="0"/>
        <w:widowControl w:val="0"/>
        <w:kinsoku/>
        <w:wordWrap/>
        <w:overflowPunct/>
        <w:topLinePunct w:val="0"/>
        <w:autoSpaceDE/>
        <w:autoSpaceDN/>
        <w:bidi w:val="0"/>
        <w:adjustRightInd w:val="0"/>
        <w:snapToGrid w:val="0"/>
        <w:spacing w:line="339" w:lineRule="auto"/>
        <w:ind w:left="0" w:firstLine="640" w:firstLineChars="200"/>
        <w:textAlignment w:val="auto"/>
        <w:rPr>
          <w:rFonts w:hint="default" w:ascii="Times New Roman" w:hAnsi="Times New Roman" w:eastAsia="微软雅黑" w:cs="Times New Roman"/>
          <w:snapToGrid w:val="0"/>
          <w:spacing w:val="0"/>
          <w:kern w:val="0"/>
          <w:sz w:val="32"/>
          <w:szCs w:val="32"/>
        </w:rPr>
      </w:pPr>
      <w:r>
        <w:rPr>
          <w:rFonts w:hint="default" w:ascii="Times New Roman" w:hAnsi="Times New Roman" w:eastAsia="黑体" w:cs="Times New Roman"/>
          <w:snapToGrid w:val="0"/>
          <w:spacing w:val="0"/>
          <w:kern w:val="0"/>
          <w:sz w:val="32"/>
          <w:szCs w:val="32"/>
        </w:rPr>
        <w:t>四、表中空行不够时，请按提示添加。</w:t>
      </w:r>
    </w:p>
    <w:p>
      <w:pPr>
        <w:keepNext w:val="0"/>
        <w:keepLines w:val="0"/>
        <w:pageBreakBefore w:val="0"/>
        <w:widowControl w:val="0"/>
        <w:kinsoku/>
        <w:wordWrap/>
        <w:overflowPunct/>
        <w:topLinePunct w:val="0"/>
        <w:autoSpaceDE/>
        <w:autoSpaceDN/>
        <w:bidi w:val="0"/>
        <w:adjustRightInd w:val="0"/>
        <w:snapToGrid w:val="0"/>
        <w:spacing w:line="339" w:lineRule="auto"/>
        <w:ind w:left="0" w:firstLine="0" w:firstLineChars="0"/>
        <w:textAlignment w:val="auto"/>
        <w:rPr>
          <w:rFonts w:hint="default" w:ascii="Times New Roman" w:hAnsi="Times New Roman" w:eastAsia="仿宋_GB2312" w:cs="Times New Roman"/>
          <w:snapToGrid w:val="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hanging="420" w:hangingChars="200"/>
        <w:jc w:val="center"/>
        <w:textAlignment w:val="auto"/>
        <w:rPr>
          <w:rFonts w:hint="eastAsia" w:ascii="方正小标宋简体" w:hAnsi="方正小标宋简体" w:eastAsia="方正小标宋简体" w:cs="方正小标宋简体"/>
          <w:spacing w:val="-18"/>
          <w:sz w:val="44"/>
          <w:szCs w:val="44"/>
        </w:rPr>
      </w:pPr>
      <w:r>
        <w:rPr>
          <w:rFonts w:hint="default" w:ascii="Times New Roman" w:hAnsi="Times New Roman" w:cs="Times New Roman"/>
        </w:rPr>
        <w:br w:type="page"/>
      </w:r>
      <w:r>
        <w:rPr>
          <w:rFonts w:hint="eastAsia" w:ascii="方正小标宋简体" w:hAnsi="方正小标宋简体" w:eastAsia="方正小标宋简体" w:cs="方正小标宋简体"/>
          <w:spacing w:val="-18"/>
          <w:sz w:val="44"/>
          <w:szCs w:val="44"/>
        </w:rPr>
        <w:t>内容真实性责任声明</w:t>
      </w:r>
    </w:p>
    <w:p>
      <w:pPr>
        <w:pStyle w:val="5"/>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黑体" w:cs="Times New Roman"/>
          <w:snapToGrid w:val="0"/>
          <w:spacing w:val="0"/>
          <w:kern w:val="0"/>
          <w:sz w:val="44"/>
          <w:szCs w:val="44"/>
        </w:rPr>
      </w:pP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黑体" w:cs="Times New Roman"/>
          <w:snapToGrid w:val="0"/>
          <w:spacing w:val="0"/>
          <w:kern w:val="0"/>
          <w:sz w:val="32"/>
          <w:szCs w:val="32"/>
        </w:rPr>
      </w:pPr>
      <w:r>
        <w:rPr>
          <w:rFonts w:hint="default" w:ascii="Times New Roman" w:hAnsi="Times New Roman" w:eastAsia="黑体" w:cs="Times New Roman"/>
          <w:snapToGrid w:val="0"/>
          <w:spacing w:val="0"/>
          <w:kern w:val="0"/>
          <w:sz w:val="32"/>
          <w:szCs w:val="32"/>
          <w:u w:val="single"/>
        </w:rPr>
        <w:t>（学校名称）、（企业名称）</w:t>
      </w:r>
      <w:r>
        <w:rPr>
          <w:rFonts w:hint="default" w:ascii="Times New Roman" w:hAnsi="Times New Roman" w:eastAsia="黑体" w:cs="Times New Roman"/>
          <w:snapToGrid w:val="0"/>
          <w:spacing w:val="0"/>
          <w:kern w:val="0"/>
          <w:sz w:val="32"/>
          <w:szCs w:val="32"/>
        </w:rPr>
        <w:t>对先进制造业现场工程师专项培养计划项目的《申报书》及相关佐证材料内容的真实性和准确性负责。</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黑体" w:cs="Times New Roman"/>
          <w:snapToGrid w:val="0"/>
          <w:spacing w:val="0"/>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黑体" w:cs="Times New Roman"/>
          <w:snapToGrid w:val="0"/>
          <w:spacing w:val="0"/>
          <w:kern w:val="0"/>
          <w:sz w:val="32"/>
          <w:szCs w:val="32"/>
        </w:rPr>
      </w:pPr>
      <w:r>
        <w:rPr>
          <w:rFonts w:hint="default" w:ascii="Times New Roman" w:hAnsi="Times New Roman" w:eastAsia="黑体" w:cs="Times New Roman"/>
          <w:snapToGrid w:val="0"/>
          <w:spacing w:val="0"/>
          <w:kern w:val="0"/>
          <w:sz w:val="32"/>
          <w:szCs w:val="32"/>
        </w:rPr>
        <w:t>特此声明。</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00"/>
        <w:jc w:val="both"/>
        <w:textAlignment w:val="auto"/>
        <w:rPr>
          <w:rFonts w:hint="default" w:ascii="Times New Roman" w:hAnsi="Times New Roman" w:eastAsia="黑体" w:cs="Times New Roman"/>
          <w:snapToGrid w:val="0"/>
          <w:spacing w:val="0"/>
          <w:kern w:val="0"/>
          <w:sz w:val="30"/>
          <w:szCs w:val="30"/>
        </w:rPr>
      </w:pP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00"/>
        <w:jc w:val="both"/>
        <w:textAlignment w:val="auto"/>
        <w:rPr>
          <w:rFonts w:hint="default" w:ascii="Times New Roman" w:hAnsi="Times New Roman" w:eastAsia="黑体" w:cs="Times New Roman"/>
          <w:snapToGrid w:val="0"/>
          <w:spacing w:val="0"/>
          <w:kern w:val="0"/>
          <w:sz w:val="30"/>
          <w:szCs w:val="30"/>
        </w:rPr>
      </w:pPr>
    </w:p>
    <w:p>
      <w:pPr>
        <w:keepNext w:val="0"/>
        <w:keepLines w:val="0"/>
        <w:pageBreakBefore w:val="0"/>
        <w:widowControl/>
        <w:kinsoku/>
        <w:wordWrap/>
        <w:overflowPunct/>
        <w:topLinePunct w:val="0"/>
        <w:autoSpaceDE/>
        <w:autoSpaceDN/>
        <w:bidi w:val="0"/>
        <w:spacing w:line="360" w:lineRule="auto"/>
        <w:jc w:val="left"/>
        <w:textAlignment w:val="auto"/>
        <w:rPr>
          <w:rFonts w:hint="default" w:ascii="Times New Roman" w:hAnsi="Times New Roman" w:eastAsia="黑体" w:cs="Times New Roman"/>
          <w:sz w:val="32"/>
          <w:szCs w:val="32"/>
        </w:rPr>
      </w:pPr>
    </w:p>
    <w:tbl>
      <w:tblPr>
        <w:tblStyle w:val="13"/>
        <w:tblW w:w="0" w:type="auto"/>
        <w:jc w:val="center"/>
        <w:tblLayout w:type="fixed"/>
        <w:tblCellMar>
          <w:top w:w="0" w:type="dxa"/>
          <w:left w:w="108" w:type="dxa"/>
          <w:bottom w:w="0" w:type="dxa"/>
          <w:right w:w="108" w:type="dxa"/>
        </w:tblCellMar>
      </w:tblPr>
      <w:tblGrid>
        <w:gridCol w:w="4547"/>
        <w:gridCol w:w="4547"/>
      </w:tblGrid>
      <w:tr>
        <w:tblPrEx>
          <w:tblCellMar>
            <w:top w:w="0" w:type="dxa"/>
            <w:left w:w="108" w:type="dxa"/>
            <w:bottom w:w="0" w:type="dxa"/>
            <w:right w:w="108" w:type="dxa"/>
          </w:tblCellMar>
        </w:tblPrEx>
        <w:trPr>
          <w:trHeight w:val="1530" w:hRule="atLeast"/>
          <w:jc w:val="center"/>
        </w:trPr>
        <w:tc>
          <w:tcPr>
            <w:tcW w:w="4547" w:type="dxa"/>
            <w:noWrap w:val="0"/>
            <w:vAlign w:val="center"/>
          </w:tcPr>
          <w:p>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学校名称（盖章）：</w:t>
            </w:r>
          </w:p>
          <w:p>
            <w:pPr>
              <w:spacing w:line="520" w:lineRule="exact"/>
              <w:rPr>
                <w:rFonts w:hint="default" w:ascii="Times New Roman" w:hAnsi="Times New Roman" w:eastAsia="黑体" w:cs="Times New Roman"/>
                <w:spacing w:val="-10"/>
                <w:sz w:val="28"/>
                <w:szCs w:val="28"/>
              </w:rPr>
            </w:pPr>
          </w:p>
        </w:tc>
        <w:tc>
          <w:tcPr>
            <w:tcW w:w="4547" w:type="dxa"/>
            <w:noWrap w:val="0"/>
            <w:vAlign w:val="center"/>
          </w:tcPr>
          <w:p>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企业名称（盖章）：</w:t>
            </w:r>
          </w:p>
          <w:p>
            <w:pPr>
              <w:spacing w:line="520" w:lineRule="exact"/>
              <w:rPr>
                <w:rFonts w:hint="default"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1128" w:hRule="atLeast"/>
          <w:jc w:val="center"/>
        </w:trPr>
        <w:tc>
          <w:tcPr>
            <w:tcW w:w="4547" w:type="dxa"/>
            <w:noWrap w:val="0"/>
            <w:vAlign w:val="center"/>
          </w:tcPr>
          <w:p>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法定代表人（签名）：</w:t>
            </w:r>
          </w:p>
        </w:tc>
        <w:tc>
          <w:tcPr>
            <w:tcW w:w="4547" w:type="dxa"/>
            <w:noWrap w:val="0"/>
            <w:vAlign w:val="center"/>
          </w:tcPr>
          <w:p>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法定代表人（签名）：</w:t>
            </w:r>
          </w:p>
        </w:tc>
      </w:tr>
    </w:tbl>
    <w:p>
      <w:pPr>
        <w:widowControl/>
        <w:spacing w:line="560" w:lineRule="exact"/>
        <w:ind w:firstLine="640" w:firstLineChars="200"/>
        <w:jc w:val="left"/>
        <w:rPr>
          <w:rFonts w:hint="default" w:ascii="Times New Roman" w:hAnsi="Times New Roman" w:eastAsia="黑体" w:cs="Times New Roman"/>
          <w:sz w:val="32"/>
          <w:szCs w:val="32"/>
        </w:rPr>
      </w:pPr>
    </w:p>
    <w:p>
      <w:pPr>
        <w:widowControl/>
        <w:spacing w:line="560" w:lineRule="exact"/>
        <w:ind w:right="84" w:firstLine="5440" w:firstLineChars="17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年  月  日</w:t>
      </w:r>
    </w:p>
    <w:p>
      <w:pPr>
        <w:pStyle w:val="2"/>
        <w:adjustRightInd w:val="0"/>
        <w:snapToGrid w:val="0"/>
        <w:spacing w:before="217" w:beforeLines="50" w:after="217" w:afterLines="50" w:line="300" w:lineRule="atLeast"/>
        <w:rPr>
          <w:rFonts w:hint="default" w:ascii="Times New Roman" w:hAnsi="Times New Roman" w:eastAsia="黑体" w:cs="Times New Roman"/>
          <w:b w:val="0"/>
          <w:bCs w:val="0"/>
          <w:sz w:val="28"/>
          <w:szCs w:val="28"/>
        </w:rPr>
      </w:pPr>
      <w:r>
        <w:rPr>
          <w:rFonts w:hint="default" w:ascii="Times New Roman" w:hAnsi="Times New Roman" w:eastAsia="黑体" w:cs="Times New Roman"/>
        </w:rPr>
        <w:br w:type="page"/>
      </w:r>
      <w:r>
        <w:rPr>
          <w:rFonts w:hint="default" w:ascii="Times New Roman" w:hAnsi="Times New Roman" w:eastAsia="黑体" w:cs="Times New Roman"/>
          <w:b w:val="0"/>
          <w:bCs w:val="0"/>
          <w:sz w:val="28"/>
          <w:szCs w:val="28"/>
        </w:rPr>
        <w:t>一、校企基本信息</w:t>
      </w:r>
    </w:p>
    <w:tbl>
      <w:tblPr>
        <w:tblStyle w:val="13"/>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562"/>
        <w:gridCol w:w="795"/>
        <w:gridCol w:w="2193"/>
        <w:gridCol w:w="193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学校名称</w:t>
            </w:r>
          </w:p>
        </w:tc>
        <w:tc>
          <w:tcPr>
            <w:tcW w:w="4550" w:type="dxa"/>
            <w:gridSpan w:val="3"/>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学校代码</w:t>
            </w:r>
          </w:p>
        </w:tc>
        <w:tc>
          <w:tcPr>
            <w:tcW w:w="20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法定代表人</w:t>
            </w:r>
          </w:p>
        </w:tc>
        <w:tc>
          <w:tcPr>
            <w:tcW w:w="156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姓名</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93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职务/职称</w:t>
            </w:r>
          </w:p>
        </w:tc>
        <w:tc>
          <w:tcPr>
            <w:tcW w:w="200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项目负责人</w:t>
            </w:r>
          </w:p>
        </w:tc>
        <w:tc>
          <w:tcPr>
            <w:tcW w:w="156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姓名</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93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部门及职务</w:t>
            </w:r>
          </w:p>
        </w:tc>
        <w:tc>
          <w:tcPr>
            <w:tcW w:w="200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56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手机</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电子邮箱</w:t>
            </w:r>
          </w:p>
        </w:tc>
        <w:tc>
          <w:tcPr>
            <w:tcW w:w="20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通信地址</w:t>
            </w:r>
          </w:p>
        </w:tc>
        <w:tc>
          <w:tcPr>
            <w:tcW w:w="4550" w:type="dxa"/>
            <w:gridSpan w:val="3"/>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pacing w:val="-20"/>
                <w:sz w:val="21"/>
                <w:szCs w:val="21"/>
              </w:rPr>
            </w:pPr>
          </w:p>
        </w:tc>
        <w:tc>
          <w:tcPr>
            <w:tcW w:w="193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邮政编码</w:t>
            </w:r>
          </w:p>
        </w:tc>
        <w:tc>
          <w:tcPr>
            <w:tcW w:w="200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2357" w:type="dxa"/>
            <w:gridSpan w:val="2"/>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院校性质</w:t>
            </w:r>
          </w:p>
        </w:tc>
        <w:tc>
          <w:tcPr>
            <w:tcW w:w="21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 xml:space="preserve">公办 </w:t>
            </w: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民办</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学校层次</w:t>
            </w:r>
          </w:p>
        </w:tc>
        <w:tc>
          <w:tcPr>
            <w:tcW w:w="20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 xml:space="preserve">中职  </w:t>
            </w: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高职</w:t>
            </w:r>
            <w:r>
              <w:rPr>
                <w:rFonts w:hint="eastAsia" w:ascii="宋体" w:hAnsi="宋体" w:eastAsia="宋体" w:cs="宋体"/>
                <w:b w:val="0"/>
                <w:bCs w:val="0"/>
                <w:color w:val="000000"/>
                <w:sz w:val="21"/>
                <w:szCs w:val="21"/>
              </w:rPr>
              <w:br w:type="textWrapping"/>
            </w: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职教本科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1341"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2357" w:type="dxa"/>
            <w:gridSpan w:val="2"/>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举办单位类型</w:t>
            </w:r>
          </w:p>
        </w:tc>
        <w:tc>
          <w:tcPr>
            <w:tcW w:w="21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省级</w:t>
            </w:r>
            <w:r>
              <w:rPr>
                <w:rFonts w:hint="eastAsia" w:ascii="宋体" w:hAnsi="宋体" w:eastAsia="宋体" w:cs="宋体"/>
                <w:b w:val="0"/>
                <w:bCs w:val="0"/>
                <w:color w:val="000000"/>
                <w:sz w:val="21"/>
                <w:szCs w:val="21"/>
                <w:lang w:val="en-US" w:eastAsia="zh-CN"/>
              </w:rPr>
              <w:t>人民</w:t>
            </w:r>
            <w:r>
              <w:rPr>
                <w:rFonts w:hint="eastAsia" w:ascii="宋体" w:hAnsi="宋体" w:eastAsia="宋体" w:cs="宋体"/>
                <w:b w:val="0"/>
                <w:bCs w:val="0"/>
                <w:color w:val="000000"/>
                <w:sz w:val="21"/>
                <w:szCs w:val="21"/>
              </w:rPr>
              <w:t>政府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地市级</w:t>
            </w:r>
            <w:r>
              <w:rPr>
                <w:rFonts w:hint="eastAsia" w:ascii="宋体" w:hAnsi="宋体" w:eastAsia="宋体" w:cs="宋体"/>
                <w:b w:val="0"/>
                <w:bCs w:val="0"/>
                <w:color w:val="000000"/>
                <w:sz w:val="21"/>
                <w:szCs w:val="21"/>
                <w:lang w:val="en-US" w:eastAsia="zh-CN"/>
              </w:rPr>
              <w:t>人民</w:t>
            </w:r>
            <w:r>
              <w:rPr>
                <w:rFonts w:hint="eastAsia" w:ascii="宋体" w:hAnsi="宋体" w:eastAsia="宋体" w:cs="宋体"/>
                <w:b w:val="0"/>
                <w:bCs w:val="0"/>
                <w:color w:val="000000"/>
                <w:sz w:val="21"/>
                <w:szCs w:val="21"/>
              </w:rPr>
              <w:t>政府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行业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企业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其他</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举办单位全称</w:t>
            </w:r>
          </w:p>
        </w:tc>
        <w:tc>
          <w:tcPr>
            <w:tcW w:w="20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41"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2357" w:type="dxa"/>
            <w:gridSpan w:val="2"/>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是否国家双高计划建设单位</w:t>
            </w:r>
          </w:p>
        </w:tc>
        <w:tc>
          <w:tcPr>
            <w:tcW w:w="21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是</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否</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是否省级双高计划建设单位</w:t>
            </w:r>
          </w:p>
        </w:tc>
        <w:tc>
          <w:tcPr>
            <w:tcW w:w="20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是</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企业名称</w:t>
            </w:r>
          </w:p>
        </w:tc>
        <w:tc>
          <w:tcPr>
            <w:tcW w:w="4550" w:type="dxa"/>
            <w:gridSpan w:val="3"/>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法定代表人</w:t>
            </w:r>
          </w:p>
        </w:tc>
        <w:tc>
          <w:tcPr>
            <w:tcW w:w="20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项目负责人</w:t>
            </w:r>
          </w:p>
        </w:tc>
        <w:tc>
          <w:tcPr>
            <w:tcW w:w="156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姓名</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93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部门及职务</w:t>
            </w:r>
          </w:p>
        </w:tc>
        <w:tc>
          <w:tcPr>
            <w:tcW w:w="200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56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手机</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93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电子邮箱</w:t>
            </w:r>
          </w:p>
        </w:tc>
        <w:tc>
          <w:tcPr>
            <w:tcW w:w="200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企业基本信息</w:t>
            </w:r>
          </w:p>
        </w:tc>
        <w:tc>
          <w:tcPr>
            <w:tcW w:w="156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注册地</w:t>
            </w:r>
            <w:r>
              <w:rPr>
                <w:rStyle w:val="17"/>
                <w:rFonts w:hint="eastAsia" w:ascii="宋体" w:hAnsi="宋体" w:eastAsia="宋体" w:cs="宋体"/>
                <w:b w:val="0"/>
                <w:bCs w:val="0"/>
                <w:color w:val="000000"/>
                <w:sz w:val="21"/>
                <w:szCs w:val="21"/>
              </w:rPr>
              <w:footnoteReference w:id="2"/>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成立时间</w:t>
            </w:r>
          </w:p>
        </w:tc>
        <w:tc>
          <w:tcPr>
            <w:tcW w:w="200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56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社会信用代码</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所在城市</w:t>
            </w:r>
          </w:p>
        </w:tc>
        <w:tc>
          <w:tcPr>
            <w:tcW w:w="200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56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注册资本（万）</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总资产（万）</w:t>
            </w:r>
          </w:p>
        </w:tc>
        <w:tc>
          <w:tcPr>
            <w:tcW w:w="200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2357" w:type="dxa"/>
            <w:gridSpan w:val="2"/>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所有制性质</w:t>
            </w:r>
            <w:r>
              <w:rPr>
                <w:rStyle w:val="17"/>
                <w:rFonts w:hint="eastAsia" w:ascii="宋体" w:hAnsi="宋体" w:eastAsia="宋体" w:cs="宋体"/>
                <w:b w:val="0"/>
                <w:bCs w:val="0"/>
                <w:color w:val="000000"/>
                <w:kern w:val="0"/>
                <w:sz w:val="21"/>
                <w:szCs w:val="21"/>
              </w:rPr>
              <w:footnoteReference w:id="3"/>
            </w:r>
          </w:p>
        </w:tc>
        <w:tc>
          <w:tcPr>
            <w:tcW w:w="21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企业规模</w:t>
            </w:r>
          </w:p>
        </w:tc>
        <w:tc>
          <w:tcPr>
            <w:tcW w:w="200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1"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2357" w:type="dxa"/>
            <w:gridSpan w:val="2"/>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所属行业领域</w:t>
            </w:r>
          </w:p>
        </w:tc>
        <w:tc>
          <w:tcPr>
            <w:tcW w:w="61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jc w:val="center"/>
        </w:trPr>
        <w:tc>
          <w:tcPr>
            <w:tcW w:w="1341"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2357" w:type="dxa"/>
            <w:gridSpan w:val="2"/>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企业称号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可多选</w:t>
            </w:r>
            <w:r>
              <w:rPr>
                <w:rFonts w:hint="eastAsia" w:ascii="宋体" w:hAnsi="宋体" w:eastAsia="宋体" w:cs="宋体"/>
                <w:b w:val="0"/>
                <w:bCs w:val="0"/>
                <w:sz w:val="21"/>
                <w:szCs w:val="21"/>
                <w:lang w:eastAsia="zh-CN"/>
              </w:rPr>
              <w:t>）</w:t>
            </w:r>
          </w:p>
        </w:tc>
        <w:tc>
          <w:tcPr>
            <w:tcW w:w="61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行业产教融合共同体企业</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行业产教融合共同体</w:t>
            </w:r>
            <w:r>
              <w:rPr>
                <w:rFonts w:hint="eastAsia" w:ascii="宋体" w:hAnsi="宋体" w:eastAsia="宋体" w:cs="宋体"/>
                <w:b w:val="0"/>
                <w:bCs w:val="0"/>
                <w:color w:val="000000"/>
                <w:sz w:val="21"/>
                <w:szCs w:val="21"/>
                <w:lang w:val="en-US" w:eastAsia="zh-CN"/>
              </w:rPr>
              <w:t>内</w:t>
            </w:r>
            <w:r>
              <w:rPr>
                <w:rFonts w:hint="eastAsia" w:ascii="宋体" w:hAnsi="宋体" w:eastAsia="宋体" w:cs="宋体"/>
                <w:b w:val="0"/>
                <w:bCs w:val="0"/>
                <w:color w:val="000000"/>
                <w:sz w:val="21"/>
                <w:szCs w:val="21"/>
              </w:rPr>
              <w:t>上下游企业</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lang w:val="en-US" w:eastAsia="zh-CN"/>
              </w:rPr>
              <w:t>市域产教联合体内企业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 xml:space="preserve">国家级产教融合型企业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省级产教融合型企业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 xml:space="preserve">省级重点龙头企业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优秀民营企业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 xml:space="preserve">国家新型工业化产业示范基地 </w:t>
            </w: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国家制造业创新中心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 xml:space="preserve">制造业单项冠军企业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 xml:space="preserve">产业链领航企业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国家技术创新示范企业</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8"/>
                <w:szCs w:val="28"/>
              </w:rPr>
              <w:sym w:font="Wingdings" w:char="00A8"/>
            </w:r>
            <w:r>
              <w:rPr>
                <w:rFonts w:hint="eastAsia" w:ascii="宋体" w:hAnsi="宋体" w:eastAsia="宋体" w:cs="宋体"/>
                <w:b w:val="0"/>
                <w:bCs w:val="0"/>
                <w:color w:val="000000"/>
                <w:sz w:val="21"/>
                <w:szCs w:val="21"/>
              </w:rPr>
              <w:t>专精特新企业</w:t>
            </w:r>
            <w:r>
              <w:rPr>
                <w:rFonts w:hint="eastAsia" w:ascii="宋体" w:hAnsi="宋体" w:eastAsia="宋体" w:cs="宋体"/>
                <w:b w:val="0"/>
                <w:bCs w:val="0"/>
                <w:color w:val="000000"/>
                <w:sz w:val="21"/>
                <w:szCs w:val="21"/>
                <w:lang w:val="en-US" w:eastAsia="zh-CN"/>
              </w:rPr>
              <w:t xml:space="preserve"> </w:t>
            </w:r>
          </w:p>
        </w:tc>
      </w:tr>
    </w:tbl>
    <w:p>
      <w:pPr>
        <w:pStyle w:val="2"/>
        <w:adjustRightInd w:val="0"/>
        <w:snapToGrid w:val="0"/>
        <w:spacing w:before="217" w:beforeLines="50" w:after="217" w:afterLines="50" w:line="300" w:lineRule="atLeast"/>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二、申报项目基础信息</w:t>
      </w:r>
    </w:p>
    <w:tbl>
      <w:tblPr>
        <w:tblStyle w:val="13"/>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4"/>
        <w:gridCol w:w="436"/>
        <w:gridCol w:w="570"/>
        <w:gridCol w:w="77"/>
        <w:gridCol w:w="405"/>
        <w:gridCol w:w="224"/>
        <w:gridCol w:w="569"/>
        <w:gridCol w:w="216"/>
        <w:gridCol w:w="76"/>
        <w:gridCol w:w="557"/>
        <w:gridCol w:w="258"/>
        <w:gridCol w:w="19"/>
        <w:gridCol w:w="16"/>
        <w:gridCol w:w="154"/>
        <w:gridCol w:w="545"/>
        <w:gridCol w:w="37"/>
        <w:gridCol w:w="388"/>
        <w:gridCol w:w="400"/>
        <w:gridCol w:w="291"/>
        <w:gridCol w:w="409"/>
        <w:gridCol w:w="562"/>
        <w:gridCol w:w="398"/>
        <w:gridCol w:w="405"/>
        <w:gridCol w:w="370"/>
        <w:gridCol w:w="216"/>
        <w:gridCol w:w="351"/>
        <w:gridCol w:w="76"/>
        <w:gridCol w:w="83"/>
        <w:gridCol w:w="2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项目名称</w:t>
            </w:r>
          </w:p>
        </w:tc>
        <w:tc>
          <w:tcPr>
            <w:tcW w:w="8863" w:type="dxa"/>
            <w:gridSpan w:val="28"/>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lang w:val="en-US" w:eastAsia="zh-CN"/>
              </w:rPr>
            </w:pPr>
            <w:r>
              <w:rPr>
                <w:rFonts w:hint="default" w:ascii="Times New Roman" w:hAnsi="Times New Roman" w:eastAsia="宋体" w:cs="Times New Roman"/>
                <w:b w:val="0"/>
                <w:bCs w:val="0"/>
                <w:snapToGrid w:val="0"/>
                <w:color w:val="000000"/>
                <w:spacing w:val="0"/>
                <w:kern w:val="0"/>
                <w:sz w:val="21"/>
                <w:szCs w:val="21"/>
              </w:rPr>
              <w:t>学校+企业+专业领域+现场工程师</w:t>
            </w:r>
            <w:r>
              <w:rPr>
                <w:rFonts w:hint="default" w:ascii="Times New Roman" w:hAnsi="Times New Roman" w:eastAsia="宋体" w:cs="Times New Roman"/>
                <w:b w:val="0"/>
                <w:bCs w:val="0"/>
                <w:snapToGrid w:val="0"/>
                <w:color w:val="000000"/>
                <w:spacing w:val="0"/>
                <w:kern w:val="0"/>
                <w:sz w:val="21"/>
                <w:szCs w:val="21"/>
                <w:lang w:val="en-US" w:eastAsia="zh-CN"/>
              </w:rPr>
              <w:t>联合培养项目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项目定位</w:t>
            </w:r>
          </w:p>
        </w:tc>
        <w:tc>
          <w:tcPr>
            <w:tcW w:w="1845" w:type="dxa"/>
            <w:gridSpan w:val="5"/>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主要面向产业</w:t>
            </w:r>
          </w:p>
        </w:tc>
        <w:tc>
          <w:tcPr>
            <w:tcW w:w="2266" w:type="dxa"/>
            <w:gridSpan w:val="10"/>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2060" w:type="dxa"/>
            <w:gridSpan w:val="5"/>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面向的职业岗位</w:t>
            </w:r>
            <w:r>
              <w:rPr>
                <w:rStyle w:val="17"/>
                <w:rFonts w:hint="default" w:ascii="Times New Roman" w:hAnsi="Times New Roman" w:eastAsia="宋体" w:cs="Times New Roman"/>
                <w:b w:val="0"/>
                <w:bCs w:val="0"/>
                <w:snapToGrid w:val="0"/>
                <w:color w:val="000000"/>
                <w:spacing w:val="0"/>
                <w:kern w:val="0"/>
                <w:sz w:val="21"/>
                <w:szCs w:val="21"/>
              </w:rPr>
              <w:footnoteReference w:id="4"/>
            </w:r>
          </w:p>
        </w:tc>
        <w:tc>
          <w:tcPr>
            <w:tcW w:w="2692" w:type="dxa"/>
            <w:gridSpan w:val="8"/>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lang w:val="en-US" w:eastAsia="zh-CN"/>
              </w:rPr>
            </w:pPr>
            <w:r>
              <w:rPr>
                <w:rFonts w:hint="default" w:ascii="Times New Roman" w:hAnsi="Times New Roman" w:eastAsia="宋体" w:cs="Times New Roman"/>
                <w:b w:val="0"/>
                <w:bCs w:val="0"/>
                <w:snapToGrid w:val="0"/>
                <w:color w:val="000000"/>
                <w:spacing w:val="0"/>
                <w:kern w:val="0"/>
                <w:sz w:val="21"/>
                <w:szCs w:val="21"/>
              </w:rPr>
              <w:t>项目</w:t>
            </w:r>
            <w:r>
              <w:rPr>
                <w:rFonts w:hint="default" w:ascii="Times New Roman" w:hAnsi="Times New Roman" w:eastAsia="宋体" w:cs="Times New Roman"/>
                <w:b w:val="0"/>
                <w:bCs w:val="0"/>
                <w:snapToGrid w:val="0"/>
                <w:color w:val="000000"/>
                <w:spacing w:val="0"/>
                <w:kern w:val="0"/>
                <w:sz w:val="21"/>
                <w:szCs w:val="21"/>
                <w:lang w:val="en-US" w:eastAsia="zh-CN"/>
              </w:rPr>
              <w:t>目标</w:t>
            </w:r>
          </w:p>
        </w:tc>
        <w:tc>
          <w:tcPr>
            <w:tcW w:w="8863" w:type="dxa"/>
            <w:gridSpan w:val="28"/>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分析项目对推动企业发展</w:t>
            </w:r>
            <w:r>
              <w:rPr>
                <w:rFonts w:hint="default" w:ascii="Times New Roman" w:hAnsi="Times New Roman" w:eastAsia="宋体" w:cs="Times New Roman"/>
                <w:b w:val="0"/>
                <w:bCs w:val="0"/>
                <w:snapToGrid w:val="0"/>
                <w:color w:val="000000"/>
                <w:spacing w:val="0"/>
                <w:kern w:val="0"/>
                <w:sz w:val="21"/>
                <w:szCs w:val="21"/>
                <w:lang w:eastAsia="zh-CN"/>
              </w:rPr>
              <w:t>、</w:t>
            </w:r>
            <w:r>
              <w:rPr>
                <w:rFonts w:hint="default" w:ascii="Times New Roman" w:hAnsi="Times New Roman" w:eastAsia="宋体" w:cs="Times New Roman"/>
                <w:b w:val="0"/>
                <w:bCs w:val="0"/>
                <w:snapToGrid w:val="0"/>
                <w:color w:val="000000"/>
                <w:spacing w:val="0"/>
                <w:kern w:val="0"/>
                <w:sz w:val="21"/>
                <w:szCs w:val="21"/>
                <w:lang w:val="en-US" w:eastAsia="zh-CN"/>
              </w:rPr>
              <w:t>人才培养、社会效益等方面</w:t>
            </w:r>
            <w:r>
              <w:rPr>
                <w:rFonts w:hint="default" w:ascii="Times New Roman" w:hAnsi="Times New Roman" w:eastAsia="宋体" w:cs="Times New Roman"/>
                <w:b w:val="0"/>
                <w:bCs w:val="0"/>
                <w:snapToGrid w:val="0"/>
                <w:color w:val="000000"/>
                <w:spacing w:val="0"/>
                <w:kern w:val="0"/>
                <w:sz w:val="21"/>
                <w:szCs w:val="21"/>
              </w:rPr>
              <w:t>的贡献和意义，300字左右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119" w:type="dxa"/>
            <w:gridSpan w:val="3"/>
            <w:vMerge w:val="restart"/>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专业基础</w:t>
            </w:r>
          </w:p>
        </w:tc>
        <w:tc>
          <w:tcPr>
            <w:tcW w:w="1845" w:type="dxa"/>
            <w:gridSpan w:val="5"/>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依托专业</w:t>
            </w:r>
          </w:p>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或专业群</w:t>
            </w:r>
            <w:r>
              <w:rPr>
                <w:rStyle w:val="17"/>
                <w:rFonts w:hint="default" w:ascii="Times New Roman" w:hAnsi="Times New Roman" w:eastAsia="宋体" w:cs="Times New Roman"/>
                <w:b w:val="0"/>
                <w:bCs w:val="0"/>
                <w:snapToGrid w:val="0"/>
                <w:spacing w:val="0"/>
                <w:kern w:val="0"/>
                <w:sz w:val="21"/>
                <w:szCs w:val="21"/>
              </w:rPr>
              <w:footnoteReference w:id="5"/>
            </w:r>
          </w:p>
        </w:tc>
        <w:tc>
          <w:tcPr>
            <w:tcW w:w="7018" w:type="dxa"/>
            <w:gridSpan w:val="23"/>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核心专业</w:t>
            </w:r>
          </w:p>
        </w:tc>
        <w:tc>
          <w:tcPr>
            <w:tcW w:w="1107"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专业代码</w:t>
            </w:r>
          </w:p>
        </w:tc>
        <w:tc>
          <w:tcPr>
            <w:tcW w:w="1559" w:type="dxa"/>
            <w:gridSpan w:val="7"/>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专业名称</w:t>
            </w:r>
          </w:p>
        </w:tc>
        <w:tc>
          <w:tcPr>
            <w:tcW w:w="1262" w:type="dxa"/>
            <w:gridSpan w:val="3"/>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开设时间</w:t>
            </w:r>
          </w:p>
        </w:tc>
        <w:tc>
          <w:tcPr>
            <w:tcW w:w="1389"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在校生数</w:t>
            </w:r>
          </w:p>
        </w:tc>
        <w:tc>
          <w:tcPr>
            <w:tcW w:w="1701" w:type="dxa"/>
            <w:gridSpan w:val="5"/>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2022届毕业生就业率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专业1</w:t>
            </w:r>
          </w:p>
        </w:tc>
        <w:tc>
          <w:tcPr>
            <w:tcW w:w="1107"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559" w:type="dxa"/>
            <w:gridSpan w:val="7"/>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62" w:type="dxa"/>
            <w:gridSpan w:val="3"/>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389"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701" w:type="dxa"/>
            <w:gridSpan w:val="5"/>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专业2</w:t>
            </w:r>
          </w:p>
        </w:tc>
        <w:tc>
          <w:tcPr>
            <w:tcW w:w="1107"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559" w:type="dxa"/>
            <w:gridSpan w:val="7"/>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62" w:type="dxa"/>
            <w:gridSpan w:val="3"/>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389"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701" w:type="dxa"/>
            <w:gridSpan w:val="5"/>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专业3</w:t>
            </w:r>
          </w:p>
        </w:tc>
        <w:tc>
          <w:tcPr>
            <w:tcW w:w="1107"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559" w:type="dxa"/>
            <w:gridSpan w:val="7"/>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62" w:type="dxa"/>
            <w:gridSpan w:val="3"/>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389"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701" w:type="dxa"/>
            <w:gridSpan w:val="5"/>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w:t>
            </w:r>
          </w:p>
        </w:tc>
        <w:tc>
          <w:tcPr>
            <w:tcW w:w="1107"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559" w:type="dxa"/>
            <w:gridSpan w:val="7"/>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62" w:type="dxa"/>
            <w:gridSpan w:val="3"/>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389"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701" w:type="dxa"/>
            <w:gridSpan w:val="5"/>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专业课教师数</w:t>
            </w:r>
          </w:p>
        </w:tc>
        <w:tc>
          <w:tcPr>
            <w:tcW w:w="7018" w:type="dxa"/>
            <w:gridSpan w:val="23"/>
            <w:noWrap w:val="0"/>
            <w:vAlign w:val="center"/>
          </w:tcPr>
          <w:p>
            <w:pPr>
              <w:wordWrap/>
              <w:adjustRightInd w:val="0"/>
              <w:snapToGrid w:val="0"/>
              <w:spacing w:line="240" w:lineRule="atLeast"/>
              <w:ind w:right="0"/>
              <w:jc w:val="righ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人  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副高及以上人数</w:t>
            </w:r>
          </w:p>
        </w:tc>
        <w:tc>
          <w:tcPr>
            <w:tcW w:w="1142" w:type="dxa"/>
            <w:gridSpan w:val="6"/>
            <w:noWrap w:val="0"/>
            <w:vAlign w:val="center"/>
          </w:tcPr>
          <w:p>
            <w:pPr>
              <w:tabs>
                <w:tab w:val="left" w:pos="396"/>
                <w:tab w:val="center" w:pos="586"/>
              </w:tabs>
              <w:adjustRightInd w:val="0"/>
              <w:snapToGrid w:val="0"/>
              <w:spacing w:line="240" w:lineRule="atLeast"/>
              <w:jc w:val="righ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人</w:t>
            </w:r>
          </w:p>
        </w:tc>
        <w:tc>
          <w:tcPr>
            <w:tcW w:w="1524" w:type="dxa"/>
            <w:gridSpan w:val="5"/>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双师型教师</w:t>
            </w:r>
          </w:p>
        </w:tc>
        <w:tc>
          <w:tcPr>
            <w:tcW w:w="1262" w:type="dxa"/>
            <w:gridSpan w:val="3"/>
            <w:noWrap w:val="0"/>
            <w:vAlign w:val="center"/>
          </w:tcPr>
          <w:p>
            <w:pPr>
              <w:adjustRightInd w:val="0"/>
              <w:snapToGrid w:val="0"/>
              <w:spacing w:line="240" w:lineRule="atLeast"/>
              <w:jc w:val="righ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人</w:t>
            </w:r>
          </w:p>
        </w:tc>
        <w:tc>
          <w:tcPr>
            <w:tcW w:w="1899" w:type="dxa"/>
            <w:gridSpan w:val="7"/>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双师型教师占比</w:t>
            </w:r>
          </w:p>
        </w:tc>
        <w:tc>
          <w:tcPr>
            <w:tcW w:w="1191" w:type="dxa"/>
            <w:gridSpan w:val="2"/>
            <w:noWrap w:val="0"/>
            <w:vAlign w:val="center"/>
          </w:tcPr>
          <w:p>
            <w:pPr>
              <w:adjustRightInd w:val="0"/>
              <w:snapToGrid w:val="0"/>
              <w:spacing w:line="240" w:lineRule="atLeast"/>
              <w:jc w:val="righ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restart"/>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企业基础</w:t>
            </w:r>
          </w:p>
        </w:tc>
        <w:tc>
          <w:tcPr>
            <w:tcW w:w="1845" w:type="dxa"/>
            <w:gridSpan w:val="5"/>
            <w:vMerge w:val="restart"/>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lang w:val="en-US" w:eastAsia="zh-CN"/>
              </w:rPr>
              <w:t>联合培养</w:t>
            </w:r>
            <w:r>
              <w:rPr>
                <w:rFonts w:hint="default" w:ascii="Times New Roman" w:hAnsi="Times New Roman" w:eastAsia="宋体" w:cs="Times New Roman"/>
                <w:b w:val="0"/>
                <w:bCs w:val="0"/>
                <w:snapToGrid w:val="0"/>
                <w:color w:val="000000"/>
                <w:spacing w:val="0"/>
                <w:kern w:val="0"/>
                <w:sz w:val="21"/>
                <w:szCs w:val="21"/>
              </w:rPr>
              <w:t>现场工程师岗位</w:t>
            </w:r>
          </w:p>
        </w:tc>
        <w:tc>
          <w:tcPr>
            <w:tcW w:w="1878" w:type="dxa"/>
            <w:gridSpan w:val="9"/>
            <w:noWrap w:val="0"/>
            <w:vAlign w:val="center"/>
          </w:tcPr>
          <w:p>
            <w:pPr>
              <w:pStyle w:val="11"/>
              <w:adjustRightInd w:val="0"/>
              <w:snapToGrid w:val="0"/>
              <w:spacing w:before="0" w:beforeAutospacing="0" w:after="0" w:afterAutospacing="0" w:line="240" w:lineRule="atLeast"/>
              <w:ind w:right="0"/>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岗位名称</w:t>
            </w:r>
          </w:p>
        </w:tc>
        <w:tc>
          <w:tcPr>
            <w:tcW w:w="2050" w:type="dxa"/>
            <w:gridSpan w:val="5"/>
            <w:noWrap w:val="0"/>
            <w:vAlign w:val="center"/>
          </w:tcPr>
          <w:p>
            <w:pPr>
              <w:pStyle w:val="11"/>
              <w:adjustRightInd w:val="0"/>
              <w:snapToGrid w:val="0"/>
              <w:spacing w:before="0" w:beforeAutospacing="0" w:after="0" w:afterAutospacing="0" w:line="240" w:lineRule="atLeast"/>
              <w:ind w:right="0"/>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岗位数量</w:t>
            </w:r>
          </w:p>
        </w:tc>
        <w:tc>
          <w:tcPr>
            <w:tcW w:w="3090" w:type="dxa"/>
            <w:gridSpan w:val="9"/>
            <w:noWrap w:val="0"/>
            <w:vAlign w:val="center"/>
          </w:tcPr>
          <w:p>
            <w:pPr>
              <w:pStyle w:val="11"/>
              <w:adjustRightInd w:val="0"/>
              <w:snapToGrid w:val="0"/>
              <w:spacing w:before="0" w:beforeAutospacing="0" w:after="0" w:afterAutospacing="0" w:line="240" w:lineRule="atLeast"/>
              <w:ind w:right="0"/>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学历层次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vMerge w:val="continue"/>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78" w:type="dxa"/>
            <w:gridSpan w:val="9"/>
            <w:noWrap w:val="0"/>
            <w:vAlign w:val="center"/>
          </w:tcPr>
          <w:p>
            <w:pPr>
              <w:pStyle w:val="11"/>
              <w:adjustRightInd w:val="0"/>
              <w:snapToGrid w:val="0"/>
              <w:spacing w:before="0" w:beforeAutospacing="0" w:after="0" w:afterAutospacing="0" w:line="240" w:lineRule="atLeast"/>
              <w:ind w:right="0"/>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highlight w:val="none"/>
              </w:rPr>
              <w:t>可添加</w:t>
            </w:r>
          </w:p>
        </w:tc>
        <w:tc>
          <w:tcPr>
            <w:tcW w:w="2050" w:type="dxa"/>
            <w:gridSpan w:val="5"/>
            <w:noWrap w:val="0"/>
            <w:vAlign w:val="center"/>
          </w:tcPr>
          <w:p>
            <w:pPr>
              <w:pStyle w:val="11"/>
              <w:adjustRightInd w:val="0"/>
              <w:snapToGrid w:val="0"/>
              <w:spacing w:before="0" w:beforeAutospacing="0" w:after="0" w:afterAutospacing="0" w:line="240" w:lineRule="atLeast"/>
              <w:ind w:right="0"/>
              <w:jc w:val="center"/>
              <w:rPr>
                <w:rFonts w:hint="default" w:ascii="Times New Roman" w:hAnsi="Times New Roman" w:eastAsia="宋体" w:cs="Times New Roman"/>
                <w:b w:val="0"/>
                <w:bCs w:val="0"/>
                <w:snapToGrid w:val="0"/>
                <w:color w:val="000000"/>
                <w:spacing w:val="0"/>
                <w:kern w:val="0"/>
                <w:sz w:val="21"/>
                <w:szCs w:val="21"/>
              </w:rPr>
            </w:pPr>
          </w:p>
        </w:tc>
        <w:tc>
          <w:tcPr>
            <w:tcW w:w="3090" w:type="dxa"/>
            <w:gridSpan w:val="9"/>
            <w:noWrap w:val="0"/>
            <w:vAlign w:val="center"/>
          </w:tcPr>
          <w:p>
            <w:pPr>
              <w:pStyle w:val="11"/>
              <w:adjustRightInd w:val="0"/>
              <w:snapToGrid w:val="0"/>
              <w:spacing w:before="0" w:beforeAutospacing="0" w:after="0" w:afterAutospacing="0" w:line="240" w:lineRule="atLeast"/>
              <w:ind w:right="0"/>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岗位能力要求</w:t>
            </w:r>
          </w:p>
        </w:tc>
        <w:tc>
          <w:tcPr>
            <w:tcW w:w="7018" w:type="dxa"/>
            <w:gridSpan w:val="23"/>
            <w:noWrap w:val="0"/>
            <w:vAlign w:val="center"/>
          </w:tcPr>
          <w:p>
            <w:pPr>
              <w:pStyle w:val="11"/>
              <w:adjustRightInd w:val="0"/>
              <w:snapToGrid w:val="0"/>
              <w:spacing w:before="0" w:beforeAutospacing="0" w:after="0" w:afterAutospacing="0" w:line="240" w:lineRule="atLeast"/>
              <w:ind w:right="0"/>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简述200字以内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lang w:eastAsia="zh-CN"/>
              </w:rPr>
            </w:pPr>
            <w:r>
              <w:rPr>
                <w:rFonts w:hint="default" w:ascii="Times New Roman" w:hAnsi="Times New Roman" w:eastAsia="宋体" w:cs="Times New Roman"/>
                <w:b w:val="0"/>
                <w:bCs w:val="0"/>
                <w:snapToGrid w:val="0"/>
                <w:color w:val="000000"/>
                <w:spacing w:val="0"/>
                <w:kern w:val="0"/>
                <w:sz w:val="21"/>
                <w:szCs w:val="21"/>
              </w:rPr>
              <w:t>为本合作项目提供条件</w:t>
            </w:r>
            <w:r>
              <w:rPr>
                <w:rFonts w:hint="default" w:ascii="Times New Roman" w:hAnsi="Times New Roman" w:eastAsia="宋体" w:cs="Times New Roman"/>
                <w:b w:val="0"/>
                <w:bCs w:val="0"/>
                <w:snapToGrid w:val="0"/>
                <w:color w:val="000000"/>
                <w:spacing w:val="0"/>
                <w:kern w:val="0"/>
                <w:sz w:val="21"/>
                <w:szCs w:val="21"/>
                <w:lang w:eastAsia="zh-CN"/>
              </w:rPr>
              <w:t>（</w:t>
            </w:r>
            <w:r>
              <w:rPr>
                <w:rFonts w:hint="default" w:ascii="Times New Roman" w:hAnsi="Times New Roman" w:eastAsia="宋体" w:cs="Times New Roman"/>
                <w:b w:val="0"/>
                <w:bCs w:val="0"/>
                <w:snapToGrid w:val="0"/>
                <w:color w:val="000000"/>
                <w:spacing w:val="0"/>
                <w:kern w:val="0"/>
                <w:sz w:val="21"/>
                <w:szCs w:val="21"/>
                <w:lang w:val="en-US" w:eastAsia="zh-CN"/>
              </w:rPr>
              <w:t>可包括场地、实训设备、师资、协助联系产业链上下游企业等条件</w:t>
            </w:r>
            <w:r>
              <w:rPr>
                <w:rFonts w:hint="default" w:ascii="Times New Roman" w:hAnsi="Times New Roman" w:eastAsia="宋体" w:cs="Times New Roman"/>
                <w:b w:val="0"/>
                <w:bCs w:val="0"/>
                <w:snapToGrid w:val="0"/>
                <w:color w:val="000000"/>
                <w:spacing w:val="0"/>
                <w:kern w:val="0"/>
                <w:sz w:val="21"/>
                <w:szCs w:val="21"/>
                <w:lang w:eastAsia="zh-CN"/>
              </w:rPr>
              <w:t>）</w:t>
            </w:r>
          </w:p>
        </w:tc>
        <w:tc>
          <w:tcPr>
            <w:tcW w:w="7018" w:type="dxa"/>
            <w:gridSpan w:val="23"/>
            <w:noWrap w:val="0"/>
            <w:vAlign w:val="center"/>
          </w:tcPr>
          <w:p>
            <w:pPr>
              <w:pStyle w:val="11"/>
              <w:adjustRightInd w:val="0"/>
              <w:snapToGrid w:val="0"/>
              <w:spacing w:before="0" w:beforeAutospacing="0" w:after="0" w:afterAutospacing="0" w:line="240" w:lineRule="atLeast"/>
              <w:ind w:right="0" w:firstLine="0" w:firstLineChars="0"/>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简述200字以内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vMerge w:val="restart"/>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为本合作项目提供产业导师</w:t>
            </w:r>
          </w:p>
        </w:tc>
        <w:tc>
          <w:tcPr>
            <w:tcW w:w="5668" w:type="dxa"/>
            <w:gridSpan w:val="19"/>
            <w:noWrap w:val="0"/>
            <w:vAlign w:val="center"/>
          </w:tcPr>
          <w:p>
            <w:pPr>
              <w:pStyle w:val="11"/>
              <w:adjustRightInd w:val="0"/>
              <w:snapToGrid w:val="0"/>
              <w:spacing w:before="0" w:beforeAutospacing="0" w:after="0" w:afterAutospacing="0" w:line="240" w:lineRule="atLeast"/>
              <w:ind w:right="0"/>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专业技术人才</w:t>
            </w:r>
          </w:p>
        </w:tc>
        <w:tc>
          <w:tcPr>
            <w:tcW w:w="1350" w:type="dxa"/>
            <w:gridSpan w:val="4"/>
            <w:noWrap w:val="0"/>
            <w:vAlign w:val="center"/>
          </w:tcPr>
          <w:p>
            <w:pPr>
              <w:pStyle w:val="11"/>
              <w:adjustRightInd w:val="0"/>
              <w:snapToGrid w:val="0"/>
              <w:spacing w:before="0" w:beforeAutospacing="0" w:after="0" w:afterAutospacing="0" w:line="240" w:lineRule="atLeast"/>
              <w:ind w:right="0" w:firstLine="0" w:firstLineChars="0"/>
              <w:jc w:val="righ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vMerge w:val="continue"/>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5668" w:type="dxa"/>
            <w:gridSpan w:val="19"/>
            <w:noWrap w:val="0"/>
            <w:vAlign w:val="center"/>
          </w:tcPr>
          <w:p>
            <w:pPr>
              <w:pStyle w:val="11"/>
              <w:adjustRightInd w:val="0"/>
              <w:snapToGrid w:val="0"/>
              <w:spacing w:before="0" w:beforeAutospacing="0" w:after="0" w:afterAutospacing="0" w:line="240" w:lineRule="atLeast"/>
              <w:ind w:right="0"/>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高技能人才</w:t>
            </w:r>
          </w:p>
        </w:tc>
        <w:tc>
          <w:tcPr>
            <w:tcW w:w="1350" w:type="dxa"/>
            <w:gridSpan w:val="4"/>
            <w:noWrap w:val="0"/>
            <w:vAlign w:val="center"/>
          </w:tcPr>
          <w:p>
            <w:pPr>
              <w:pStyle w:val="11"/>
              <w:adjustRightInd w:val="0"/>
              <w:snapToGrid w:val="0"/>
              <w:spacing w:before="0" w:beforeAutospacing="0" w:after="0" w:afterAutospacing="0" w:line="240" w:lineRule="atLeast"/>
              <w:ind w:right="0" w:firstLine="0" w:firstLineChars="0"/>
              <w:jc w:val="righ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vMerge w:val="continue"/>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5668" w:type="dxa"/>
            <w:gridSpan w:val="19"/>
            <w:noWrap w:val="0"/>
            <w:vAlign w:val="center"/>
          </w:tcPr>
          <w:p>
            <w:pPr>
              <w:pStyle w:val="11"/>
              <w:adjustRightInd w:val="0"/>
              <w:snapToGrid w:val="0"/>
              <w:spacing w:before="0" w:beforeAutospacing="0" w:after="0" w:afterAutospacing="0" w:line="240" w:lineRule="atLeast"/>
              <w:ind w:right="0"/>
              <w:rPr>
                <w:rFonts w:hint="default" w:ascii="Times New Roman" w:hAnsi="Times New Roman" w:eastAsia="宋体" w:cs="Times New Roman"/>
                <w:b w:val="0"/>
                <w:bCs w:val="0"/>
                <w:snapToGrid w:val="0"/>
                <w:color w:val="FF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经营管理人才</w:t>
            </w:r>
          </w:p>
        </w:tc>
        <w:tc>
          <w:tcPr>
            <w:tcW w:w="1350" w:type="dxa"/>
            <w:gridSpan w:val="4"/>
            <w:noWrap w:val="0"/>
            <w:vAlign w:val="center"/>
          </w:tcPr>
          <w:p>
            <w:pPr>
              <w:pStyle w:val="11"/>
              <w:adjustRightInd w:val="0"/>
              <w:snapToGrid w:val="0"/>
              <w:spacing w:before="0" w:beforeAutospacing="0" w:after="0" w:afterAutospacing="0" w:line="240" w:lineRule="atLeast"/>
              <w:ind w:right="0" w:firstLine="0" w:firstLineChars="0"/>
              <w:jc w:val="righ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vMerge w:val="continue"/>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7018" w:type="dxa"/>
            <w:gridSpan w:val="23"/>
            <w:noWrap w:val="0"/>
            <w:vAlign w:val="center"/>
          </w:tcPr>
          <w:p>
            <w:pPr>
              <w:pStyle w:val="11"/>
              <w:adjustRightInd w:val="0"/>
              <w:snapToGrid w:val="0"/>
              <w:spacing w:before="0" w:beforeAutospacing="0" w:after="0" w:afterAutospacing="0" w:line="240" w:lineRule="atLeast"/>
              <w:jc w:val="left"/>
              <w:rPr>
                <w:rFonts w:hint="default" w:ascii="Times New Roman" w:hAnsi="Times New Roman" w:eastAsia="宋体" w:cs="Times New Roman"/>
                <w:b w:val="0"/>
                <w:bCs w:val="0"/>
                <w:snapToGrid w:val="0"/>
                <w:color w:val="FF0000"/>
                <w:spacing w:val="0"/>
                <w:kern w:val="0"/>
                <w:sz w:val="21"/>
                <w:szCs w:val="21"/>
              </w:rPr>
            </w:pPr>
            <w:r>
              <w:rPr>
                <w:rFonts w:hint="default" w:ascii="Times New Roman" w:hAnsi="Times New Roman" w:eastAsia="宋体" w:cs="Times New Roman"/>
                <w:b w:val="0"/>
                <w:bCs w:val="0"/>
                <w:snapToGrid w:val="0"/>
                <w:color w:val="0C0C0C"/>
                <w:spacing w:val="0"/>
                <w:kern w:val="0"/>
                <w:sz w:val="21"/>
                <w:szCs w:val="21"/>
              </w:rPr>
              <w:t>上述人才中获得企业级、省级、国家级荣誉称号人数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vMerge w:val="continue"/>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5668" w:type="dxa"/>
            <w:gridSpan w:val="19"/>
            <w:noWrap w:val="0"/>
            <w:vAlign w:val="center"/>
          </w:tcPr>
          <w:p>
            <w:pPr>
              <w:spacing w:line="240" w:lineRule="atLeast"/>
              <w:jc w:val="lef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企业级（技术能手、岗位能手、标兵等）</w:t>
            </w:r>
          </w:p>
        </w:tc>
        <w:tc>
          <w:tcPr>
            <w:tcW w:w="1350" w:type="dxa"/>
            <w:gridSpan w:val="4"/>
            <w:noWrap w:val="0"/>
            <w:vAlign w:val="center"/>
          </w:tcPr>
          <w:p>
            <w:pPr>
              <w:pStyle w:val="11"/>
              <w:adjustRightInd w:val="0"/>
              <w:snapToGrid w:val="0"/>
              <w:spacing w:before="0" w:beforeAutospacing="0" w:after="0" w:afterAutospacing="0" w:line="240" w:lineRule="atLeast"/>
              <w:ind w:right="0" w:firstLine="0" w:firstLineChars="0"/>
              <w:jc w:val="righ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vMerge w:val="continue"/>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5668" w:type="dxa"/>
            <w:gridSpan w:val="19"/>
            <w:noWrap w:val="0"/>
            <w:vAlign w:val="center"/>
          </w:tcPr>
          <w:p>
            <w:pPr>
              <w:spacing w:line="240" w:lineRule="atLeast"/>
              <w:jc w:val="lef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省级（技术能手、岗位能手、技能大师、劳动模范等）</w:t>
            </w:r>
          </w:p>
        </w:tc>
        <w:tc>
          <w:tcPr>
            <w:tcW w:w="1350" w:type="dxa"/>
            <w:gridSpan w:val="4"/>
            <w:noWrap w:val="0"/>
            <w:vAlign w:val="center"/>
          </w:tcPr>
          <w:p>
            <w:pPr>
              <w:pStyle w:val="11"/>
              <w:adjustRightInd w:val="0"/>
              <w:snapToGrid w:val="0"/>
              <w:spacing w:before="0" w:beforeAutospacing="0" w:after="0" w:afterAutospacing="0" w:line="240" w:lineRule="atLeast"/>
              <w:ind w:right="0" w:firstLine="0" w:firstLineChars="0"/>
              <w:jc w:val="righ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vMerge w:val="continue"/>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5668" w:type="dxa"/>
            <w:gridSpan w:val="19"/>
            <w:noWrap w:val="0"/>
            <w:vAlign w:val="center"/>
          </w:tcPr>
          <w:p>
            <w:pPr>
              <w:spacing w:line="240" w:lineRule="atLeast"/>
              <w:jc w:val="lef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国家级（技术能手、岗位能手、技能大师、劳动模范</w:t>
            </w:r>
            <w:r>
              <w:rPr>
                <w:rFonts w:hint="default" w:ascii="Times New Roman" w:hAnsi="Times New Roman" w:eastAsia="宋体" w:cs="Times New Roman"/>
                <w:b w:val="0"/>
                <w:bCs w:val="0"/>
                <w:snapToGrid w:val="0"/>
                <w:color w:val="000000"/>
                <w:spacing w:val="0"/>
                <w:kern w:val="0"/>
                <w:sz w:val="21"/>
                <w:szCs w:val="21"/>
                <w:lang w:eastAsia="zh-CN"/>
              </w:rPr>
              <w:t>）</w:t>
            </w:r>
            <w:r>
              <w:rPr>
                <w:rFonts w:hint="default" w:ascii="Times New Roman" w:hAnsi="Times New Roman" w:eastAsia="宋体" w:cs="Times New Roman"/>
                <w:b w:val="0"/>
                <w:bCs w:val="0"/>
                <w:snapToGrid w:val="0"/>
                <w:color w:val="000000"/>
                <w:spacing w:val="0"/>
                <w:kern w:val="0"/>
                <w:sz w:val="21"/>
                <w:szCs w:val="21"/>
              </w:rPr>
              <w:t>等）</w:t>
            </w:r>
          </w:p>
        </w:tc>
        <w:tc>
          <w:tcPr>
            <w:tcW w:w="1350" w:type="dxa"/>
            <w:gridSpan w:val="4"/>
            <w:noWrap w:val="0"/>
            <w:vAlign w:val="center"/>
          </w:tcPr>
          <w:p>
            <w:pPr>
              <w:pStyle w:val="11"/>
              <w:adjustRightInd w:val="0"/>
              <w:snapToGrid w:val="0"/>
              <w:spacing w:before="0" w:beforeAutospacing="0" w:after="0" w:afterAutospacing="0" w:line="240" w:lineRule="atLeast"/>
              <w:ind w:right="0" w:firstLine="0" w:firstLineChars="0"/>
              <w:jc w:val="righ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lang w:val="en-US" w:eastAsia="zh-CN"/>
              </w:rPr>
              <w:t>现场工程师</w:t>
            </w:r>
            <w:r>
              <w:rPr>
                <w:rFonts w:hint="default" w:ascii="Times New Roman" w:hAnsi="Times New Roman" w:eastAsia="宋体" w:cs="Times New Roman"/>
                <w:b w:val="0"/>
                <w:bCs w:val="0"/>
                <w:snapToGrid w:val="0"/>
                <w:color w:val="000000"/>
                <w:spacing w:val="0"/>
                <w:kern w:val="0"/>
                <w:sz w:val="21"/>
                <w:szCs w:val="21"/>
              </w:rPr>
              <w:t>学徒福利待遇与劳动保障</w:t>
            </w:r>
          </w:p>
        </w:tc>
        <w:tc>
          <w:tcPr>
            <w:tcW w:w="7018" w:type="dxa"/>
            <w:gridSpan w:val="23"/>
            <w:noWrap w:val="0"/>
            <w:vAlign w:val="center"/>
          </w:tcPr>
          <w:p>
            <w:pPr>
              <w:pStyle w:val="11"/>
              <w:adjustRightInd w:val="0"/>
              <w:snapToGrid w:val="0"/>
              <w:spacing w:before="0" w:beforeAutospacing="0" w:after="0" w:afterAutospacing="0" w:line="240" w:lineRule="atLeast"/>
              <w:ind w:right="0"/>
              <w:jc w:val="lef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生活补贴/月:</w:t>
            </w:r>
            <w:r>
              <w:rPr>
                <w:rFonts w:hint="default" w:ascii="Times New Roman" w:hAnsi="Times New Roman" w:eastAsia="宋体" w:cs="Times New Roman"/>
                <w:b w:val="0"/>
                <w:bCs w:val="0"/>
                <w:snapToGrid w:val="0"/>
                <w:color w:val="000000"/>
                <w:spacing w:val="0"/>
                <w:kern w:val="0"/>
                <w:sz w:val="21"/>
                <w:szCs w:val="21"/>
                <w:u w:val="single"/>
              </w:rPr>
              <w:t xml:space="preserve">     </w:t>
            </w:r>
            <w:r>
              <w:rPr>
                <w:rFonts w:hint="default" w:ascii="Times New Roman" w:hAnsi="Times New Roman" w:eastAsia="宋体" w:cs="Times New Roman"/>
                <w:b w:val="0"/>
                <w:bCs w:val="0"/>
                <w:snapToGrid w:val="0"/>
                <w:color w:val="000000"/>
                <w:spacing w:val="0"/>
                <w:kern w:val="0"/>
                <w:sz w:val="21"/>
                <w:szCs w:val="21"/>
              </w:rPr>
              <w:t>元；</w:t>
            </w:r>
          </w:p>
          <w:p>
            <w:pPr>
              <w:pStyle w:val="11"/>
              <w:adjustRightInd w:val="0"/>
              <w:snapToGrid w:val="0"/>
              <w:spacing w:before="0" w:beforeAutospacing="0" w:after="0" w:afterAutospacing="0" w:line="240" w:lineRule="atLeast"/>
              <w:ind w:right="0"/>
              <w:jc w:val="left"/>
              <w:rPr>
                <w:rFonts w:hint="default" w:ascii="Times New Roman" w:hAnsi="Times New Roman" w:eastAsia="宋体" w:cs="Times New Roman"/>
                <w:b w:val="0"/>
                <w:bCs w:val="0"/>
                <w:snapToGrid w:val="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购买实习保险：</w:t>
            </w:r>
            <w:r>
              <w:rPr>
                <w:rFonts w:hint="default" w:ascii="Times New Roman" w:hAnsi="Times New Roman" w:eastAsia="宋体" w:cs="Times New Roman"/>
                <w:b w:val="0"/>
                <w:bCs w:val="0"/>
                <w:snapToGrid w:val="0"/>
                <w:color w:val="000000"/>
                <w:spacing w:val="0"/>
                <w:kern w:val="0"/>
                <w:sz w:val="28"/>
                <w:szCs w:val="28"/>
              </w:rPr>
              <w:sym w:font="Wingdings" w:char="00A8"/>
            </w:r>
            <w:r>
              <w:rPr>
                <w:rFonts w:hint="default" w:ascii="Times New Roman" w:hAnsi="Times New Roman" w:eastAsia="宋体" w:cs="Times New Roman"/>
                <w:b w:val="0"/>
                <w:bCs w:val="0"/>
                <w:snapToGrid w:val="0"/>
                <w:color w:val="000000"/>
                <w:spacing w:val="0"/>
                <w:kern w:val="0"/>
                <w:sz w:val="21"/>
                <w:szCs w:val="21"/>
              </w:rPr>
              <w:t>是</w:t>
            </w:r>
            <w:r>
              <w:rPr>
                <w:rFonts w:hint="default" w:ascii="Times New Roman" w:hAnsi="Times New Roman" w:eastAsia="宋体" w:cs="Times New Roman"/>
                <w:b w:val="0"/>
                <w:bCs w:val="0"/>
                <w:snapToGrid w:val="0"/>
                <w:color w:val="000000"/>
                <w:spacing w:val="0"/>
                <w:kern w:val="0"/>
                <w:sz w:val="28"/>
                <w:szCs w:val="28"/>
              </w:rPr>
              <w:sym w:font="Wingdings" w:char="00A8"/>
            </w:r>
            <w:r>
              <w:rPr>
                <w:rFonts w:hint="default" w:ascii="Times New Roman" w:hAnsi="Times New Roman" w:eastAsia="宋体" w:cs="Times New Roman"/>
                <w:b w:val="0"/>
                <w:bCs w:val="0"/>
                <w:snapToGrid w:val="0"/>
                <w:color w:val="000000"/>
                <w:spacing w:val="0"/>
                <w:kern w:val="0"/>
                <w:sz w:val="21"/>
                <w:szCs w:val="21"/>
              </w:rPr>
              <w:t>否；</w:t>
            </w:r>
            <w:r>
              <w:rPr>
                <w:rFonts w:hint="default" w:ascii="Times New Roman" w:hAnsi="Times New Roman" w:eastAsia="宋体" w:cs="Times New Roman"/>
                <w:b w:val="0"/>
                <w:bCs w:val="0"/>
                <w:snapToGrid w:val="0"/>
                <w:spacing w:val="0"/>
                <w:kern w:val="0"/>
                <w:sz w:val="21"/>
                <w:szCs w:val="21"/>
              </w:rPr>
              <w:t>提供住宿保障</w:t>
            </w:r>
            <w:r>
              <w:rPr>
                <w:rFonts w:hint="default" w:ascii="Times New Roman" w:hAnsi="Times New Roman" w:eastAsia="宋体" w:cs="Times New Roman"/>
                <w:b w:val="0"/>
                <w:bCs w:val="0"/>
                <w:snapToGrid w:val="0"/>
                <w:color w:val="000000"/>
                <w:spacing w:val="0"/>
                <w:kern w:val="0"/>
                <w:sz w:val="21"/>
                <w:szCs w:val="21"/>
              </w:rPr>
              <w:t>：</w:t>
            </w:r>
            <w:r>
              <w:rPr>
                <w:rFonts w:hint="default" w:ascii="Times New Roman" w:hAnsi="Times New Roman" w:eastAsia="宋体" w:cs="Times New Roman"/>
                <w:b w:val="0"/>
                <w:bCs w:val="0"/>
                <w:snapToGrid w:val="0"/>
                <w:color w:val="000000"/>
                <w:spacing w:val="0"/>
                <w:kern w:val="0"/>
                <w:sz w:val="28"/>
                <w:szCs w:val="28"/>
              </w:rPr>
              <w:sym w:font="Wingdings" w:char="00A8"/>
            </w:r>
            <w:r>
              <w:rPr>
                <w:rFonts w:hint="default" w:ascii="Times New Roman" w:hAnsi="Times New Roman" w:eastAsia="宋体" w:cs="Times New Roman"/>
                <w:b w:val="0"/>
                <w:bCs w:val="0"/>
                <w:snapToGrid w:val="0"/>
                <w:color w:val="000000"/>
                <w:spacing w:val="0"/>
                <w:kern w:val="0"/>
                <w:sz w:val="21"/>
                <w:szCs w:val="21"/>
              </w:rPr>
              <w:t>是</w:t>
            </w:r>
            <w:r>
              <w:rPr>
                <w:rFonts w:hint="default" w:ascii="Times New Roman" w:hAnsi="Times New Roman" w:eastAsia="宋体" w:cs="Times New Roman"/>
                <w:b w:val="0"/>
                <w:bCs w:val="0"/>
                <w:snapToGrid w:val="0"/>
                <w:color w:val="000000"/>
                <w:spacing w:val="0"/>
                <w:kern w:val="0"/>
                <w:sz w:val="28"/>
                <w:szCs w:val="28"/>
              </w:rPr>
              <w:sym w:font="Wingdings" w:char="00A8"/>
            </w:r>
            <w:r>
              <w:rPr>
                <w:rFonts w:hint="default" w:ascii="Times New Roman" w:hAnsi="Times New Roman" w:eastAsia="宋体" w:cs="Times New Roman"/>
                <w:b w:val="0"/>
                <w:bCs w:val="0"/>
                <w:snapToGrid w:val="0"/>
                <w:spacing w:val="0"/>
                <w:kern w:val="0"/>
                <w:sz w:val="21"/>
                <w:szCs w:val="21"/>
              </w:rPr>
              <w:t>否；</w:t>
            </w:r>
          </w:p>
          <w:p>
            <w:pPr>
              <w:pStyle w:val="11"/>
              <w:adjustRightInd w:val="0"/>
              <w:snapToGrid w:val="0"/>
              <w:spacing w:before="0" w:beforeAutospacing="0" w:after="0" w:afterAutospacing="0" w:line="240" w:lineRule="atLeast"/>
              <w:ind w:right="0"/>
              <w:jc w:val="lef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1119" w:type="dxa"/>
            <w:gridSpan w:val="3"/>
            <w:vMerge w:val="restart"/>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合作协议</w:t>
            </w:r>
          </w:p>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（上传合作协议PDF版）</w:t>
            </w:r>
          </w:p>
        </w:tc>
        <w:tc>
          <w:tcPr>
            <w:tcW w:w="1845" w:type="dxa"/>
            <w:gridSpan w:val="5"/>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双方权利义务</w:t>
            </w:r>
          </w:p>
        </w:tc>
        <w:tc>
          <w:tcPr>
            <w:tcW w:w="7018" w:type="dxa"/>
            <w:gridSpan w:val="23"/>
            <w:noWrap w:val="0"/>
            <w:vAlign w:val="center"/>
          </w:tcPr>
          <w:p>
            <w:pPr>
              <w:adjustRightInd w:val="0"/>
              <w:snapToGrid w:val="0"/>
              <w:spacing w:line="240" w:lineRule="atLeast"/>
              <w:jc w:val="left"/>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简述100字以内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pStyle w:val="11"/>
              <w:adjustRightInd w:val="0"/>
              <w:snapToGrid w:val="0"/>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每期</w:t>
            </w:r>
            <w:r>
              <w:rPr>
                <w:rFonts w:hint="default" w:ascii="Times New Roman" w:hAnsi="Times New Roman" w:eastAsia="宋体" w:cs="Times New Roman"/>
                <w:b w:val="0"/>
                <w:bCs w:val="0"/>
                <w:snapToGrid w:val="0"/>
                <w:color w:val="000000"/>
                <w:spacing w:val="0"/>
                <w:kern w:val="0"/>
                <w:sz w:val="21"/>
                <w:szCs w:val="21"/>
                <w:lang w:val="en-US" w:eastAsia="zh-CN"/>
              </w:rPr>
              <w:t>现场工程师</w:t>
            </w:r>
            <w:r>
              <w:rPr>
                <w:rFonts w:hint="default" w:ascii="Times New Roman" w:hAnsi="Times New Roman" w:eastAsia="宋体" w:cs="Times New Roman"/>
                <w:b w:val="0"/>
                <w:bCs w:val="0"/>
                <w:snapToGrid w:val="0"/>
                <w:color w:val="000000"/>
                <w:spacing w:val="0"/>
                <w:kern w:val="0"/>
                <w:sz w:val="21"/>
                <w:szCs w:val="21"/>
              </w:rPr>
              <w:t>学徒人数</w:t>
            </w:r>
          </w:p>
        </w:tc>
        <w:tc>
          <w:tcPr>
            <w:tcW w:w="2666" w:type="dxa"/>
            <w:gridSpan w:val="11"/>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2435" w:type="dxa"/>
            <w:gridSpan w:val="6"/>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合作期限（年）</w:t>
            </w:r>
          </w:p>
        </w:tc>
        <w:tc>
          <w:tcPr>
            <w:tcW w:w="1917" w:type="dxa"/>
            <w:gridSpan w:val="6"/>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119" w:type="dxa"/>
            <w:gridSpan w:val="3"/>
            <w:vMerge w:val="continue"/>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45" w:type="dxa"/>
            <w:gridSpan w:val="5"/>
            <w:noWrap w:val="0"/>
            <w:tcMar>
              <w:top w:w="0" w:type="dxa"/>
              <w:left w:w="28" w:type="dxa"/>
              <w:bottom w:w="0" w:type="dxa"/>
              <w:right w:w="28" w:type="dxa"/>
            </w:tcMar>
            <w:vAlign w:val="center"/>
          </w:tcPr>
          <w:p>
            <w:pPr>
              <w:pStyle w:val="11"/>
              <w:adjustRightInd w:val="0"/>
              <w:snapToGrid w:val="0"/>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争议解决方式</w:t>
            </w:r>
          </w:p>
        </w:tc>
        <w:tc>
          <w:tcPr>
            <w:tcW w:w="7018" w:type="dxa"/>
            <w:gridSpan w:val="23"/>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982" w:type="dxa"/>
            <w:gridSpan w:val="31"/>
            <w:noWrap w:val="0"/>
            <w:vAlign w:val="center"/>
          </w:tcPr>
          <w:p>
            <w:pPr>
              <w:spacing w:line="240" w:lineRule="atLeast"/>
              <w:jc w:val="center"/>
              <w:rPr>
                <w:rFonts w:hint="default" w:ascii="Times New Roman" w:hAnsi="Times New Roman" w:eastAsia="宋体" w:cs="Times New Roman"/>
                <w:b w:val="0"/>
                <w:bCs w:val="0"/>
                <w:snapToGrid w:val="0"/>
                <w:spacing w:val="0"/>
                <w:kern w:val="0"/>
                <w:sz w:val="21"/>
                <w:szCs w:val="21"/>
              </w:rPr>
            </w:pPr>
            <w:r>
              <w:rPr>
                <w:rFonts w:hint="default" w:ascii="Times New Roman" w:hAnsi="Times New Roman" w:eastAsia="宋体" w:cs="Times New Roman"/>
                <w:b w:val="0"/>
                <w:bCs w:val="0"/>
                <w:snapToGrid w:val="0"/>
                <w:spacing w:val="0"/>
                <w:kern w:val="0"/>
                <w:sz w:val="21"/>
                <w:szCs w:val="21"/>
              </w:rPr>
              <w:t>校企双方项目管理人员情况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69" w:type="dxa"/>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序号</w:t>
            </w:r>
          </w:p>
        </w:tc>
        <w:tc>
          <w:tcPr>
            <w:tcW w:w="1020" w:type="dxa"/>
            <w:gridSpan w:val="3"/>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姓名</w:t>
            </w:r>
          </w:p>
        </w:tc>
        <w:tc>
          <w:tcPr>
            <w:tcW w:w="1275" w:type="dxa"/>
            <w:gridSpan w:val="4"/>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学历/学位</w:t>
            </w:r>
          </w:p>
        </w:tc>
        <w:tc>
          <w:tcPr>
            <w:tcW w:w="1296" w:type="dxa"/>
            <w:gridSpan w:val="7"/>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职称/职务</w:t>
            </w:r>
          </w:p>
        </w:tc>
        <w:tc>
          <w:tcPr>
            <w:tcW w:w="2632" w:type="dxa"/>
            <w:gridSpan w:val="7"/>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所在单位</w:t>
            </w:r>
          </w:p>
        </w:tc>
        <w:tc>
          <w:tcPr>
            <w:tcW w:w="3090" w:type="dxa"/>
            <w:gridSpan w:val="9"/>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工作内容（教学/管理/科研）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69" w:type="dxa"/>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1</w:t>
            </w:r>
          </w:p>
        </w:tc>
        <w:tc>
          <w:tcPr>
            <w:tcW w:w="1020" w:type="dxa"/>
            <w:gridSpan w:val="3"/>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75" w:type="dxa"/>
            <w:gridSpan w:val="4"/>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96" w:type="dxa"/>
            <w:gridSpan w:val="7"/>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2632" w:type="dxa"/>
            <w:gridSpan w:val="7"/>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3090" w:type="dxa"/>
            <w:gridSpan w:val="9"/>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69" w:type="dxa"/>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2</w:t>
            </w:r>
          </w:p>
        </w:tc>
        <w:tc>
          <w:tcPr>
            <w:tcW w:w="1020" w:type="dxa"/>
            <w:gridSpan w:val="3"/>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75" w:type="dxa"/>
            <w:gridSpan w:val="4"/>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96" w:type="dxa"/>
            <w:gridSpan w:val="7"/>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2632" w:type="dxa"/>
            <w:gridSpan w:val="7"/>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3090" w:type="dxa"/>
            <w:gridSpan w:val="9"/>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69" w:type="dxa"/>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3</w:t>
            </w:r>
          </w:p>
        </w:tc>
        <w:tc>
          <w:tcPr>
            <w:tcW w:w="1020" w:type="dxa"/>
            <w:gridSpan w:val="3"/>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75" w:type="dxa"/>
            <w:gridSpan w:val="4"/>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96" w:type="dxa"/>
            <w:gridSpan w:val="7"/>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2632" w:type="dxa"/>
            <w:gridSpan w:val="7"/>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3090" w:type="dxa"/>
            <w:gridSpan w:val="9"/>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2" w:type="dxa"/>
            <w:gridSpan w:val="31"/>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校企双导师团队整体情况</w:t>
            </w:r>
            <w:r>
              <w:rPr>
                <w:rStyle w:val="17"/>
                <w:rFonts w:hint="default" w:ascii="Times New Roman" w:hAnsi="Times New Roman" w:eastAsia="宋体" w:cs="Times New Roman"/>
                <w:b w:val="0"/>
                <w:bCs w:val="0"/>
                <w:snapToGrid w:val="0"/>
                <w:color w:val="000000"/>
                <w:spacing w:val="0"/>
                <w:kern w:val="0"/>
                <w:sz w:val="21"/>
                <w:szCs w:val="21"/>
              </w:rPr>
              <w:footnote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gridSpan w:val="2"/>
            <w:vMerge w:val="restart"/>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项目</w:t>
            </w:r>
          </w:p>
        </w:tc>
        <w:tc>
          <w:tcPr>
            <w:tcW w:w="1006" w:type="dxa"/>
            <w:gridSpan w:val="2"/>
            <w:vMerge w:val="restart"/>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总人数</w:t>
            </w:r>
          </w:p>
        </w:tc>
        <w:tc>
          <w:tcPr>
            <w:tcW w:w="4641" w:type="dxa"/>
            <w:gridSpan w:val="17"/>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lang w:eastAsia="zh-CN"/>
              </w:rPr>
            </w:pPr>
            <w:r>
              <w:rPr>
                <w:rFonts w:hint="default" w:ascii="Times New Roman" w:hAnsi="Times New Roman" w:eastAsia="宋体" w:cs="Times New Roman"/>
                <w:b w:val="0"/>
                <w:bCs w:val="0"/>
                <w:snapToGrid w:val="0"/>
                <w:color w:val="000000"/>
                <w:spacing w:val="0"/>
                <w:kern w:val="0"/>
                <w:sz w:val="21"/>
                <w:szCs w:val="21"/>
              </w:rPr>
              <w:t>学校</w:t>
            </w:r>
            <w:r>
              <w:rPr>
                <w:rFonts w:hint="default" w:ascii="Times New Roman" w:hAnsi="Times New Roman" w:eastAsia="宋体" w:cs="Times New Roman"/>
                <w:b w:val="0"/>
                <w:bCs w:val="0"/>
                <w:snapToGrid w:val="0"/>
                <w:color w:val="000000"/>
                <w:spacing w:val="0"/>
                <w:kern w:val="0"/>
                <w:sz w:val="21"/>
                <w:szCs w:val="21"/>
                <w:lang w:val="en-US" w:eastAsia="zh-CN"/>
              </w:rPr>
              <w:t>导师</w:t>
            </w:r>
          </w:p>
        </w:tc>
        <w:tc>
          <w:tcPr>
            <w:tcW w:w="3652" w:type="dxa"/>
            <w:gridSpan w:val="10"/>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lang w:val="en-US" w:eastAsia="zh-CN"/>
              </w:rPr>
            </w:pPr>
            <w:r>
              <w:rPr>
                <w:rFonts w:hint="default" w:ascii="Times New Roman" w:hAnsi="Times New Roman" w:eastAsia="宋体" w:cs="Times New Roman"/>
                <w:b w:val="0"/>
                <w:bCs w:val="0"/>
                <w:snapToGrid w:val="0"/>
                <w:color w:val="000000"/>
                <w:spacing w:val="0"/>
                <w:kern w:val="0"/>
                <w:sz w:val="21"/>
                <w:szCs w:val="21"/>
              </w:rPr>
              <w:t>企业</w:t>
            </w:r>
            <w:r>
              <w:rPr>
                <w:rFonts w:hint="default" w:ascii="Times New Roman" w:hAnsi="Times New Roman" w:eastAsia="宋体" w:cs="Times New Roman"/>
                <w:b w:val="0"/>
                <w:bCs w:val="0"/>
                <w:snapToGrid w:val="0"/>
                <w:color w:val="000000"/>
                <w:spacing w:val="0"/>
                <w:kern w:val="0"/>
                <w:sz w:val="21"/>
                <w:szCs w:val="21"/>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gridSpan w:val="2"/>
            <w:vMerge w:val="continue"/>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006" w:type="dxa"/>
            <w:gridSpan w:val="2"/>
            <w:vMerge w:val="continue"/>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482" w:type="dxa"/>
            <w:gridSpan w:val="2"/>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highlight w:val="yellow"/>
              </w:rPr>
            </w:pPr>
            <w:r>
              <w:rPr>
                <w:rFonts w:hint="default" w:ascii="Times New Roman" w:hAnsi="Times New Roman" w:eastAsia="宋体" w:cs="Times New Roman"/>
                <w:b w:val="0"/>
                <w:bCs w:val="0"/>
                <w:snapToGrid w:val="0"/>
                <w:color w:val="000000"/>
                <w:spacing w:val="0"/>
                <w:kern w:val="0"/>
                <w:sz w:val="21"/>
                <w:szCs w:val="21"/>
              </w:rPr>
              <w:t>学校</w:t>
            </w:r>
            <w:r>
              <w:rPr>
                <w:rFonts w:hint="default" w:ascii="Times New Roman" w:hAnsi="Times New Roman" w:eastAsia="宋体" w:cs="Times New Roman"/>
                <w:b w:val="0"/>
                <w:bCs w:val="0"/>
                <w:snapToGrid w:val="0"/>
                <w:color w:val="000000"/>
                <w:spacing w:val="0"/>
                <w:kern w:val="0"/>
                <w:sz w:val="21"/>
                <w:szCs w:val="21"/>
                <w:lang w:val="en-US" w:eastAsia="zh-CN"/>
              </w:rPr>
              <w:t>导师人数</w:t>
            </w:r>
          </w:p>
        </w:tc>
        <w:tc>
          <w:tcPr>
            <w:tcW w:w="100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lang w:val="en-US" w:eastAsia="zh-CN"/>
              </w:rPr>
              <w:t>其中：</w:t>
            </w:r>
            <w:r>
              <w:rPr>
                <w:rFonts w:hint="default" w:ascii="Times New Roman" w:hAnsi="Times New Roman" w:eastAsia="宋体" w:cs="Times New Roman"/>
                <w:b w:val="0"/>
                <w:bCs w:val="0"/>
                <w:snapToGrid w:val="0"/>
                <w:color w:val="000000"/>
                <w:spacing w:val="0"/>
                <w:kern w:val="0"/>
                <w:sz w:val="21"/>
                <w:szCs w:val="21"/>
              </w:rPr>
              <w:t>副高及</w:t>
            </w:r>
          </w:p>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以上</w:t>
            </w:r>
          </w:p>
        </w:tc>
        <w:tc>
          <w:tcPr>
            <w:tcW w:w="1080" w:type="dxa"/>
            <w:gridSpan w:val="6"/>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lang w:val="en-US" w:eastAsia="zh-CN"/>
              </w:rPr>
              <w:t>其中：</w:t>
            </w:r>
            <w:r>
              <w:rPr>
                <w:rFonts w:hint="default" w:ascii="Times New Roman" w:hAnsi="Times New Roman" w:eastAsia="宋体" w:cs="Times New Roman"/>
                <w:b w:val="0"/>
                <w:bCs w:val="0"/>
                <w:snapToGrid w:val="0"/>
                <w:color w:val="000000"/>
                <w:spacing w:val="0"/>
                <w:kern w:val="0"/>
                <w:sz w:val="21"/>
                <w:szCs w:val="21"/>
              </w:rPr>
              <w:t>“双师型”教师</w:t>
            </w:r>
          </w:p>
        </w:tc>
        <w:tc>
          <w:tcPr>
            <w:tcW w:w="970"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lang w:val="en-US" w:eastAsia="zh-CN"/>
              </w:rPr>
              <w:t>其中：</w:t>
            </w:r>
            <w:r>
              <w:rPr>
                <w:rFonts w:hint="default" w:ascii="Times New Roman" w:hAnsi="Times New Roman" w:eastAsia="宋体" w:cs="Times New Roman"/>
                <w:b w:val="0"/>
                <w:bCs w:val="0"/>
                <w:snapToGrid w:val="0"/>
                <w:color w:val="000000"/>
                <w:spacing w:val="0"/>
                <w:kern w:val="0"/>
                <w:sz w:val="21"/>
                <w:szCs w:val="21"/>
              </w:rPr>
              <w:t>实训指导教师</w:t>
            </w:r>
          </w:p>
        </w:tc>
        <w:tc>
          <w:tcPr>
            <w:tcW w:w="1100"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lang w:val="en-US" w:eastAsia="zh-CN"/>
              </w:rPr>
            </w:pPr>
            <w:r>
              <w:rPr>
                <w:rFonts w:hint="default" w:ascii="Times New Roman" w:hAnsi="Times New Roman" w:eastAsia="宋体" w:cs="Times New Roman"/>
                <w:b w:val="0"/>
                <w:bCs w:val="0"/>
                <w:snapToGrid w:val="0"/>
                <w:color w:val="000000"/>
                <w:spacing w:val="0"/>
                <w:kern w:val="0"/>
                <w:sz w:val="21"/>
                <w:szCs w:val="21"/>
              </w:rPr>
              <w:t>学校教师</w:t>
            </w:r>
            <w:r>
              <w:rPr>
                <w:rFonts w:hint="default" w:ascii="Times New Roman" w:hAnsi="Times New Roman" w:eastAsia="宋体" w:cs="Times New Roman"/>
                <w:b w:val="0"/>
                <w:bCs w:val="0"/>
                <w:snapToGrid w:val="0"/>
                <w:color w:val="000000"/>
                <w:spacing w:val="0"/>
                <w:kern w:val="0"/>
                <w:sz w:val="21"/>
                <w:szCs w:val="21"/>
                <w:lang w:val="en-US" w:eastAsia="zh-CN"/>
              </w:rPr>
              <w:t>承担教学课时</w:t>
            </w:r>
          </w:p>
        </w:tc>
        <w:tc>
          <w:tcPr>
            <w:tcW w:w="960" w:type="dxa"/>
            <w:gridSpan w:val="2"/>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企业</w:t>
            </w:r>
            <w:r>
              <w:rPr>
                <w:rFonts w:hint="default" w:ascii="Times New Roman" w:hAnsi="Times New Roman" w:eastAsia="宋体" w:cs="Times New Roman"/>
                <w:b w:val="0"/>
                <w:bCs w:val="0"/>
                <w:snapToGrid w:val="0"/>
                <w:color w:val="000000"/>
                <w:spacing w:val="0"/>
                <w:kern w:val="0"/>
                <w:sz w:val="21"/>
                <w:szCs w:val="21"/>
                <w:lang w:val="en-US" w:eastAsia="zh-CN"/>
              </w:rPr>
              <w:t>导师人数</w:t>
            </w:r>
          </w:p>
        </w:tc>
        <w:tc>
          <w:tcPr>
            <w:tcW w:w="1530" w:type="dxa"/>
            <w:gridSpan w:val="7"/>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lang w:val="en-US" w:eastAsia="zh-CN"/>
              </w:rPr>
              <w:t>其中：</w:t>
            </w:r>
            <w:r>
              <w:rPr>
                <w:rFonts w:hint="default" w:ascii="Times New Roman" w:hAnsi="Times New Roman" w:eastAsia="宋体" w:cs="Times New Roman"/>
                <w:b w:val="0"/>
                <w:bCs w:val="0"/>
                <w:snapToGrid w:val="0"/>
                <w:color w:val="000000"/>
                <w:spacing w:val="0"/>
                <w:kern w:val="0"/>
                <w:sz w:val="21"/>
                <w:szCs w:val="21"/>
              </w:rPr>
              <w:t>工程师及以上职称</w:t>
            </w:r>
          </w:p>
        </w:tc>
        <w:tc>
          <w:tcPr>
            <w:tcW w:w="1162" w:type="dxa"/>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企业教师承担教学课时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gridSpan w:val="2"/>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数量</w:t>
            </w:r>
          </w:p>
        </w:tc>
        <w:tc>
          <w:tcPr>
            <w:tcW w:w="1006" w:type="dxa"/>
            <w:gridSpan w:val="2"/>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482" w:type="dxa"/>
            <w:gridSpan w:val="2"/>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highlight w:val="yellow"/>
              </w:rPr>
            </w:pPr>
          </w:p>
        </w:tc>
        <w:tc>
          <w:tcPr>
            <w:tcW w:w="100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highlight w:val="yellow"/>
              </w:rPr>
            </w:pPr>
          </w:p>
        </w:tc>
        <w:tc>
          <w:tcPr>
            <w:tcW w:w="1080" w:type="dxa"/>
            <w:gridSpan w:val="6"/>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970"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100"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960" w:type="dxa"/>
            <w:gridSpan w:val="2"/>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530" w:type="dxa"/>
            <w:gridSpan w:val="7"/>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162" w:type="dxa"/>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gridSpan w:val="2"/>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所占总数比例</w:t>
            </w:r>
          </w:p>
        </w:tc>
        <w:tc>
          <w:tcPr>
            <w:tcW w:w="1006" w:type="dxa"/>
            <w:gridSpan w:val="2"/>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482" w:type="dxa"/>
            <w:gridSpan w:val="2"/>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highlight w:val="yellow"/>
              </w:rPr>
            </w:pPr>
          </w:p>
        </w:tc>
        <w:tc>
          <w:tcPr>
            <w:tcW w:w="100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highlight w:val="yellow"/>
              </w:rPr>
            </w:pPr>
          </w:p>
        </w:tc>
        <w:tc>
          <w:tcPr>
            <w:tcW w:w="1080" w:type="dxa"/>
            <w:gridSpan w:val="6"/>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highlight w:val="yellow"/>
              </w:rPr>
            </w:pPr>
          </w:p>
        </w:tc>
        <w:tc>
          <w:tcPr>
            <w:tcW w:w="970"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highlight w:val="yellow"/>
              </w:rPr>
            </w:pPr>
          </w:p>
        </w:tc>
        <w:tc>
          <w:tcPr>
            <w:tcW w:w="1100"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highlight w:val="yellow"/>
              </w:rPr>
            </w:pPr>
          </w:p>
        </w:tc>
        <w:tc>
          <w:tcPr>
            <w:tcW w:w="960" w:type="dxa"/>
            <w:gridSpan w:val="2"/>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530" w:type="dxa"/>
            <w:gridSpan w:val="7"/>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162" w:type="dxa"/>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2" w:type="dxa"/>
            <w:gridSpan w:val="31"/>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校企双导师团队成员基本信息</w:t>
            </w:r>
            <w:r>
              <w:rPr>
                <w:rStyle w:val="17"/>
                <w:rFonts w:hint="default" w:ascii="Times New Roman" w:hAnsi="Times New Roman" w:eastAsia="宋体" w:cs="Times New Roman"/>
                <w:b w:val="0"/>
                <w:bCs w:val="0"/>
                <w:snapToGrid w:val="0"/>
                <w:color w:val="000000"/>
                <w:spacing w:val="0"/>
                <w:kern w:val="0"/>
                <w:sz w:val="21"/>
                <w:szCs w:val="21"/>
              </w:rPr>
              <w:footnote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gridSpan w:val="2"/>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序号</w:t>
            </w:r>
          </w:p>
        </w:tc>
        <w:tc>
          <w:tcPr>
            <w:tcW w:w="1083"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姓名</w:t>
            </w:r>
          </w:p>
        </w:tc>
        <w:tc>
          <w:tcPr>
            <w:tcW w:w="1198"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年龄</w:t>
            </w:r>
          </w:p>
        </w:tc>
        <w:tc>
          <w:tcPr>
            <w:tcW w:w="84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学历</w:t>
            </w:r>
          </w:p>
        </w:tc>
        <w:tc>
          <w:tcPr>
            <w:tcW w:w="992" w:type="dxa"/>
            <w:gridSpan w:val="5"/>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职称/职务</w:t>
            </w:r>
          </w:p>
        </w:tc>
        <w:tc>
          <w:tcPr>
            <w:tcW w:w="1116"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工作</w:t>
            </w:r>
          </w:p>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年限</w:t>
            </w:r>
          </w:p>
        </w:tc>
        <w:tc>
          <w:tcPr>
            <w:tcW w:w="136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所在单位</w:t>
            </w:r>
          </w:p>
        </w:tc>
        <w:tc>
          <w:tcPr>
            <w:tcW w:w="1418" w:type="dxa"/>
            <w:gridSpan w:val="5"/>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承担的专业</w:t>
            </w:r>
          </w:p>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课程（任务）</w:t>
            </w:r>
          </w:p>
        </w:tc>
        <w:tc>
          <w:tcPr>
            <w:tcW w:w="1274"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gridSpan w:val="2"/>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1</w:t>
            </w:r>
          </w:p>
        </w:tc>
        <w:tc>
          <w:tcPr>
            <w:tcW w:w="1083"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198"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84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992" w:type="dxa"/>
            <w:gridSpan w:val="5"/>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116"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36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418" w:type="dxa"/>
            <w:gridSpan w:val="5"/>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74"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gridSpan w:val="2"/>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2</w:t>
            </w:r>
          </w:p>
        </w:tc>
        <w:tc>
          <w:tcPr>
            <w:tcW w:w="1083"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198"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84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992" w:type="dxa"/>
            <w:gridSpan w:val="5"/>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116"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36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418" w:type="dxa"/>
            <w:gridSpan w:val="5"/>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74"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gridSpan w:val="2"/>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3</w:t>
            </w:r>
          </w:p>
        </w:tc>
        <w:tc>
          <w:tcPr>
            <w:tcW w:w="1083"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198"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84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992" w:type="dxa"/>
            <w:gridSpan w:val="5"/>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116"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36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418" w:type="dxa"/>
            <w:gridSpan w:val="5"/>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74"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gridSpan w:val="2"/>
            <w:noWrap w:val="0"/>
            <w:vAlign w:val="center"/>
          </w:tcPr>
          <w:p>
            <w:pPr>
              <w:pStyle w:val="11"/>
              <w:spacing w:before="0" w:beforeAutospacing="0" w:after="0" w:afterAutospacing="0"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w:t>
            </w:r>
          </w:p>
        </w:tc>
        <w:tc>
          <w:tcPr>
            <w:tcW w:w="1083"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可加行</w:t>
            </w:r>
          </w:p>
        </w:tc>
        <w:tc>
          <w:tcPr>
            <w:tcW w:w="1198"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84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992" w:type="dxa"/>
            <w:gridSpan w:val="5"/>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116"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36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418" w:type="dxa"/>
            <w:gridSpan w:val="5"/>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74"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2" w:type="dxa"/>
            <w:gridSpan w:val="31"/>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307340</wp:posOffset>
                      </wp:positionV>
                      <wp:extent cx="685800" cy="495300"/>
                      <wp:effectExtent l="2540" t="3810" r="16510" b="15240"/>
                      <wp:wrapNone/>
                      <wp:docPr id="6" name="直接箭头连接符 6"/>
                      <wp:cNvGraphicFramePr/>
                      <a:graphic xmlns:a="http://schemas.openxmlformats.org/drawingml/2006/main">
                        <a:graphicData uri="http://schemas.microsoft.com/office/word/2010/wordprocessingShape">
                          <wps:wsp>
                            <wps:cNvCnPr/>
                            <wps:spPr>
                              <a:xfrm flipH="1" flipV="1">
                                <a:off x="0" y="0"/>
                                <a:ext cx="685800" cy="4953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x y;margin-left:-4.2pt;margin-top:24.2pt;height:39pt;width:54pt;z-index:251659264;mso-width-relative:page;mso-height-relative:page;" filled="f" stroked="t" coordsize="21600,21600" o:gfxdata="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Fcmi1wAAAAgBAAAPAAAAAAAAAAEA&#10;IAAAACIAAABkcnMvZG93bnJldi54bWxQSwECFAAUAAAACACHTuJATVacXxACAAAOBAAADgAAAAAA&#10;AAABACAAAAAmAQAAZHJzL2Uyb0RvYy54bWxQSwUGAAAAAAYABgBZAQAAqAUAAAAA&#10;">
                      <v:path arrowok="t"/>
                      <v:fill on="f" focussize="0,0"/>
                      <v:stroke joinstyle="round"/>
                      <v:imagedata o:title=""/>
                      <o:lock v:ext="edit" aspectratio="f"/>
                    </v:shape>
                  </w:pict>
                </mc:Fallback>
              </mc:AlternateContent>
            </w:r>
            <w:r>
              <w:rPr>
                <w:rFonts w:hint="default" w:ascii="Times New Roman" w:hAnsi="Times New Roman" w:eastAsia="宋体" w:cs="Times New Roman"/>
                <w:b w:val="0"/>
                <w:bCs w:val="0"/>
                <w:snapToGrid w:val="0"/>
                <w:color w:val="000000"/>
                <w:spacing w:val="0"/>
                <w:kern w:val="0"/>
                <w:sz w:val="21"/>
                <w:szCs w:val="21"/>
              </w:rPr>
              <w:t>每期合作项目的学徒人员构成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76"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职业本科</w:t>
            </w:r>
          </w:p>
        </w:tc>
        <w:tc>
          <w:tcPr>
            <w:tcW w:w="861"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专科</w:t>
            </w:r>
          </w:p>
        </w:tc>
        <w:tc>
          <w:tcPr>
            <w:tcW w:w="834"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中职</w:t>
            </w:r>
          </w:p>
        </w:tc>
        <w:tc>
          <w:tcPr>
            <w:tcW w:w="1831" w:type="dxa"/>
            <w:gridSpan w:val="7"/>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lang w:val="en-US" w:eastAsia="zh-CN"/>
              </w:rPr>
            </w:pPr>
            <w:r>
              <w:rPr>
                <w:rFonts w:hint="default" w:ascii="Times New Roman" w:hAnsi="Times New Roman" w:eastAsia="宋体" w:cs="Times New Roman"/>
                <w:b w:val="0"/>
                <w:bCs w:val="0"/>
                <w:snapToGrid w:val="0"/>
                <w:color w:val="000000"/>
                <w:spacing w:val="0"/>
                <w:kern w:val="0"/>
                <w:sz w:val="21"/>
                <w:szCs w:val="21"/>
                <w:lang w:val="en-US" w:eastAsia="zh-CN"/>
              </w:rPr>
              <w:t>中职—高职贯通</w:t>
            </w:r>
          </w:p>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（含五年一贯制</w:t>
            </w:r>
            <w:r>
              <w:rPr>
                <w:rFonts w:hint="default" w:ascii="Times New Roman" w:hAnsi="Times New Roman" w:eastAsia="宋体" w:cs="Times New Roman"/>
                <w:b w:val="0"/>
                <w:bCs w:val="0"/>
                <w:snapToGrid w:val="0"/>
                <w:color w:val="000000"/>
                <w:spacing w:val="0"/>
                <w:kern w:val="0"/>
                <w:sz w:val="21"/>
                <w:szCs w:val="21"/>
                <w:lang w:eastAsia="zh-CN"/>
              </w:rPr>
              <w:t>、</w:t>
            </w:r>
            <w:r>
              <w:rPr>
                <w:rFonts w:hint="default" w:ascii="Times New Roman" w:hAnsi="Times New Roman" w:eastAsia="宋体" w:cs="Times New Roman"/>
                <w:b w:val="0"/>
                <w:bCs w:val="0"/>
                <w:snapToGrid w:val="0"/>
                <w:color w:val="000000"/>
                <w:spacing w:val="0"/>
                <w:kern w:val="0"/>
                <w:sz w:val="21"/>
                <w:szCs w:val="21"/>
              </w:rPr>
              <w:t>“3+2”</w:t>
            </w:r>
            <w:r>
              <w:rPr>
                <w:rFonts w:hint="default" w:ascii="Times New Roman" w:hAnsi="Times New Roman" w:eastAsia="宋体" w:cs="Times New Roman"/>
                <w:b w:val="0"/>
                <w:bCs w:val="0"/>
                <w:snapToGrid w:val="0"/>
                <w:color w:val="000000"/>
                <w:spacing w:val="0"/>
                <w:kern w:val="0"/>
                <w:sz w:val="21"/>
                <w:szCs w:val="21"/>
                <w:lang w:val="en-US" w:eastAsia="zh-CN"/>
              </w:rPr>
              <w:t>分段贯通</w:t>
            </w:r>
            <w:r>
              <w:rPr>
                <w:rFonts w:hint="default" w:ascii="Times New Roman" w:hAnsi="Times New Roman" w:eastAsia="宋体" w:cs="Times New Roman"/>
                <w:b w:val="0"/>
                <w:bCs w:val="0"/>
                <w:snapToGrid w:val="0"/>
                <w:color w:val="000000"/>
                <w:spacing w:val="0"/>
                <w:kern w:val="0"/>
                <w:sz w:val="21"/>
                <w:szCs w:val="21"/>
              </w:rPr>
              <w:t>）</w:t>
            </w:r>
          </w:p>
        </w:tc>
        <w:tc>
          <w:tcPr>
            <w:tcW w:w="1774"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lang w:val="en-US" w:eastAsia="zh-CN"/>
              </w:rPr>
              <w:t>中职—本科贯通</w:t>
            </w:r>
            <w:r>
              <w:rPr>
                <w:rFonts w:hint="default" w:ascii="Times New Roman" w:hAnsi="Times New Roman" w:eastAsia="宋体" w:cs="Times New Roman"/>
                <w:b w:val="0"/>
                <w:bCs w:val="0"/>
                <w:snapToGrid w:val="0"/>
                <w:color w:val="000000"/>
                <w:spacing w:val="0"/>
                <w:kern w:val="0"/>
                <w:sz w:val="21"/>
                <w:szCs w:val="21"/>
                <w:lang w:eastAsia="zh-CN"/>
              </w:rPr>
              <w:t>（</w:t>
            </w:r>
            <w:r>
              <w:rPr>
                <w:rFonts w:hint="default" w:ascii="Times New Roman" w:hAnsi="Times New Roman" w:eastAsia="宋体" w:cs="Times New Roman"/>
                <w:b w:val="0"/>
                <w:bCs w:val="0"/>
                <w:snapToGrid w:val="0"/>
                <w:color w:val="000000"/>
                <w:spacing w:val="0"/>
                <w:kern w:val="0"/>
                <w:sz w:val="21"/>
                <w:szCs w:val="21"/>
                <w:lang w:val="en-US" w:eastAsia="zh-CN"/>
              </w:rPr>
              <w:t>含“</w:t>
            </w:r>
            <w:r>
              <w:rPr>
                <w:rFonts w:hint="default" w:ascii="Times New Roman" w:hAnsi="Times New Roman" w:eastAsia="宋体" w:cs="Times New Roman"/>
                <w:b w:val="0"/>
                <w:bCs w:val="0"/>
                <w:snapToGrid w:val="0"/>
                <w:color w:val="000000"/>
                <w:spacing w:val="0"/>
                <w:kern w:val="0"/>
                <w:sz w:val="21"/>
                <w:szCs w:val="21"/>
              </w:rPr>
              <w:t>3+4</w:t>
            </w:r>
            <w:r>
              <w:rPr>
                <w:rFonts w:hint="default" w:ascii="Times New Roman" w:hAnsi="Times New Roman" w:eastAsia="宋体" w:cs="Times New Roman"/>
                <w:b w:val="0"/>
                <w:bCs w:val="0"/>
                <w:snapToGrid w:val="0"/>
                <w:color w:val="000000"/>
                <w:spacing w:val="0"/>
                <w:kern w:val="0"/>
                <w:sz w:val="21"/>
                <w:szCs w:val="21"/>
                <w:lang w:eastAsia="zh-CN"/>
              </w:rPr>
              <w:t>”</w:t>
            </w:r>
            <w:r>
              <w:rPr>
                <w:rFonts w:hint="default" w:ascii="Times New Roman" w:hAnsi="Times New Roman" w:eastAsia="宋体" w:cs="Times New Roman"/>
                <w:b w:val="0"/>
                <w:bCs w:val="0"/>
                <w:snapToGrid w:val="0"/>
                <w:color w:val="000000"/>
                <w:spacing w:val="0"/>
                <w:kern w:val="0"/>
                <w:sz w:val="21"/>
                <w:szCs w:val="21"/>
                <w:lang w:val="en-US" w:eastAsia="zh-CN"/>
              </w:rPr>
              <w:t>分段贯通</w:t>
            </w:r>
            <w:r>
              <w:rPr>
                <w:rFonts w:hint="default" w:ascii="Times New Roman" w:hAnsi="Times New Roman" w:eastAsia="宋体" w:cs="Times New Roman"/>
                <w:b w:val="0"/>
                <w:bCs w:val="0"/>
                <w:snapToGrid w:val="0"/>
                <w:color w:val="000000"/>
                <w:spacing w:val="0"/>
                <w:kern w:val="0"/>
                <w:sz w:val="21"/>
                <w:szCs w:val="21"/>
                <w:lang w:eastAsia="zh-CN"/>
              </w:rPr>
              <w:t>）</w:t>
            </w:r>
          </w:p>
        </w:tc>
        <w:tc>
          <w:tcPr>
            <w:tcW w:w="1013"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lang w:val="en-US" w:eastAsia="zh-CN"/>
              </w:rPr>
            </w:pPr>
            <w:r>
              <w:rPr>
                <w:rFonts w:hint="default" w:ascii="Times New Roman" w:hAnsi="Times New Roman" w:eastAsia="宋体" w:cs="Times New Roman"/>
                <w:b w:val="0"/>
                <w:bCs w:val="0"/>
                <w:snapToGrid w:val="0"/>
                <w:color w:val="000000"/>
                <w:spacing w:val="0"/>
                <w:kern w:val="0"/>
                <w:sz w:val="21"/>
                <w:szCs w:val="21"/>
                <w:lang w:val="en-US" w:eastAsia="zh-CN"/>
              </w:rPr>
              <w:t>其他贯通、衔接模式</w:t>
            </w:r>
          </w:p>
        </w:tc>
        <w:tc>
          <w:tcPr>
            <w:tcW w:w="1274"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企业员工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学徒人数</w:t>
            </w:r>
          </w:p>
        </w:tc>
        <w:tc>
          <w:tcPr>
            <w:tcW w:w="1276"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861"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834"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31" w:type="dxa"/>
            <w:gridSpan w:val="7"/>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774"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013"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74"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C0C0C"/>
                <w:spacing w:val="0"/>
                <w:kern w:val="0"/>
                <w:sz w:val="21"/>
                <w:szCs w:val="21"/>
              </w:rPr>
              <w:t>培育周期</w:t>
            </w:r>
            <w:r>
              <w:rPr>
                <w:rStyle w:val="17"/>
                <w:rFonts w:hint="default" w:ascii="Times New Roman" w:hAnsi="Times New Roman" w:eastAsia="宋体" w:cs="Times New Roman"/>
                <w:b w:val="0"/>
                <w:bCs w:val="0"/>
                <w:snapToGrid w:val="0"/>
                <w:color w:val="0C0C0C"/>
                <w:spacing w:val="0"/>
                <w:kern w:val="0"/>
                <w:sz w:val="21"/>
                <w:szCs w:val="21"/>
              </w:rPr>
              <w:footnoteReference w:id="8"/>
            </w:r>
          </w:p>
        </w:tc>
        <w:tc>
          <w:tcPr>
            <w:tcW w:w="1276"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861"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834"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831" w:type="dxa"/>
            <w:gridSpan w:val="7"/>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774"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013" w:type="dxa"/>
            <w:gridSpan w:val="4"/>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274" w:type="dxa"/>
            <w:gridSpan w:val="3"/>
            <w:noWrap w:val="0"/>
            <w:vAlign w:val="center"/>
          </w:tcPr>
          <w:p>
            <w:pPr>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2" w:type="dxa"/>
            <w:gridSpan w:val="31"/>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省级支持政策清单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序号</w:t>
            </w:r>
          </w:p>
        </w:tc>
        <w:tc>
          <w:tcPr>
            <w:tcW w:w="2137" w:type="dxa"/>
            <w:gridSpan w:val="7"/>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发文部门</w:t>
            </w:r>
          </w:p>
        </w:tc>
        <w:tc>
          <w:tcPr>
            <w:tcW w:w="5376" w:type="dxa"/>
            <w:gridSpan w:val="17"/>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政策名称</w:t>
            </w:r>
          </w:p>
        </w:tc>
        <w:tc>
          <w:tcPr>
            <w:tcW w:w="1350"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r>
              <w:rPr>
                <w:rFonts w:hint="default" w:ascii="Times New Roman" w:hAnsi="Times New Roman" w:eastAsia="宋体" w:cs="Times New Roman"/>
                <w:b w:val="0"/>
                <w:bCs w:val="0"/>
                <w:snapToGrid w:val="0"/>
                <w:color w:val="000000"/>
                <w:spacing w:val="0"/>
                <w:kern w:val="0"/>
                <w:sz w:val="21"/>
                <w:szCs w:val="21"/>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2137" w:type="dxa"/>
            <w:gridSpan w:val="7"/>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5376" w:type="dxa"/>
            <w:gridSpan w:val="17"/>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350"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2137" w:type="dxa"/>
            <w:gridSpan w:val="7"/>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5376" w:type="dxa"/>
            <w:gridSpan w:val="17"/>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350"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2137" w:type="dxa"/>
            <w:gridSpan w:val="7"/>
            <w:noWrap w:val="0"/>
            <w:tcMar>
              <w:top w:w="0" w:type="dxa"/>
              <w:left w:w="28" w:type="dxa"/>
              <w:bottom w:w="0" w:type="dxa"/>
              <w:right w:w="28" w:type="dxa"/>
            </w:tcMar>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5376" w:type="dxa"/>
            <w:gridSpan w:val="17"/>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c>
          <w:tcPr>
            <w:tcW w:w="1350" w:type="dxa"/>
            <w:gridSpan w:val="4"/>
            <w:noWrap w:val="0"/>
            <w:vAlign w:val="center"/>
          </w:tcPr>
          <w:p>
            <w:pPr>
              <w:adjustRightInd w:val="0"/>
              <w:snapToGrid w:val="0"/>
              <w:spacing w:line="240" w:lineRule="atLeast"/>
              <w:jc w:val="center"/>
              <w:rPr>
                <w:rFonts w:hint="default" w:ascii="Times New Roman" w:hAnsi="Times New Roman" w:eastAsia="宋体" w:cs="Times New Roman"/>
                <w:b w:val="0"/>
                <w:bCs w:val="0"/>
                <w:snapToGrid w:val="0"/>
                <w:color w:val="000000"/>
                <w:spacing w:val="0"/>
                <w:kern w:val="0"/>
                <w:sz w:val="21"/>
                <w:szCs w:val="21"/>
              </w:rPr>
            </w:pPr>
          </w:p>
        </w:tc>
      </w:tr>
    </w:tbl>
    <w:p>
      <w:pPr>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sz w:val="28"/>
          <w:szCs w:val="28"/>
        </w:rPr>
        <w:br w:type="page"/>
      </w:r>
      <w:r>
        <w:rPr>
          <w:rFonts w:hint="default" w:ascii="Times New Roman" w:hAnsi="Times New Roman" w:eastAsia="黑体" w:cs="Times New Roman"/>
          <w:b w:val="0"/>
          <w:bCs w:val="0"/>
          <w:sz w:val="28"/>
          <w:szCs w:val="28"/>
        </w:rPr>
        <w:t>三、建设方案</w:t>
      </w:r>
    </w:p>
    <w:p>
      <w:pPr>
        <w:pStyle w:val="3"/>
        <w:pageBreakBefore w:val="0"/>
        <w:widowControl w:val="0"/>
        <w:kinsoku/>
        <w:wordWrap/>
        <w:overflowPunct/>
        <w:topLinePunct w:val="0"/>
        <w:autoSpaceDE/>
        <w:autoSpaceDN/>
        <w:bidi w:val="0"/>
        <w:adjustRightInd w:val="0"/>
        <w:snapToGrid w:val="0"/>
        <w:spacing w:before="0" w:after="0" w:line="336"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目标思路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0" w:hRule="atLeast"/>
          <w:jc w:val="center"/>
        </w:trPr>
        <w:tc>
          <w:tcPr>
            <w:tcW w:w="9908" w:type="dxa"/>
            <w:noWrap w:val="0"/>
            <w:vAlign w:val="top"/>
          </w:tcPr>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楷体_GB2312" w:cs="Times New Roman"/>
                <w:kern w:val="0"/>
                <w:sz w:val="20"/>
                <w:szCs w:val="20"/>
              </w:rPr>
            </w:pPr>
            <w:r>
              <w:rPr>
                <w:rFonts w:hint="default" w:ascii="Times New Roman" w:hAnsi="Times New Roman" w:eastAsia="宋体" w:cs="Times New Roman"/>
                <w:kern w:val="0"/>
                <w:sz w:val="21"/>
                <w:szCs w:val="21"/>
              </w:rPr>
              <w:t>（项目建设总体目标、思路及分年度建设目标，1000字以内）</w:t>
            </w:r>
          </w:p>
        </w:tc>
      </w:tr>
    </w:tbl>
    <w:p>
      <w:pPr>
        <w:rPr>
          <w:rFonts w:hint="default"/>
          <w:sz w:val="13"/>
          <w:szCs w:val="13"/>
        </w:rPr>
      </w:pPr>
      <w:r>
        <w:rPr>
          <w:rFonts w:hint="default" w:ascii="Times New Roman" w:hAnsi="Times New Roman" w:cs="Times New Roman"/>
          <w:sz w:val="24"/>
          <w:szCs w:val="24"/>
        </w:rPr>
        <w:br w:type="page"/>
      </w:r>
    </w:p>
    <w:p>
      <w:pPr>
        <w:pStyle w:val="3"/>
        <w:numPr>
          <w:ilvl w:val="0"/>
          <w:numId w:val="1"/>
        </w:numPr>
        <w:spacing w:before="0" w:after="0" w:line="360" w:lineRule="auto"/>
        <w:rPr>
          <w:rFonts w:hint="default" w:ascii="Times New Roman" w:hAnsi="Times New Roman" w:cs="Times New Roman"/>
          <w:sz w:val="24"/>
          <w:szCs w:val="24"/>
        </w:rPr>
      </w:pPr>
      <w:r>
        <w:rPr>
          <w:rFonts w:hint="default" w:ascii="Times New Roman" w:hAnsi="Times New Roman" w:cs="Times New Roman"/>
          <w:sz w:val="24"/>
          <w:szCs w:val="24"/>
        </w:rPr>
        <w:t>重点任务与建设举措</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重点任务</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建设举措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9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2-1校企联合实施</w:t>
            </w:r>
            <w:r>
              <w:rPr>
                <w:rFonts w:hint="default" w:ascii="Times New Roman" w:hAnsi="Times New Roman" w:eastAsia="宋体" w:cs="Times New Roman"/>
                <w:b w:val="0"/>
                <w:bCs w:val="0"/>
                <w:kern w:val="0"/>
                <w:sz w:val="21"/>
                <w:szCs w:val="21"/>
                <w:lang w:val="en-US" w:eastAsia="zh-CN"/>
              </w:rPr>
              <w:t>现场工程师</w:t>
            </w:r>
            <w:r>
              <w:rPr>
                <w:rFonts w:hint="default" w:ascii="Times New Roman" w:hAnsi="Times New Roman" w:eastAsia="宋体" w:cs="Times New Roman"/>
                <w:b w:val="0"/>
                <w:bCs w:val="0"/>
                <w:kern w:val="0"/>
                <w:sz w:val="21"/>
                <w:szCs w:val="21"/>
              </w:rPr>
              <w:t>培养</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创新校企协同育人机制</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C0C0C"/>
                <w:sz w:val="21"/>
                <w:szCs w:val="21"/>
              </w:rPr>
            </w:pPr>
            <w:r>
              <w:rPr>
                <w:rFonts w:hint="default" w:ascii="Times New Roman" w:hAnsi="Times New Roman" w:eastAsia="宋体" w:cs="Times New Roman"/>
                <w:b w:val="0"/>
                <w:bCs w:val="0"/>
                <w:color w:val="0C0C0C"/>
                <w:sz w:val="21"/>
                <w:szCs w:val="21"/>
                <w:lang w:val="en-US" w:eastAsia="zh-CN"/>
              </w:rPr>
              <w:t>（有效</w:t>
            </w:r>
            <w:r>
              <w:rPr>
                <w:rFonts w:hint="default" w:ascii="Times New Roman" w:hAnsi="Times New Roman" w:eastAsia="宋体" w:cs="Times New Roman"/>
                <w:b w:val="0"/>
                <w:bCs w:val="0"/>
                <w:color w:val="0C0C0C"/>
                <w:sz w:val="21"/>
                <w:szCs w:val="21"/>
              </w:rPr>
              <w:t>整合学校、企业及政府、行业、产业园区等优质资源，建立议事决策机构和教学指导机构，制定相应的运行和管理制度等</w:t>
            </w:r>
            <w:r>
              <w:rPr>
                <w:rFonts w:hint="default" w:ascii="Times New Roman" w:hAnsi="Times New Roman" w:eastAsia="宋体" w:cs="Times New Roman"/>
                <w:b w:val="0"/>
                <w:bCs w:val="0"/>
                <w:color w:val="0C0C0C"/>
                <w:sz w:val="21"/>
                <w:szCs w:val="21"/>
                <w:lang w:eastAsia="zh-CN"/>
              </w:rPr>
              <w:t>。</w:t>
            </w:r>
            <w:r>
              <w:rPr>
                <w:rFonts w:hint="default" w:ascii="Times New Roman" w:hAnsi="Times New Roman" w:eastAsia="宋体" w:cs="Times New Roman"/>
                <w:b w:val="0"/>
                <w:bCs w:val="0"/>
                <w:color w:val="0C0C0C"/>
                <w:sz w:val="21"/>
                <w:szCs w:val="21"/>
              </w:rPr>
              <w:t>以文字和图表形式呈现，1000字以内。）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kern w:val="0"/>
                <w:sz w:val="21"/>
                <w:szCs w:val="21"/>
                <w:highlight w:val="yellow"/>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rPr>
              <w:t>签订联合培养协议</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（校企双方协商签订现场工程师培养协议，</w:t>
            </w:r>
            <w:r>
              <w:rPr>
                <w:rFonts w:hint="default" w:ascii="Times New Roman" w:hAnsi="Times New Roman" w:eastAsia="宋体" w:cs="Times New Roman"/>
                <w:b w:val="0"/>
                <w:bCs w:val="0"/>
                <w:sz w:val="21"/>
                <w:szCs w:val="21"/>
                <w:lang w:val="en-US" w:eastAsia="zh-CN"/>
              </w:rPr>
              <w:t>明确工作岗位、用工人数、岗位职责、关键任务，确定校企双方的职责与分工，成本分担机制等内容，</w:t>
            </w:r>
            <w:r>
              <w:rPr>
                <w:rFonts w:hint="default" w:ascii="Times New Roman" w:hAnsi="Times New Roman" w:eastAsia="宋体" w:cs="Times New Roman"/>
                <w:b w:val="0"/>
                <w:bCs w:val="0"/>
                <w:sz w:val="21"/>
                <w:szCs w:val="21"/>
              </w:rPr>
              <w:t>落实企业职工教育经费用于学徒培养和员工职业教育</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lang w:val="en-US" w:eastAsia="zh-CN"/>
              </w:rPr>
              <w:t>通过校、企、生（家长）</w:t>
            </w:r>
            <w:r>
              <w:rPr>
                <w:rFonts w:hint="default" w:ascii="Times New Roman" w:hAnsi="Times New Roman" w:eastAsia="宋体" w:cs="Times New Roman"/>
                <w:b w:val="0"/>
                <w:bCs w:val="0"/>
                <w:sz w:val="21"/>
                <w:szCs w:val="21"/>
              </w:rPr>
              <w:t>三方或四方协议、合同</w:t>
            </w:r>
            <w:r>
              <w:rPr>
                <w:rFonts w:hint="default" w:ascii="Times New Roman" w:hAnsi="Times New Roman" w:eastAsia="宋体" w:cs="Times New Roman"/>
                <w:b w:val="0"/>
                <w:bCs w:val="0"/>
                <w:sz w:val="21"/>
                <w:szCs w:val="21"/>
                <w:lang w:val="en-US" w:eastAsia="zh-CN"/>
              </w:rPr>
              <w:t>保障各参与方的权利与义务。</w:t>
            </w:r>
            <w:r>
              <w:rPr>
                <w:rFonts w:hint="default" w:ascii="Times New Roman" w:hAnsi="Times New Roman" w:eastAsia="宋体" w:cs="Times New Roman"/>
                <w:b w:val="0"/>
                <w:bCs w:val="0"/>
                <w:sz w:val="21"/>
                <w:szCs w:val="21"/>
              </w:rPr>
              <w:t>以文字形式呈现，800字以内。）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kern w:val="0"/>
                <w:sz w:val="21"/>
                <w:szCs w:val="21"/>
                <w:highlight w:val="yellow"/>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highlight w:val="yellow"/>
              </w:rPr>
            </w:pPr>
            <w:r>
              <w:rPr>
                <w:rFonts w:hint="default" w:ascii="Times New Roman" w:hAnsi="Times New Roman" w:eastAsia="宋体" w:cs="Times New Roman"/>
                <w:b w:val="0"/>
                <w:bCs w:val="0"/>
                <w:kern w:val="0"/>
                <w:sz w:val="21"/>
                <w:szCs w:val="21"/>
              </w:rPr>
              <w:t>共同确定人才培养目标定位</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（根据项目企业设立的现场工程师学徒岗位，围绕</w:t>
            </w:r>
            <w:r>
              <w:rPr>
                <w:rFonts w:hint="default" w:ascii="Times New Roman" w:hAnsi="Times New Roman" w:eastAsia="宋体" w:cs="Times New Roman"/>
                <w:b w:val="0"/>
                <w:bCs w:val="0"/>
                <w:sz w:val="21"/>
                <w:szCs w:val="21"/>
                <w:lang w:val="en-US" w:eastAsia="zh-CN"/>
              </w:rPr>
              <w:t>培养</w:t>
            </w:r>
            <w:r>
              <w:rPr>
                <w:rFonts w:hint="default" w:ascii="Times New Roman" w:hAnsi="Times New Roman" w:eastAsia="宋体" w:cs="Times New Roman"/>
                <w:b w:val="0"/>
                <w:bCs w:val="0"/>
                <w:sz w:val="21"/>
                <w:szCs w:val="21"/>
              </w:rPr>
              <w:t>目标要求，校企双方共同商定学徒岗位的专业知识、职业能力、职业素质等具体目标定位，以文字形式呈现，</w:t>
            </w:r>
            <w:r>
              <w:rPr>
                <w:rFonts w:hint="default"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kern w:val="0"/>
                <w:sz w:val="21"/>
                <w:szCs w:val="21"/>
                <w:highlight w:val="yellow"/>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联合研制人才培养方案</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（基于岗位工作内容提出相应的能力需求，校企共同研制现场工程师人才培养方案，简述研制工作机制、开发要求、工作路径和流程，以文字和图表形式呈现，800字以内。）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kern w:val="0"/>
                <w:sz w:val="21"/>
                <w:szCs w:val="21"/>
                <w:highlight w:val="yellow"/>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共同构建专业核心课程体系</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校企共同构建专业课程体系，将职业能力和职业素质合理分解到专业课程、尤其是核心课程中，创新基于企业岗位真实生产任务的毕业设计方式，通过图、表等形式搭建课程框架，体现人才培养进度和逻辑关系，以文字和图表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kern w:val="0"/>
                <w:sz w:val="21"/>
                <w:szCs w:val="21"/>
                <w:highlight w:val="yellow"/>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联合开发课程教学资源</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（校企联合开发基于岗位培养和工作过程的教学资源，包括岗位培训手册、活页教材、数字资源与平台等，800字以内。）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kern w:val="0"/>
                <w:sz w:val="21"/>
                <w:szCs w:val="21"/>
                <w:highlight w:val="yellow"/>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创新教学组织形式</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（构建以企业集中培训、岗位师带徒为主要形式的结构化</w:t>
            </w:r>
            <w:r>
              <w:rPr>
                <w:rFonts w:hint="default" w:ascii="Times New Roman" w:hAnsi="Times New Roman" w:eastAsia="宋体" w:cs="Times New Roman"/>
                <w:b w:val="0"/>
                <w:bCs w:val="0"/>
                <w:sz w:val="21"/>
                <w:szCs w:val="21"/>
                <w:lang w:val="en-US" w:eastAsia="zh-CN"/>
              </w:rPr>
              <w:t>教学组织形式</w:t>
            </w:r>
            <w:r>
              <w:rPr>
                <w:rFonts w:hint="default" w:ascii="Times New Roman" w:hAnsi="Times New Roman" w:eastAsia="宋体" w:cs="Times New Roman"/>
                <w:b w:val="0"/>
                <w:bCs w:val="0"/>
                <w:sz w:val="21"/>
                <w:szCs w:val="21"/>
              </w:rPr>
              <w:t>；基于真实生产任务灵活组织教学，工学交替、交互训教，实现教学过程与工作过程的融合；注明企业独立承担的学分课程等。明确具体课程、课时安排、授课人员、授课形式、教学地点等，以文字和列表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2-2推进招生考试评价改革</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制定考试招生办法</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（校企共同商定考试招生办法，明确</w:t>
            </w:r>
            <w:r>
              <w:rPr>
                <w:rFonts w:hint="default" w:ascii="Times New Roman" w:hAnsi="Times New Roman" w:eastAsia="宋体" w:cs="Times New Roman"/>
                <w:b w:val="0"/>
                <w:bCs w:val="0"/>
                <w:sz w:val="21"/>
                <w:szCs w:val="21"/>
                <w:lang w:val="en-US" w:eastAsia="zh-CN"/>
              </w:rPr>
              <w:t>职业能力</w:t>
            </w:r>
            <w:r>
              <w:rPr>
                <w:rFonts w:hint="default" w:ascii="Times New Roman" w:hAnsi="Times New Roman" w:eastAsia="宋体" w:cs="Times New Roman"/>
                <w:b w:val="0"/>
                <w:bCs w:val="0"/>
                <w:sz w:val="21"/>
                <w:szCs w:val="21"/>
              </w:rPr>
              <w:t>测试要求，根据岗位人才标准和要求，</w:t>
            </w:r>
            <w:r>
              <w:rPr>
                <w:rFonts w:hint="default" w:ascii="Times New Roman" w:hAnsi="Times New Roman" w:eastAsia="宋体" w:cs="Times New Roman"/>
                <w:b w:val="0"/>
                <w:bCs w:val="0"/>
                <w:sz w:val="21"/>
                <w:szCs w:val="21"/>
                <w:lang w:val="en-US" w:eastAsia="zh-CN"/>
              </w:rPr>
              <w:t>制定技能测试主要内容和形式，</w:t>
            </w:r>
            <w:r>
              <w:rPr>
                <w:rFonts w:hint="default" w:ascii="Times New Roman" w:hAnsi="Times New Roman" w:eastAsia="宋体" w:cs="Times New Roman"/>
                <w:b w:val="0"/>
                <w:bCs w:val="0"/>
                <w:sz w:val="21"/>
                <w:szCs w:val="21"/>
              </w:rPr>
              <w:t>提出选拔对象、标准要求和技能测试主要内容和具体形式，以文字形式呈现，800字以内。）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highlight w:val="yellow"/>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创新考核评价方式</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校企联合设计和创新教学考核评价方式，制定职业能力考核评价标准，明确评价主体、评价方式，明确评价结果及运用方法，明确淘汰比例和动态择优增补机制，制定职业能力评价结果与入职定岗定级定薪挂钩的参考标准，以文字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highlight w:val="yellow"/>
              </w:rPr>
            </w:pPr>
            <w:r>
              <w:rPr>
                <w:rFonts w:hint="default" w:ascii="Times New Roman" w:hAnsi="Times New Roman" w:eastAsia="宋体" w:cs="Times New Roman"/>
                <w:b w:val="0"/>
                <w:bCs w:val="0"/>
                <w:kern w:val="0"/>
                <w:sz w:val="21"/>
                <w:szCs w:val="21"/>
              </w:rPr>
              <w:t>2-3打造双师结构教学团队</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明确企业导师教学职责</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项目企业选派相关专业技术人员、经营管理人员参加现场工程师培养，承担的专业课程教学任务，指导岗位实践教学，以及与学校专任教师共同开展教学研究提高教学能力的具体规划设计，以列表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强化学校导师实践能力</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（项目学校安排相关专业教师参加学徒培养，明确承担的专业课程教学任务，到企业进行岗位实践、参与企业工程实践的具体规划设计，以列表形式呈现，800字以内。）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sz w:val="21"/>
                <w:szCs w:val="21"/>
              </w:rPr>
              <w:t>制定双导师管理制度</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（明确校企双导师教学规范和标准要求，明确企业导师承担教学任务的课酬标准，明确学校教师到企业进行岗位实践、参与企业工程实践或技术攻关的取酬标准，以文字形式呈现，800字以内。）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highlight w:val="yellow"/>
              </w:rPr>
            </w:pPr>
            <w:r>
              <w:rPr>
                <w:rFonts w:hint="default" w:ascii="Times New Roman" w:hAnsi="Times New Roman" w:eastAsia="宋体" w:cs="Times New Roman"/>
                <w:b w:val="0"/>
                <w:bCs w:val="0"/>
                <w:kern w:val="0"/>
                <w:sz w:val="21"/>
                <w:szCs w:val="21"/>
              </w:rPr>
              <w:t>2-4助力提升员工数字技能</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面向企业员工开展培训</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sz w:val="21"/>
                <w:szCs w:val="21"/>
              </w:rPr>
              <w:t>（根据企业数字化需求，充分运用现代信息技术和多种授课方式，面向企业在职员工设计培训项目，开发培训资源，创新培训模式，制定开展入职培训、专业技术培训和数字能力提升培训的具体计划，以列表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加强国际交流与合作</w:t>
            </w:r>
          </w:p>
        </w:tc>
        <w:tc>
          <w:tcPr>
            <w:tcW w:w="7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（具备条件的项目，结合企业</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走出去</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需求，服务国际产能合作，制定国际交流与合作的具体计划，特别是</w:t>
            </w:r>
            <w:r>
              <w:rPr>
                <w:rFonts w:hint="default" w:ascii="Times New Roman" w:hAnsi="Times New Roman" w:eastAsia="宋体" w:cs="Times New Roman"/>
                <w:b w:val="0"/>
                <w:bCs w:val="0"/>
                <w:kern w:val="0"/>
                <w:sz w:val="21"/>
                <w:szCs w:val="21"/>
              </w:rPr>
              <w:t>培养培训标准和模式等方面</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以文字形式呈现，800字以内。）</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sz w:val="21"/>
                <w:szCs w:val="21"/>
              </w:rPr>
            </w:pPr>
          </w:p>
        </w:tc>
      </w:tr>
    </w:tbl>
    <w:p>
      <w:pPr>
        <w:pStyle w:val="3"/>
        <w:numPr>
          <w:ilvl w:val="0"/>
          <w:numId w:val="1"/>
        </w:numPr>
        <w:spacing w:before="0" w:after="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预期成效及特色创新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3" w:hRule="atLeast"/>
          <w:jc w:val="center"/>
        </w:trPr>
        <w:tc>
          <w:tcPr>
            <w:tcW w:w="9322" w:type="dxa"/>
            <w:noWrap w:val="0"/>
            <w:vAlign w:val="top"/>
          </w:tcPr>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（项目预期成效、标志性成果及特色创新点，应有定量和定性指标，1000字以内。）</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kern w:val="0"/>
                <w:sz w:val="21"/>
                <w:szCs w:val="21"/>
              </w:rPr>
            </w:pPr>
          </w:p>
        </w:tc>
      </w:tr>
    </w:tbl>
    <w:p>
      <w:pPr>
        <w:jc w:val="left"/>
        <w:rPr>
          <w:rFonts w:hint="default" w:ascii="Times New Roman" w:hAnsi="Times New Roman" w:eastAsia="黑体" w:cs="Times New Roman"/>
          <w:b w:val="0"/>
          <w:bCs/>
          <w:sz w:val="28"/>
          <w:szCs w:val="28"/>
        </w:rPr>
        <w:sectPr>
          <w:footerReference r:id="rId4" w:type="default"/>
          <w:pgSz w:w="11906" w:h="16838"/>
          <w:pgMar w:top="2098" w:right="1474" w:bottom="1984" w:left="1587" w:header="851" w:footer="1701" w:gutter="0"/>
          <w:paperSrc/>
          <w:pgNumType w:fmt="decimal"/>
          <w:cols w:space="0" w:num="1"/>
          <w:rtlGutter w:val="0"/>
          <w:docGrid w:linePitch="312" w:charSpace="0"/>
        </w:sectPr>
      </w:pPr>
      <w:r>
        <w:rPr>
          <w:rFonts w:hint="default" w:ascii="Times New Roman" w:hAnsi="Times New Roman" w:eastAsia="仿宋_GB2312" w:cs="Times New Roman"/>
          <w:b/>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仿宋_GB2312" w:cs="Times New Roman"/>
          <w:b w:val="0"/>
          <w:bCs/>
          <w:sz w:val="28"/>
          <w:szCs w:val="28"/>
        </w:rPr>
      </w:pPr>
      <w:r>
        <w:rPr>
          <w:rFonts w:hint="default" w:ascii="Times New Roman" w:hAnsi="Times New Roman" w:eastAsia="黑体" w:cs="Times New Roman"/>
          <w:b w:val="0"/>
          <w:bCs/>
          <w:sz w:val="28"/>
          <w:szCs w:val="28"/>
        </w:rPr>
        <w:t>四、项目年度目标及标志性成果（年度预期成果与人才培养周期一致）</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230"/>
        <w:gridCol w:w="2551"/>
        <w:gridCol w:w="2592"/>
        <w:gridCol w:w="2564"/>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33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建设任务</w:t>
            </w:r>
          </w:p>
        </w:tc>
        <w:tc>
          <w:tcPr>
            <w:tcW w:w="255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r>
              <w:rPr>
                <w:rFonts w:hint="default" w:ascii="Times New Roman" w:hAnsi="Times New Roman" w:eastAsia="宋体" w:cs="Times New Roman"/>
                <w:snapToGrid w:val="0"/>
                <w:w w:val="100"/>
                <w:kern w:val="0"/>
                <w:sz w:val="21"/>
                <w:szCs w:val="21"/>
              </w:rPr>
              <w:t>2023年</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r>
              <w:rPr>
                <w:rFonts w:hint="default" w:ascii="Times New Roman" w:hAnsi="Times New Roman" w:eastAsia="宋体" w:cs="Times New Roman"/>
                <w:snapToGrid w:val="0"/>
                <w:w w:val="100"/>
                <w:kern w:val="0"/>
                <w:sz w:val="21"/>
                <w:szCs w:val="21"/>
              </w:rPr>
              <w:t>（年度目标及标志性成果）</w:t>
            </w:r>
          </w:p>
        </w:tc>
        <w:tc>
          <w:tcPr>
            <w:tcW w:w="2592"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r>
              <w:rPr>
                <w:rFonts w:hint="default" w:ascii="Times New Roman" w:hAnsi="Times New Roman" w:eastAsia="宋体" w:cs="Times New Roman"/>
                <w:snapToGrid w:val="0"/>
                <w:w w:val="100"/>
                <w:kern w:val="0"/>
                <w:sz w:val="21"/>
                <w:szCs w:val="21"/>
              </w:rPr>
              <w:t>2024年</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r>
              <w:rPr>
                <w:rFonts w:hint="default" w:ascii="Times New Roman" w:hAnsi="Times New Roman" w:eastAsia="宋体" w:cs="Times New Roman"/>
                <w:snapToGrid w:val="0"/>
                <w:w w:val="100"/>
                <w:kern w:val="0"/>
                <w:sz w:val="21"/>
                <w:szCs w:val="21"/>
              </w:rPr>
              <w:t>（年度目标及标志性成果）</w:t>
            </w:r>
          </w:p>
        </w:tc>
        <w:tc>
          <w:tcPr>
            <w:tcW w:w="256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r>
              <w:rPr>
                <w:rFonts w:hint="default" w:ascii="Times New Roman" w:hAnsi="Times New Roman" w:eastAsia="宋体" w:cs="Times New Roman"/>
                <w:snapToGrid w:val="0"/>
                <w:w w:val="100"/>
                <w:kern w:val="0"/>
                <w:sz w:val="21"/>
                <w:szCs w:val="21"/>
              </w:rPr>
              <w:t>2025年</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r>
              <w:rPr>
                <w:rFonts w:hint="default" w:ascii="Times New Roman" w:hAnsi="Times New Roman" w:eastAsia="宋体" w:cs="Times New Roman"/>
                <w:snapToGrid w:val="0"/>
                <w:w w:val="100"/>
                <w:kern w:val="0"/>
                <w:sz w:val="21"/>
                <w:szCs w:val="21"/>
              </w:rPr>
              <w:t>（年度目标及标志性成果）</w:t>
            </w: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r>
              <w:rPr>
                <w:rFonts w:hint="default" w:ascii="Times New Roman" w:hAnsi="Times New Roman" w:eastAsia="宋体" w:cs="Times New Roman"/>
                <w:snapToGrid w:val="0"/>
                <w:w w:val="100"/>
                <w:kern w:val="0"/>
                <w:sz w:val="21"/>
                <w:szCs w:val="21"/>
              </w:rPr>
              <w:t>可根据培养周期加列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w w:val="100"/>
                <w:kern w:val="0"/>
                <w:sz w:val="21"/>
                <w:szCs w:val="21"/>
              </w:rPr>
            </w:pPr>
            <w:r>
              <w:rPr>
                <w:rFonts w:hint="default" w:ascii="Times New Roman" w:hAnsi="Times New Roman" w:eastAsia="宋体" w:cs="Times New Roman"/>
                <w:snapToGrid w:val="0"/>
                <w:color w:val="000000"/>
                <w:w w:val="100"/>
                <w:kern w:val="0"/>
                <w:sz w:val="21"/>
                <w:szCs w:val="21"/>
              </w:rPr>
              <w:t>校企联合实施学徒培养</w:t>
            </w: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创新校企协同育人机制</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color w:val="FF000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1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w w:val="100"/>
                <w:kern w:val="0"/>
                <w:sz w:val="21"/>
                <w:szCs w:val="21"/>
              </w:rPr>
            </w:pP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签订联合培养协议</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color w:val="FF000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共同确定人才培养目标定位</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联合研制人才培养方案</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共同构建专业核心课程体系</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联合开发课程教学资源</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w w:val="100"/>
                <w:kern w:val="0"/>
                <w:sz w:val="21"/>
                <w:szCs w:val="21"/>
              </w:rPr>
            </w:pP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创新教学组织形式</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w w:val="100"/>
                <w:kern w:val="0"/>
                <w:sz w:val="21"/>
                <w:szCs w:val="21"/>
              </w:rPr>
            </w:pPr>
            <w:r>
              <w:rPr>
                <w:rFonts w:hint="default" w:ascii="Times New Roman" w:hAnsi="Times New Roman" w:eastAsia="宋体" w:cs="Times New Roman"/>
                <w:snapToGrid w:val="0"/>
                <w:color w:val="000000"/>
                <w:w w:val="100"/>
                <w:kern w:val="0"/>
                <w:sz w:val="21"/>
                <w:szCs w:val="21"/>
              </w:rPr>
              <w:t>推进招生考试评价改革</w:t>
            </w: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制定考试招生办法</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w w:val="100"/>
                <w:kern w:val="0"/>
                <w:sz w:val="21"/>
                <w:szCs w:val="21"/>
              </w:rPr>
            </w:pP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创新考核评价方式</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w w:val="100"/>
                <w:kern w:val="0"/>
                <w:sz w:val="21"/>
                <w:szCs w:val="21"/>
              </w:rPr>
            </w:pPr>
            <w:r>
              <w:rPr>
                <w:rFonts w:hint="default" w:ascii="Times New Roman" w:hAnsi="Times New Roman" w:eastAsia="宋体" w:cs="Times New Roman"/>
                <w:snapToGrid w:val="0"/>
                <w:color w:val="000000"/>
                <w:w w:val="100"/>
                <w:kern w:val="0"/>
                <w:sz w:val="21"/>
                <w:szCs w:val="21"/>
              </w:rPr>
              <w:t>打造双师结构教学团队</w:t>
            </w: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明确企业导师教学职责</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w w:val="100"/>
                <w:kern w:val="0"/>
                <w:sz w:val="21"/>
                <w:szCs w:val="21"/>
              </w:rPr>
            </w:pP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强化学校导师实践能力</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w w:val="100"/>
                <w:kern w:val="0"/>
                <w:sz w:val="21"/>
                <w:szCs w:val="21"/>
              </w:rPr>
            </w:pP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制定双导师管理制度</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w w:val="100"/>
                <w:kern w:val="0"/>
                <w:sz w:val="21"/>
                <w:szCs w:val="21"/>
              </w:rPr>
            </w:pPr>
            <w:r>
              <w:rPr>
                <w:rFonts w:hint="default" w:ascii="Times New Roman" w:hAnsi="Times New Roman" w:eastAsia="宋体" w:cs="Times New Roman"/>
                <w:snapToGrid w:val="0"/>
                <w:color w:val="000000"/>
                <w:w w:val="100"/>
                <w:kern w:val="0"/>
                <w:sz w:val="21"/>
                <w:szCs w:val="21"/>
              </w:rPr>
              <w:t>助力提升员工数字技能</w:t>
            </w: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面向企业员工开展培训</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napToGrid w:val="0"/>
                <w:color w:val="000000"/>
                <w:w w:val="100"/>
                <w:kern w:val="0"/>
                <w:sz w:val="21"/>
                <w:szCs w:val="21"/>
                <w:highlight w:val="yellow"/>
              </w:rPr>
            </w:pPr>
          </w:p>
        </w:tc>
        <w:tc>
          <w:tcPr>
            <w:tcW w:w="3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highlight w:val="yellow"/>
              </w:rPr>
            </w:pPr>
            <w:r>
              <w:rPr>
                <w:rFonts w:hint="default" w:ascii="Times New Roman" w:hAnsi="Times New Roman" w:eastAsia="宋体" w:cs="Times New Roman"/>
                <w:snapToGrid w:val="0"/>
                <w:w w:val="100"/>
                <w:kern w:val="0"/>
                <w:sz w:val="21"/>
                <w:szCs w:val="21"/>
              </w:rPr>
              <w:t>加强国际交流与合作</w:t>
            </w:r>
          </w:p>
        </w:tc>
        <w:tc>
          <w:tcPr>
            <w:tcW w:w="25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napToGrid w:val="0"/>
                <w:w w:val="100"/>
                <w:kern w:val="0"/>
                <w:sz w:val="21"/>
                <w:szCs w:val="21"/>
              </w:rPr>
            </w:pPr>
          </w:p>
        </w:tc>
      </w:tr>
    </w:tbl>
    <w:p>
      <w:pPr>
        <w:jc w:val="left"/>
        <w:rPr>
          <w:rFonts w:hint="default" w:ascii="Times New Roman" w:hAnsi="Times New Roman" w:eastAsia="仿宋_GB2312" w:cs="Times New Roman"/>
          <w:b/>
          <w:sz w:val="28"/>
          <w:szCs w:val="28"/>
        </w:rPr>
        <w:sectPr>
          <w:pgSz w:w="16838" w:h="11906" w:orient="landscape"/>
          <w:pgMar w:top="1587" w:right="2098" w:bottom="1474" w:left="1984" w:header="851" w:footer="1701" w:gutter="0"/>
          <w:paperSrc/>
          <w:pgNumType w:fmt="decimal"/>
          <w:cols w:space="0" w:num="1"/>
          <w:rtlGutter w:val="0"/>
          <w:docGrid w:linePitch="312" w:charSpace="0"/>
        </w:sectPr>
      </w:pPr>
    </w:p>
    <w:p>
      <w:pPr>
        <w:pStyle w:val="2"/>
        <w:adjustRightInd w:val="0"/>
        <w:snapToGrid w:val="0"/>
        <w:spacing w:before="156" w:beforeLines="50" w:after="156" w:afterLines="50" w:line="300" w:lineRule="atLeast"/>
        <w:rPr>
          <w:rFonts w:hint="default" w:ascii="Times New Roman" w:hAnsi="Times New Roman" w:eastAsia="黑体" w:cs="Times New Roman"/>
          <w:b w:val="0"/>
          <w:bCs w:val="0"/>
          <w:sz w:val="28"/>
          <w:szCs w:val="28"/>
        </w:rPr>
      </w:pPr>
      <w:bookmarkStart w:id="2" w:name="_GoBack"/>
      <w:bookmarkEnd w:id="2"/>
      <w:r>
        <w:rPr>
          <w:rFonts w:hint="default" w:ascii="Times New Roman" w:hAnsi="Times New Roman" w:eastAsia="黑体" w:cs="Times New Roman"/>
          <w:b w:val="0"/>
          <w:bCs w:val="0"/>
          <w:sz w:val="28"/>
          <w:szCs w:val="28"/>
        </w:rPr>
        <w:t>五、</w:t>
      </w:r>
      <w:r>
        <w:rPr>
          <w:rFonts w:hint="default" w:ascii="Times New Roman" w:hAnsi="Times New Roman" w:eastAsia="黑体" w:cs="Times New Roman"/>
          <w:b w:val="0"/>
          <w:bCs w:val="0"/>
          <w:sz w:val="28"/>
          <w:szCs w:val="28"/>
          <w:lang w:val="en-US" w:eastAsia="zh-CN"/>
        </w:rPr>
        <w:t>支持</w:t>
      </w:r>
      <w:r>
        <w:rPr>
          <w:rFonts w:hint="default" w:ascii="Times New Roman" w:hAnsi="Times New Roman" w:eastAsia="黑体" w:cs="Times New Roman"/>
          <w:b w:val="0"/>
          <w:bCs w:val="0"/>
          <w:sz w:val="28"/>
          <w:szCs w:val="28"/>
        </w:rPr>
        <w:t>措施</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0" w:hRule="atLeast"/>
          <w:jc w:val="center"/>
        </w:trPr>
        <w:tc>
          <w:tcPr>
            <w:tcW w:w="9368" w:type="dxa"/>
            <w:noWrap w:val="0"/>
            <w:vAlign w:val="top"/>
          </w:tcPr>
          <w:p>
            <w:pPr>
              <w:rPr>
                <w:rFonts w:hint="default" w:ascii="Times New Roman" w:hAnsi="Times New Roman" w:eastAsia="宋体" w:cs="Times New Roman"/>
                <w:kern w:val="0"/>
                <w:sz w:val="21"/>
                <w:szCs w:val="21"/>
              </w:rPr>
            </w:pPr>
          </w:p>
          <w:p>
            <w:pP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（地方政府、行业、企业和学校在支持校企协同推进机制、项目管理、多元投入机制、政策激励机制、改革发展环境的具体措施、做法等，1000字以内。）</w:t>
            </w: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p>
            <w:pPr>
              <w:widowControl/>
              <w:jc w:val="left"/>
              <w:rPr>
                <w:rFonts w:hint="default" w:ascii="Times New Roman" w:hAnsi="Times New Roman" w:eastAsia="宋体" w:cs="Times New Roman"/>
                <w:kern w:val="0"/>
                <w:sz w:val="21"/>
                <w:szCs w:val="21"/>
              </w:rPr>
            </w:pPr>
          </w:p>
        </w:tc>
      </w:tr>
    </w:tbl>
    <w:p>
      <w:pPr>
        <w:widowControl/>
        <w:jc w:val="left"/>
        <w:rPr>
          <w:rFonts w:hint="default" w:ascii="Times New Roman" w:hAnsi="Times New Roman" w:cs="Times New Roman"/>
        </w:rPr>
      </w:pPr>
    </w:p>
    <w:p>
      <w:pPr>
        <w:pStyle w:val="2"/>
        <w:adjustRightInd w:val="0"/>
        <w:snapToGrid w:val="0"/>
        <w:spacing w:before="156" w:beforeLines="50" w:after="156" w:afterLines="50" w:line="300" w:lineRule="atLeast"/>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六、承诺</w:t>
      </w:r>
    </w:p>
    <w:p>
      <w:pPr>
        <w:pStyle w:val="3"/>
        <w:spacing w:before="0" w:after="0" w:line="360" w:lineRule="auto"/>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学校承诺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62" w:hRule="atLeast"/>
          <w:jc w:val="center"/>
        </w:trPr>
        <w:tc>
          <w:tcPr>
            <w:tcW w:w="9311" w:type="dxa"/>
            <w:noWrap w:val="0"/>
            <w:vAlign w:val="top"/>
          </w:tcPr>
          <w:p>
            <w:pPr>
              <w:rPr>
                <w:rFonts w:hint="eastAsia" w:ascii="宋体" w:hAnsi="宋体" w:eastAsia="宋体" w:cs="宋体"/>
                <w:kern w:val="0"/>
                <w:sz w:val="21"/>
                <w:szCs w:val="21"/>
              </w:rPr>
            </w:pPr>
          </w:p>
          <w:p>
            <w:pPr>
              <w:rPr>
                <w:rFonts w:hint="eastAsia" w:ascii="宋体" w:hAnsi="宋体" w:eastAsia="宋体" w:cs="宋体"/>
                <w:kern w:val="0"/>
                <w:sz w:val="21"/>
                <w:szCs w:val="21"/>
              </w:rPr>
            </w:pPr>
            <w:r>
              <w:rPr>
                <w:rFonts w:hint="eastAsia" w:ascii="宋体" w:hAnsi="宋体" w:eastAsia="宋体" w:cs="宋体"/>
                <w:kern w:val="0"/>
                <w:sz w:val="21"/>
                <w:szCs w:val="21"/>
              </w:rPr>
              <w:t>（学校在项目目标、内容、举措、成效、进度、保障等方面的承诺。）</w:t>
            </w: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firstLine="420" w:firstLineChars="200"/>
              <w:rPr>
                <w:rFonts w:hint="default" w:ascii="Times New Roman" w:hAnsi="Times New Roman" w:cs="Times New Roman"/>
              </w:rPr>
            </w:pPr>
          </w:p>
          <w:p>
            <w:pPr>
              <w:adjustRightInd w:val="0"/>
              <w:snapToGrid w:val="0"/>
              <w:spacing w:line="300" w:lineRule="atLeast"/>
              <w:ind w:right="420" w:firstLine="420" w:firstLineChars="200"/>
              <w:jc w:val="right"/>
              <w:rPr>
                <w:rFonts w:hint="default" w:ascii="Times New Roman" w:hAnsi="Times New Roman" w:cs="Times New Roman"/>
              </w:rPr>
            </w:pPr>
          </w:p>
          <w:p>
            <w:pPr>
              <w:adjustRightInd w:val="0"/>
              <w:snapToGrid w:val="0"/>
              <w:spacing w:line="300" w:lineRule="atLeast"/>
              <w:ind w:right="420" w:firstLine="420" w:firstLineChars="200"/>
              <w:jc w:val="right"/>
              <w:rPr>
                <w:rFonts w:hint="default" w:ascii="Times New Roman" w:hAnsi="Times New Roman" w:cs="Times New Roman"/>
              </w:rPr>
            </w:pPr>
          </w:p>
          <w:p>
            <w:pPr>
              <w:adjustRightInd w:val="0"/>
              <w:snapToGrid w:val="0"/>
              <w:spacing w:line="300" w:lineRule="atLeast"/>
              <w:ind w:right="420" w:firstLine="420" w:firstLineChars="200"/>
              <w:jc w:val="right"/>
              <w:rPr>
                <w:rFonts w:hint="default" w:ascii="Times New Roman" w:hAnsi="Times New Roman" w:cs="Times New Roman"/>
              </w:rPr>
            </w:pPr>
            <w:r>
              <w:rPr>
                <w:rFonts w:hint="default" w:ascii="Times New Roman" w:hAnsi="Times New Roman" w:cs="Times New Roman"/>
              </w:rPr>
              <w:t>学校名称（章）____________________________</w:t>
            </w:r>
          </w:p>
          <w:p>
            <w:pPr>
              <w:adjustRightInd w:val="0"/>
              <w:snapToGrid w:val="0"/>
              <w:spacing w:line="300" w:lineRule="atLeast"/>
              <w:ind w:firstLine="420" w:firstLineChars="200"/>
              <w:jc w:val="right"/>
              <w:rPr>
                <w:rFonts w:hint="default" w:ascii="Times New Roman" w:hAnsi="Times New Roman" w:cs="Times New Roman"/>
              </w:rPr>
            </w:pPr>
          </w:p>
          <w:p>
            <w:pPr>
              <w:adjustRightInd w:val="0"/>
              <w:snapToGrid w:val="0"/>
              <w:spacing w:line="300" w:lineRule="atLeast"/>
              <w:ind w:firstLine="420" w:firstLineChars="200"/>
              <w:jc w:val="right"/>
              <w:rPr>
                <w:rFonts w:hint="default" w:ascii="Times New Roman" w:hAnsi="Times New Roman" w:cs="Times New Roman"/>
              </w:rPr>
            </w:pPr>
          </w:p>
          <w:p>
            <w:pPr>
              <w:wordWrap w:val="0"/>
              <w:adjustRightInd w:val="0"/>
              <w:snapToGrid w:val="0"/>
              <w:spacing w:line="300" w:lineRule="atLeast"/>
              <w:ind w:right="1260" w:firstLine="420" w:firstLineChars="200"/>
              <w:jc w:val="right"/>
              <w:rPr>
                <w:rFonts w:hint="default" w:ascii="Times New Roman" w:hAnsi="Times New Roman" w:cs="Times New Roman"/>
              </w:rPr>
            </w:pPr>
            <w:r>
              <w:rPr>
                <w:rFonts w:hint="default" w:ascii="Times New Roman" w:hAnsi="Times New Roman" w:cs="Times New Roman"/>
              </w:rPr>
              <w:t>年  月  日</w:t>
            </w:r>
          </w:p>
        </w:tc>
      </w:tr>
    </w:tbl>
    <w:p>
      <w:pPr>
        <w:rPr>
          <w:rFonts w:hint="default" w:ascii="Times New Roman" w:hAnsi="Times New Roman" w:cs="Times New Roman"/>
        </w:rPr>
      </w:pPr>
    </w:p>
    <w:p>
      <w:pPr>
        <w:pStyle w:val="3"/>
        <w:numPr>
          <w:ilvl w:val="0"/>
          <w:numId w:val="2"/>
        </w:numPr>
        <w:spacing w:before="0" w:after="0" w:line="360" w:lineRule="auto"/>
        <w:rPr>
          <w:rFonts w:hint="default" w:ascii="Times New Roman" w:hAnsi="Times New Roman" w:cs="Times New Roman"/>
          <w:sz w:val="24"/>
          <w:szCs w:val="24"/>
        </w:rPr>
      </w:pPr>
      <w:r>
        <w:rPr>
          <w:rFonts w:hint="default" w:ascii="Times New Roman" w:hAnsi="Times New Roman" w:cs="Times New Roman"/>
          <w:sz w:val="24"/>
          <w:szCs w:val="24"/>
        </w:rPr>
        <w:t>企业承诺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9" w:hRule="atLeast"/>
          <w:jc w:val="center"/>
        </w:trPr>
        <w:tc>
          <w:tcPr>
            <w:tcW w:w="9311" w:type="dxa"/>
            <w:noWrap w:val="0"/>
            <w:vAlign w:val="top"/>
          </w:tcPr>
          <w:p>
            <w:pPr>
              <w:rPr>
                <w:rFonts w:hint="eastAsia" w:ascii="宋体" w:hAnsi="宋体" w:eastAsia="宋体" w:cs="宋体"/>
                <w:kern w:val="0"/>
                <w:sz w:val="21"/>
                <w:szCs w:val="21"/>
              </w:rPr>
            </w:pPr>
          </w:p>
          <w:p>
            <w:pPr>
              <w:rPr>
                <w:rFonts w:hint="eastAsia" w:ascii="宋体" w:hAnsi="宋体" w:eastAsia="宋体" w:cs="宋体"/>
                <w:kern w:val="0"/>
                <w:sz w:val="21"/>
                <w:szCs w:val="21"/>
              </w:rPr>
            </w:pPr>
            <w:r>
              <w:rPr>
                <w:rFonts w:hint="eastAsia" w:ascii="宋体" w:hAnsi="宋体" w:eastAsia="宋体" w:cs="宋体"/>
                <w:kern w:val="0"/>
                <w:sz w:val="21"/>
                <w:szCs w:val="21"/>
              </w:rPr>
              <w:t>（企业在项目目标内容</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举措成效</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实施</w:t>
            </w:r>
            <w:r>
              <w:rPr>
                <w:rFonts w:hint="eastAsia" w:ascii="宋体" w:hAnsi="宋体" w:eastAsia="宋体" w:cs="宋体"/>
                <w:kern w:val="0"/>
                <w:sz w:val="21"/>
                <w:szCs w:val="21"/>
              </w:rPr>
              <w:t>进度</w:t>
            </w:r>
            <w:r>
              <w:rPr>
                <w:rFonts w:hint="eastAsia" w:ascii="宋体" w:hAnsi="宋体" w:eastAsia="宋体" w:cs="宋体"/>
                <w:kern w:val="0"/>
                <w:sz w:val="21"/>
                <w:szCs w:val="21"/>
                <w:lang w:val="en-US" w:eastAsia="zh-CN"/>
              </w:rPr>
              <w:t>以及在资金投入、场地设施投入、学徒</w:t>
            </w:r>
            <w:r>
              <w:rPr>
                <w:rFonts w:hint="eastAsia" w:ascii="宋体" w:hAnsi="宋体" w:eastAsia="宋体" w:cs="宋体"/>
                <w:kern w:val="0"/>
                <w:sz w:val="21"/>
                <w:szCs w:val="21"/>
              </w:rPr>
              <w:t>保障等方面的承诺。）</w:t>
            </w: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420" w:firstLineChars="200"/>
              <w:rPr>
                <w:rFonts w:hint="eastAsia" w:ascii="宋体" w:hAnsi="宋体" w:eastAsia="宋体" w:cs="宋体"/>
                <w:sz w:val="21"/>
                <w:szCs w:val="21"/>
              </w:rPr>
            </w:pPr>
          </w:p>
          <w:p>
            <w:pPr>
              <w:adjustRightInd w:val="0"/>
              <w:snapToGrid w:val="0"/>
              <w:spacing w:line="300" w:lineRule="atLeast"/>
              <w:ind w:firstLine="640" w:firstLineChars="200"/>
              <w:jc w:val="right"/>
              <w:rPr>
                <w:rFonts w:hint="eastAsia" w:ascii="宋体" w:hAnsi="宋体" w:eastAsia="宋体" w:cs="宋体"/>
                <w:sz w:val="32"/>
                <w:szCs w:val="32"/>
              </w:rPr>
            </w:pPr>
            <w:r>
              <w:rPr>
                <w:rFonts w:hint="eastAsia" w:ascii="仿宋_GB2312" w:hAnsi="仿宋_GB2312" w:eastAsia="仿宋_GB2312" w:cs="仿宋_GB2312"/>
                <w:sz w:val="32"/>
                <w:szCs w:val="32"/>
              </w:rPr>
              <w:t>企业名称（章）</w:t>
            </w:r>
            <w:r>
              <w:rPr>
                <w:rFonts w:hint="eastAsia" w:ascii="宋体" w:hAnsi="宋体" w:eastAsia="宋体" w:cs="宋体"/>
                <w:sz w:val="32"/>
                <w:szCs w:val="32"/>
              </w:rPr>
              <w:t>____________________________</w:t>
            </w:r>
          </w:p>
          <w:p>
            <w:pPr>
              <w:adjustRightInd w:val="0"/>
              <w:snapToGrid w:val="0"/>
              <w:spacing w:line="300" w:lineRule="atLeast"/>
              <w:ind w:firstLine="640" w:firstLineChars="200"/>
              <w:jc w:val="right"/>
              <w:rPr>
                <w:rFonts w:hint="eastAsia" w:ascii="宋体" w:hAnsi="宋体" w:eastAsia="宋体" w:cs="宋体"/>
                <w:sz w:val="32"/>
                <w:szCs w:val="32"/>
              </w:rPr>
            </w:pPr>
          </w:p>
          <w:p>
            <w:pPr>
              <w:wordWrap w:val="0"/>
              <w:adjustRightInd w:val="0"/>
              <w:snapToGrid w:val="0"/>
              <w:spacing w:line="300" w:lineRule="atLeast"/>
              <w:ind w:right="1260" w:firstLine="640" w:firstLineChars="200"/>
              <w:jc w:val="right"/>
              <w:rPr>
                <w:rFonts w:hint="eastAsia" w:ascii="宋体" w:hAnsi="宋体" w:eastAsia="宋体" w:cs="宋体"/>
                <w:sz w:val="21"/>
                <w:szCs w:val="21"/>
              </w:rPr>
            </w:pPr>
            <w:r>
              <w:rPr>
                <w:rFonts w:hint="eastAsia" w:ascii="仿宋_GB2312" w:hAnsi="仿宋_GB2312" w:eastAsia="仿宋_GB2312" w:cs="仿宋_GB2312"/>
                <w:sz w:val="32"/>
                <w:szCs w:val="32"/>
              </w:rPr>
              <w:t>年   月    日</w:t>
            </w:r>
          </w:p>
        </w:tc>
      </w:tr>
    </w:tbl>
    <w:p>
      <w:pPr>
        <w:pStyle w:val="2"/>
        <w:adjustRightInd w:val="0"/>
        <w:snapToGrid w:val="0"/>
        <w:spacing w:before="156" w:beforeLines="50" w:after="156" w:afterLines="50" w:line="300" w:lineRule="atLeast"/>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七、推荐意见</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5" w:hRule="atLeast"/>
          <w:jc w:val="center"/>
        </w:trPr>
        <w:tc>
          <w:tcPr>
            <w:tcW w:w="9329" w:type="dxa"/>
            <w:noWrap w:val="0"/>
            <w:vAlign w:val="top"/>
          </w:tcPr>
          <w:p>
            <w:pPr>
              <w:adjustRightInd w:val="0"/>
              <w:snapToGrid w:val="0"/>
              <w:spacing w:line="300" w:lineRule="atLeast"/>
              <w:ind w:firstLine="210" w:firstLineChars="100"/>
              <w:rPr>
                <w:rFonts w:hint="eastAsia" w:ascii="宋体" w:hAnsi="宋体" w:eastAsia="宋体" w:cs="宋体"/>
                <w:sz w:val="21"/>
                <w:szCs w:val="21"/>
              </w:rPr>
            </w:pPr>
          </w:p>
          <w:p>
            <w:pPr>
              <w:adjustRightInd w:val="0"/>
              <w:snapToGrid w:val="0"/>
              <w:spacing w:line="300" w:lineRule="atLeas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省级教育行政部门：</w:t>
            </w: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ind w:firstLine="210" w:firstLineChars="100"/>
              <w:jc w:val="left"/>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760" w:firstLineChars="18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val="0"/>
              <w:snapToGrid w:val="0"/>
              <w:spacing w:line="360" w:lineRule="auto"/>
              <w:ind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adjustRightInd w:val="0"/>
              <w:snapToGrid w:val="0"/>
              <w:spacing w:line="300" w:lineRule="atLeast"/>
              <w:ind w:firstLine="210" w:firstLineChars="100"/>
              <w:jc w:val="left"/>
              <w:rPr>
                <w:rFonts w:hint="eastAsia" w:ascii="宋体" w:hAnsi="宋体" w:eastAsia="宋体" w:cs="宋体"/>
                <w:sz w:val="21"/>
                <w:szCs w:val="21"/>
              </w:rPr>
            </w:pPr>
          </w:p>
          <w:p>
            <w:pPr>
              <w:adjustRightInd w:val="0"/>
              <w:snapToGrid w:val="0"/>
              <w:spacing w:line="300" w:lineRule="atLeast"/>
              <w:jc w:val="right"/>
              <w:rPr>
                <w:rFonts w:hint="eastAsia" w:ascii="宋体" w:hAnsi="宋体" w:eastAsia="宋体" w:cs="宋体"/>
                <w:sz w:val="21"/>
                <w:szCs w:val="21"/>
              </w:rPr>
            </w:pPr>
          </w:p>
        </w:tc>
      </w:tr>
    </w:tbl>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项目申报书附件（包括但不限于）：</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0C0C0C"/>
          <w:sz w:val="32"/>
          <w:szCs w:val="32"/>
        </w:rPr>
      </w:pPr>
      <w:r>
        <w:rPr>
          <w:rFonts w:hint="default" w:ascii="Times New Roman" w:hAnsi="Times New Roman" w:eastAsia="仿宋_GB2312" w:cs="Times New Roman"/>
          <w:color w:val="0C0C0C"/>
          <w:sz w:val="32"/>
          <w:szCs w:val="32"/>
        </w:rPr>
        <w:t>1.</w:t>
      </w:r>
      <w:bookmarkStart w:id="1" w:name="_Hlk124925741"/>
      <w:r>
        <w:rPr>
          <w:rFonts w:hint="default" w:ascii="Times New Roman" w:hAnsi="Times New Roman" w:eastAsia="仿宋_GB2312" w:cs="Times New Roman"/>
          <w:color w:val="0C0C0C"/>
          <w:sz w:val="32"/>
          <w:szCs w:val="32"/>
        </w:rPr>
        <w:t>校企联合培养现场工程师协议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0C0C0C"/>
          <w:sz w:val="32"/>
          <w:szCs w:val="32"/>
        </w:rPr>
      </w:pPr>
      <w:r>
        <w:rPr>
          <w:rFonts w:hint="default" w:ascii="Times New Roman" w:hAnsi="Times New Roman" w:eastAsia="仿宋_GB2312" w:cs="Times New Roman"/>
          <w:color w:val="0C0C0C"/>
          <w:sz w:val="32"/>
          <w:szCs w:val="32"/>
        </w:rPr>
        <w:t>2.现场工程师学徒培养合作协议（合同）</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0C0C0C"/>
          <w:sz w:val="32"/>
          <w:szCs w:val="32"/>
        </w:rPr>
      </w:pPr>
      <w:r>
        <w:rPr>
          <w:rFonts w:hint="default" w:ascii="Times New Roman" w:hAnsi="Times New Roman" w:eastAsia="仿宋_GB2312" w:cs="Times New Roman"/>
          <w:color w:val="0C0C0C"/>
          <w:sz w:val="32"/>
          <w:szCs w:val="32"/>
        </w:rPr>
        <w:t>3.现场工程师人才培养方案</w:t>
      </w:r>
      <w:r>
        <w:rPr>
          <w:rFonts w:hint="default" w:ascii="Times New Roman" w:hAnsi="Times New Roman" w:eastAsia="仿宋_GB2312" w:cs="Times New Roman"/>
          <w:color w:val="0C0C0C"/>
          <w:sz w:val="32"/>
          <w:szCs w:val="32"/>
          <w:lang w:val="en-US" w:eastAsia="zh-CN"/>
        </w:rPr>
        <w:t>或</w:t>
      </w:r>
      <w:r>
        <w:rPr>
          <w:rFonts w:hint="default" w:ascii="Times New Roman" w:hAnsi="Times New Roman" w:eastAsia="仿宋_GB2312" w:cs="Times New Roman"/>
          <w:color w:val="0C0C0C"/>
          <w:sz w:val="32"/>
          <w:szCs w:val="32"/>
        </w:rPr>
        <w:t>研制计划</w:t>
      </w:r>
    </w:p>
    <w:bookmarkEnd w:id="1"/>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pPr>
      <w:r>
        <w:rPr>
          <w:rFonts w:hint="default" w:ascii="Times New Roman" w:hAnsi="Times New Roman" w:eastAsia="仿宋_GB2312" w:cs="Times New Roman"/>
          <w:color w:val="0C0C0C"/>
          <w:sz w:val="32"/>
          <w:szCs w:val="32"/>
        </w:rPr>
        <w:t>4.申报书涉及的其他相关佐证材料</w:t>
      </w:r>
    </w:p>
    <w:sectPr>
      <w:footerReference r:id="rId5" w:type="default"/>
      <w:pgSz w:w="11906" w:h="16838"/>
      <w:pgMar w:top="2098" w:right="1474" w:bottom="1984" w:left="1587" w:header="851" w:footer="1701" w:gutter="0"/>
      <w:paperSrc/>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B3A2828-D714-4642-A2B3-26F55007672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DC3DAEC-AE7C-44F0-9452-13EA1678C5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8AAE2AAD-6559-4C1D-8300-803E851F242A}"/>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embedRegular r:id="rId4" w:fontKey="{F8FF2AC3-DD89-4445-883B-A40F5B0DB9C1}"/>
  </w:font>
  <w:font w:name="楷体_GB2312">
    <w:panose1 w:val="02010609030101010101"/>
    <w:charset w:val="86"/>
    <w:family w:val="modern"/>
    <w:pitch w:val="default"/>
    <w:sig w:usb0="00000001" w:usb1="080E0000" w:usb2="00000000" w:usb3="00000000" w:csb0="00040000" w:csb1="00000000"/>
    <w:embedRegular r:id="rId5" w:fontKey="{175118E6-390E-4DB9-AE6B-CDC547CF547F}"/>
  </w:font>
  <w:font w:name="微软雅黑">
    <w:panose1 w:val="020B0503020204020204"/>
    <w:charset w:val="86"/>
    <w:family w:val="swiss"/>
    <w:pitch w:val="default"/>
    <w:sig w:usb0="80000287" w:usb1="2ACF3C50" w:usb2="00000016" w:usb3="00000000" w:csb0="0004001F" w:csb1="00000000"/>
    <w:embedRegular r:id="rId6" w:fontKey="{873A6D26-6FCC-4399-A682-E76C15A34FF5}"/>
  </w:font>
  <w:font w:name="方正小标宋简体">
    <w:panose1 w:val="03000509000000000000"/>
    <w:charset w:val="86"/>
    <w:family w:val="auto"/>
    <w:pitch w:val="default"/>
    <w:sig w:usb0="00000001" w:usb1="080E0000" w:usb2="00000000" w:usb3="00000000" w:csb0="00040000" w:csb1="00000000"/>
    <w:embedRegular r:id="rId7" w:fontKey="{E4D2B7B4-411F-4465-96B9-946678E6D5DA}"/>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szCs w:val="24"/>
      </w:rPr>
    </w:pPr>
  </w:p>
  <w:p>
    <w:pPr>
      <w:pStyle w:val="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10"/>
        <w:rPr>
          <w:rFonts w:hint="eastAsia" w:eastAsia="宋体"/>
          <w:lang w:eastAsia="zh-CN"/>
        </w:rPr>
      </w:pPr>
      <w:r>
        <w:rPr>
          <w:rStyle w:val="17"/>
        </w:rPr>
        <w:footnoteRef/>
      </w:r>
      <w:r>
        <w:rPr>
          <w:rFonts w:hint="eastAsia"/>
          <w:lang w:val="en-US" w:eastAsia="zh-CN"/>
        </w:rPr>
        <w:t xml:space="preserve"> 专业领域名称按</w:t>
      </w:r>
      <w:r>
        <w:rPr>
          <w:rFonts w:hint="eastAsia"/>
        </w:rPr>
        <w:t>职业教育专业目录</w:t>
      </w:r>
      <w:r>
        <w:rPr>
          <w:rFonts w:hint="eastAsia"/>
          <w:lang w:eastAsia="zh-CN"/>
        </w:rPr>
        <w:t>（</w:t>
      </w:r>
      <w:r>
        <w:rPr>
          <w:rFonts w:hint="eastAsia"/>
          <w:lang w:val="en-US" w:eastAsia="zh-CN"/>
        </w:rPr>
        <w:t>2021年</w:t>
      </w:r>
      <w:r>
        <w:rPr>
          <w:rFonts w:hint="eastAsia"/>
          <w:lang w:eastAsia="zh-CN"/>
        </w:rPr>
        <w:t>）</w:t>
      </w:r>
      <w:r>
        <w:rPr>
          <w:rFonts w:hint="eastAsia"/>
        </w:rPr>
        <w:t>中</w:t>
      </w:r>
      <w:r>
        <w:rPr>
          <w:rFonts w:hint="eastAsia"/>
          <w:lang w:eastAsia="zh-CN"/>
        </w:rPr>
        <w:t>“</w:t>
      </w:r>
      <w:r>
        <w:rPr>
          <w:rFonts w:hint="eastAsia"/>
          <w:lang w:val="en-US" w:eastAsia="zh-CN"/>
        </w:rPr>
        <w:t>专业大类+</w:t>
      </w:r>
      <w:r>
        <w:rPr>
          <w:rFonts w:hint="eastAsia"/>
        </w:rPr>
        <w:t>专业类</w:t>
      </w:r>
      <w:r>
        <w:rPr>
          <w:rFonts w:hint="eastAsia"/>
          <w:lang w:eastAsia="zh-CN"/>
        </w:rPr>
        <w:t>”</w:t>
      </w:r>
      <w:r>
        <w:rPr>
          <w:rFonts w:hint="eastAsia"/>
        </w:rPr>
        <w:t>名称</w:t>
      </w:r>
      <w:r>
        <w:rPr>
          <w:rFonts w:hint="eastAsia"/>
          <w:lang w:val="en-US" w:eastAsia="zh-CN"/>
        </w:rPr>
        <w:t>进行填报（如</w:t>
      </w:r>
      <w:r>
        <w:rPr>
          <w:rFonts w:hint="eastAsia"/>
          <w:lang w:eastAsia="zh-CN"/>
        </w:rPr>
        <w:t>装备制造大类</w:t>
      </w:r>
      <w:r>
        <w:rPr>
          <w:rFonts w:hint="eastAsia"/>
          <w:lang w:val="en-US" w:eastAsia="zh-CN"/>
        </w:rPr>
        <w:t>+</w:t>
      </w:r>
      <w:r>
        <w:rPr>
          <w:rFonts w:hint="eastAsia"/>
          <w:lang w:eastAsia="zh-CN"/>
        </w:rPr>
        <w:t>机械设计制造类），</w:t>
      </w:r>
      <w:r>
        <w:rPr>
          <w:rFonts w:hint="eastAsia"/>
          <w:lang w:val="en-US" w:eastAsia="zh-CN"/>
        </w:rPr>
        <w:t>如有专业群可在专业类后补充</w:t>
      </w:r>
    </w:p>
  </w:footnote>
  <w:footnote w:id="1">
    <w:p>
      <w:pPr>
        <w:pStyle w:val="10"/>
        <w:jc w:val="both"/>
      </w:pPr>
      <w:r>
        <w:rPr>
          <w:rStyle w:val="17"/>
        </w:rPr>
        <w:footnoteRef/>
      </w:r>
      <w:r>
        <w:t xml:space="preserve"> </w:t>
      </w:r>
      <w:r>
        <w:rPr>
          <w:rFonts w:hint="eastAsia"/>
        </w:rPr>
        <w:t>服务产业是指新一代信息技术、高端装备、航空航天、新能源汽车、海洋装备、新材料、新能源、生物技术、绿色环保、基础制造工艺、基础零部件及元器件等战略性新兴产业和产业基础能力提升重点领域。</w:t>
      </w:r>
    </w:p>
  </w:footnote>
  <w:footnote w:id="2">
    <w:p>
      <w:pPr>
        <w:pStyle w:val="10"/>
      </w:pPr>
      <w:r>
        <w:rPr>
          <w:rStyle w:val="17"/>
        </w:rPr>
        <w:footnoteRef/>
      </w:r>
      <w:r>
        <w:rPr>
          <w:rFonts w:hint="eastAsia"/>
        </w:rPr>
        <w:t>具体到省、市两级，如xx省（市、自治区）xx市（区）。</w:t>
      </w:r>
    </w:p>
  </w:footnote>
  <w:footnote w:id="3">
    <w:p>
      <w:pPr>
        <w:pStyle w:val="10"/>
      </w:pPr>
      <w:r>
        <w:rPr>
          <w:rStyle w:val="17"/>
        </w:rPr>
        <w:footnoteRef/>
      </w:r>
      <w:r>
        <w:rPr>
          <w:rFonts w:hint="eastAsia"/>
        </w:rPr>
        <w:t>所有制性质是指国有企业、集体企业、有限责任公司、股份有限公司、私营企业、中外合资企业、外商投资企业等。</w:t>
      </w:r>
    </w:p>
  </w:footnote>
  <w:footnote w:id="4">
    <w:p>
      <w:pPr>
        <w:pStyle w:val="10"/>
      </w:pPr>
      <w:r>
        <w:rPr>
          <w:rStyle w:val="17"/>
        </w:rPr>
        <w:footnoteRef/>
      </w:r>
      <w:r>
        <w:rPr>
          <w:rFonts w:hint="eastAsia"/>
        </w:rPr>
        <w:t>从发布的企业申报表中的企业需求岗位名称中选择，最多不超3个。</w:t>
      </w:r>
    </w:p>
  </w:footnote>
  <w:footnote w:id="5">
    <w:p>
      <w:pPr>
        <w:pStyle w:val="10"/>
      </w:pPr>
      <w:r>
        <w:rPr>
          <w:rStyle w:val="17"/>
        </w:rPr>
        <w:footnoteRef/>
      </w:r>
      <w:r>
        <w:rPr>
          <w:rFonts w:hint="eastAsia" w:cs="宋体"/>
        </w:rPr>
        <w:t>专业群指项目涉及的1个核心专业和相关专业，一般包含3～</w:t>
      </w:r>
      <w:r>
        <w:rPr>
          <w:rFonts w:cs="宋体"/>
        </w:rPr>
        <w:t>5</w:t>
      </w:r>
      <w:r>
        <w:rPr>
          <w:rFonts w:hint="eastAsia" w:cs="宋体"/>
        </w:rPr>
        <w:t>个专业。</w:t>
      </w:r>
    </w:p>
  </w:footnote>
  <w:footnote w:id="6">
    <w:p>
      <w:pPr>
        <w:pStyle w:val="10"/>
        <w:rPr>
          <w:rFonts w:hint="eastAsia"/>
        </w:rPr>
      </w:pPr>
      <w:r>
        <w:rPr>
          <w:rStyle w:val="17"/>
        </w:rPr>
        <w:footnoteRef/>
      </w:r>
      <w:r>
        <w:rPr>
          <w:rFonts w:hint="eastAsia"/>
        </w:rPr>
        <w:t>企业</w:t>
      </w:r>
      <w:r>
        <w:rPr>
          <w:rFonts w:hint="eastAsia"/>
          <w:lang w:val="en-US" w:eastAsia="zh-CN"/>
        </w:rPr>
        <w:t>教师</w:t>
      </w:r>
      <w:r>
        <w:rPr>
          <w:rFonts w:hint="eastAsia"/>
        </w:rPr>
        <w:t>占校企双导师团队的比例不低于30%。</w:t>
      </w:r>
    </w:p>
  </w:footnote>
  <w:footnote w:id="7">
    <w:p>
      <w:pPr>
        <w:pStyle w:val="10"/>
      </w:pPr>
      <w:r>
        <w:rPr>
          <w:rStyle w:val="17"/>
        </w:rPr>
        <w:footnoteRef/>
      </w:r>
      <w:r>
        <w:rPr>
          <w:rFonts w:hint="eastAsia"/>
        </w:rPr>
        <w:t>仅填报承担专业（技能）课程任务的教师。</w:t>
      </w:r>
    </w:p>
  </w:footnote>
  <w:footnote w:id="8">
    <w:p>
      <w:pPr>
        <w:pStyle w:val="10"/>
        <w:rPr>
          <w:rFonts w:hint="default" w:eastAsia="宋体"/>
          <w:lang w:val="en-US" w:eastAsia="zh-CN"/>
        </w:rPr>
      </w:pPr>
      <w:r>
        <w:rPr>
          <w:rStyle w:val="17"/>
        </w:rPr>
        <w:footnoteRef/>
      </w:r>
      <w:r>
        <w:rPr>
          <w:rFonts w:hint="eastAsia"/>
        </w:rPr>
        <w:t>每期培育周期不低于2年</w:t>
      </w:r>
      <w:r>
        <w:rPr>
          <w:rFonts w:hint="eastAsia"/>
          <w:lang w:eastAsia="zh-CN"/>
        </w:rPr>
        <w:t>，</w:t>
      </w:r>
      <w:r>
        <w:rPr>
          <w:rFonts w:hint="eastAsia"/>
        </w:rPr>
        <w:t>一般为3年左右，衔接</w:t>
      </w:r>
      <w:r>
        <w:rPr>
          <w:rFonts w:hint="eastAsia"/>
          <w:lang w:val="en-US" w:eastAsia="zh-CN"/>
        </w:rPr>
        <w:t>培养</w:t>
      </w:r>
      <w:r>
        <w:rPr>
          <w:rFonts w:hint="eastAsia"/>
        </w:rPr>
        <w:t>周期指最高学历培养阶段</w:t>
      </w:r>
      <w:r>
        <w:rPr>
          <w:rFonts w:hint="eastAsia"/>
          <w:lang w:eastAsia="zh-CN"/>
        </w:rPr>
        <w:t>；</w:t>
      </w:r>
      <w:r>
        <w:rPr>
          <w:rFonts w:hint="eastAsia"/>
        </w:rPr>
        <w:t>贯通</w:t>
      </w:r>
      <w:r>
        <w:rPr>
          <w:rFonts w:hint="eastAsia"/>
          <w:lang w:val="en-US" w:eastAsia="zh-CN"/>
        </w:rPr>
        <w:t>培养周期指一体化培养全周期。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0F66D"/>
    <w:multiLevelType w:val="singleLevel"/>
    <w:tmpl w:val="B570F66D"/>
    <w:lvl w:ilvl="0" w:tentative="0">
      <w:start w:val="2"/>
      <w:numFmt w:val="decimal"/>
      <w:suff w:val="space"/>
      <w:lvlText w:val="%1."/>
      <w:lvlJc w:val="left"/>
    </w:lvl>
  </w:abstractNum>
  <w:abstractNum w:abstractNumId="1">
    <w:nsid w:val="E4AB8CA9"/>
    <w:multiLevelType w:val="singleLevel"/>
    <w:tmpl w:val="E4AB8CA9"/>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oNotHyphenateCaps/>
  <w:evenAndOddHeaders w:val="1"/>
  <w:drawingGridHorizontalSpacing w:val="210"/>
  <w:drawingGridVerticalSpacing w:val="99999990"/>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footnotePr>
    <w:numFmt w:val="decimalEnclosedCircleChinese"/>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ZGQ5ZDE1ZGJlZTY1ZDliNzViMzNiYjhmOWVmZjkifQ=="/>
  </w:docVars>
  <w:rsids>
    <w:rsidRoot w:val="00EF45C1"/>
    <w:rsid w:val="000006A5"/>
    <w:rsid w:val="00000FC9"/>
    <w:rsid w:val="000037CA"/>
    <w:rsid w:val="000071CA"/>
    <w:rsid w:val="00012112"/>
    <w:rsid w:val="000167DE"/>
    <w:rsid w:val="00020850"/>
    <w:rsid w:val="00033C23"/>
    <w:rsid w:val="000351B8"/>
    <w:rsid w:val="000375C2"/>
    <w:rsid w:val="00041619"/>
    <w:rsid w:val="0004428E"/>
    <w:rsid w:val="000444D7"/>
    <w:rsid w:val="00045293"/>
    <w:rsid w:val="00045CC4"/>
    <w:rsid w:val="00045E5A"/>
    <w:rsid w:val="000506EC"/>
    <w:rsid w:val="00053C11"/>
    <w:rsid w:val="00055717"/>
    <w:rsid w:val="000646B7"/>
    <w:rsid w:val="000646DB"/>
    <w:rsid w:val="0006682D"/>
    <w:rsid w:val="000701FE"/>
    <w:rsid w:val="00070A56"/>
    <w:rsid w:val="000734E5"/>
    <w:rsid w:val="00080CD7"/>
    <w:rsid w:val="00082338"/>
    <w:rsid w:val="00082A1B"/>
    <w:rsid w:val="000830E7"/>
    <w:rsid w:val="0008591D"/>
    <w:rsid w:val="00085CF4"/>
    <w:rsid w:val="00086DED"/>
    <w:rsid w:val="0008711C"/>
    <w:rsid w:val="000953A2"/>
    <w:rsid w:val="000A0A58"/>
    <w:rsid w:val="000A15AA"/>
    <w:rsid w:val="000A2CB9"/>
    <w:rsid w:val="000B0B42"/>
    <w:rsid w:val="000B1502"/>
    <w:rsid w:val="000B1C70"/>
    <w:rsid w:val="000B2517"/>
    <w:rsid w:val="000B386F"/>
    <w:rsid w:val="000B5EAF"/>
    <w:rsid w:val="000B744D"/>
    <w:rsid w:val="000B7A30"/>
    <w:rsid w:val="000C061F"/>
    <w:rsid w:val="000C2AFA"/>
    <w:rsid w:val="000C4121"/>
    <w:rsid w:val="000D0791"/>
    <w:rsid w:val="000D3481"/>
    <w:rsid w:val="000D36F2"/>
    <w:rsid w:val="000D564B"/>
    <w:rsid w:val="000D6EA2"/>
    <w:rsid w:val="000D7169"/>
    <w:rsid w:val="000D7C72"/>
    <w:rsid w:val="000E2448"/>
    <w:rsid w:val="000E2D6E"/>
    <w:rsid w:val="000E626B"/>
    <w:rsid w:val="000E7D25"/>
    <w:rsid w:val="000F0778"/>
    <w:rsid w:val="000F2CE2"/>
    <w:rsid w:val="000F4191"/>
    <w:rsid w:val="000F5149"/>
    <w:rsid w:val="000F7272"/>
    <w:rsid w:val="000F7274"/>
    <w:rsid w:val="00100ECC"/>
    <w:rsid w:val="00104E1B"/>
    <w:rsid w:val="00106CC9"/>
    <w:rsid w:val="00107CAD"/>
    <w:rsid w:val="00114388"/>
    <w:rsid w:val="00115FD7"/>
    <w:rsid w:val="00120678"/>
    <w:rsid w:val="001247A8"/>
    <w:rsid w:val="001250D2"/>
    <w:rsid w:val="00126770"/>
    <w:rsid w:val="00126C4E"/>
    <w:rsid w:val="0013094B"/>
    <w:rsid w:val="00132ADB"/>
    <w:rsid w:val="00134507"/>
    <w:rsid w:val="00135C50"/>
    <w:rsid w:val="00135D9C"/>
    <w:rsid w:val="001413C0"/>
    <w:rsid w:val="00145D00"/>
    <w:rsid w:val="001545FE"/>
    <w:rsid w:val="00155116"/>
    <w:rsid w:val="00155BCC"/>
    <w:rsid w:val="00161B1C"/>
    <w:rsid w:val="0016239E"/>
    <w:rsid w:val="00162555"/>
    <w:rsid w:val="0016579B"/>
    <w:rsid w:val="00166A74"/>
    <w:rsid w:val="001672A9"/>
    <w:rsid w:val="00170AFE"/>
    <w:rsid w:val="00171D2D"/>
    <w:rsid w:val="00173EFF"/>
    <w:rsid w:val="00175787"/>
    <w:rsid w:val="001820F2"/>
    <w:rsid w:val="0018542C"/>
    <w:rsid w:val="00187046"/>
    <w:rsid w:val="00190C91"/>
    <w:rsid w:val="00191923"/>
    <w:rsid w:val="0019222B"/>
    <w:rsid w:val="00192BBB"/>
    <w:rsid w:val="001945A4"/>
    <w:rsid w:val="001959F1"/>
    <w:rsid w:val="001A057C"/>
    <w:rsid w:val="001A2554"/>
    <w:rsid w:val="001A3CCB"/>
    <w:rsid w:val="001A719B"/>
    <w:rsid w:val="001B1622"/>
    <w:rsid w:val="001B2C42"/>
    <w:rsid w:val="001B7877"/>
    <w:rsid w:val="001C30E7"/>
    <w:rsid w:val="001C3B1C"/>
    <w:rsid w:val="001C50AC"/>
    <w:rsid w:val="001C653F"/>
    <w:rsid w:val="001C7EE4"/>
    <w:rsid w:val="001D31EB"/>
    <w:rsid w:val="001D3F7C"/>
    <w:rsid w:val="001D6412"/>
    <w:rsid w:val="001E074E"/>
    <w:rsid w:val="001E087A"/>
    <w:rsid w:val="001E0BE9"/>
    <w:rsid w:val="001E17DD"/>
    <w:rsid w:val="001E22C6"/>
    <w:rsid w:val="001E3DE6"/>
    <w:rsid w:val="001F02CF"/>
    <w:rsid w:val="001F19DF"/>
    <w:rsid w:val="001F5396"/>
    <w:rsid w:val="001F65C7"/>
    <w:rsid w:val="001F6B47"/>
    <w:rsid w:val="001F719A"/>
    <w:rsid w:val="001F7528"/>
    <w:rsid w:val="001F7F77"/>
    <w:rsid w:val="00200E59"/>
    <w:rsid w:val="00201DB9"/>
    <w:rsid w:val="00203803"/>
    <w:rsid w:val="00203EF5"/>
    <w:rsid w:val="0021006C"/>
    <w:rsid w:val="0021064F"/>
    <w:rsid w:val="00210D36"/>
    <w:rsid w:val="002112A0"/>
    <w:rsid w:val="002122C3"/>
    <w:rsid w:val="00212923"/>
    <w:rsid w:val="00212BE1"/>
    <w:rsid w:val="00212D7B"/>
    <w:rsid w:val="0021664E"/>
    <w:rsid w:val="002173D9"/>
    <w:rsid w:val="002210D7"/>
    <w:rsid w:val="00221627"/>
    <w:rsid w:val="00222822"/>
    <w:rsid w:val="00225D64"/>
    <w:rsid w:val="002300CF"/>
    <w:rsid w:val="00236A62"/>
    <w:rsid w:val="00240685"/>
    <w:rsid w:val="00241377"/>
    <w:rsid w:val="00245A64"/>
    <w:rsid w:val="00247341"/>
    <w:rsid w:val="00250D7E"/>
    <w:rsid w:val="00250EBE"/>
    <w:rsid w:val="0025453F"/>
    <w:rsid w:val="00256427"/>
    <w:rsid w:val="002608A5"/>
    <w:rsid w:val="00264ADC"/>
    <w:rsid w:val="0026570E"/>
    <w:rsid w:val="002710DA"/>
    <w:rsid w:val="002726B2"/>
    <w:rsid w:val="00275355"/>
    <w:rsid w:val="00275CF0"/>
    <w:rsid w:val="00277810"/>
    <w:rsid w:val="00277F33"/>
    <w:rsid w:val="002807F6"/>
    <w:rsid w:val="00281BDF"/>
    <w:rsid w:val="00284E6B"/>
    <w:rsid w:val="00287886"/>
    <w:rsid w:val="0029207F"/>
    <w:rsid w:val="00292CE4"/>
    <w:rsid w:val="00296E99"/>
    <w:rsid w:val="002A4C19"/>
    <w:rsid w:val="002A76ED"/>
    <w:rsid w:val="002B1CB9"/>
    <w:rsid w:val="002B3FBA"/>
    <w:rsid w:val="002B4F1F"/>
    <w:rsid w:val="002B50D8"/>
    <w:rsid w:val="002B6E7A"/>
    <w:rsid w:val="002C0E67"/>
    <w:rsid w:val="002C1BF0"/>
    <w:rsid w:val="002C556F"/>
    <w:rsid w:val="002C69D3"/>
    <w:rsid w:val="002D16CA"/>
    <w:rsid w:val="002D2505"/>
    <w:rsid w:val="002D3ABE"/>
    <w:rsid w:val="002D4AE4"/>
    <w:rsid w:val="002D53D7"/>
    <w:rsid w:val="002E2A7A"/>
    <w:rsid w:val="002E677F"/>
    <w:rsid w:val="002E6A1C"/>
    <w:rsid w:val="002E6F0E"/>
    <w:rsid w:val="002E77EC"/>
    <w:rsid w:val="002F22F4"/>
    <w:rsid w:val="002F39CB"/>
    <w:rsid w:val="002F4133"/>
    <w:rsid w:val="002F7369"/>
    <w:rsid w:val="002F75F6"/>
    <w:rsid w:val="0030016F"/>
    <w:rsid w:val="003006FB"/>
    <w:rsid w:val="003027D0"/>
    <w:rsid w:val="00302E8C"/>
    <w:rsid w:val="003031CE"/>
    <w:rsid w:val="003067CA"/>
    <w:rsid w:val="00307406"/>
    <w:rsid w:val="00307F18"/>
    <w:rsid w:val="0031000A"/>
    <w:rsid w:val="00311FA0"/>
    <w:rsid w:val="003135AD"/>
    <w:rsid w:val="00315FE1"/>
    <w:rsid w:val="0032050A"/>
    <w:rsid w:val="0032653C"/>
    <w:rsid w:val="0032718B"/>
    <w:rsid w:val="003272A9"/>
    <w:rsid w:val="00327934"/>
    <w:rsid w:val="00332AA2"/>
    <w:rsid w:val="00333CEB"/>
    <w:rsid w:val="00341419"/>
    <w:rsid w:val="00342246"/>
    <w:rsid w:val="003430B0"/>
    <w:rsid w:val="00343454"/>
    <w:rsid w:val="00355248"/>
    <w:rsid w:val="003619E1"/>
    <w:rsid w:val="00362AF5"/>
    <w:rsid w:val="003639CD"/>
    <w:rsid w:val="00365F20"/>
    <w:rsid w:val="0036691B"/>
    <w:rsid w:val="00367212"/>
    <w:rsid w:val="00375EE6"/>
    <w:rsid w:val="00377039"/>
    <w:rsid w:val="00377401"/>
    <w:rsid w:val="003804CD"/>
    <w:rsid w:val="00381C99"/>
    <w:rsid w:val="00384499"/>
    <w:rsid w:val="00386F6B"/>
    <w:rsid w:val="003906B1"/>
    <w:rsid w:val="00393F1A"/>
    <w:rsid w:val="00394028"/>
    <w:rsid w:val="003961D6"/>
    <w:rsid w:val="0039772B"/>
    <w:rsid w:val="003A1BA6"/>
    <w:rsid w:val="003A4F53"/>
    <w:rsid w:val="003B2D33"/>
    <w:rsid w:val="003B547D"/>
    <w:rsid w:val="003C34F8"/>
    <w:rsid w:val="003C5215"/>
    <w:rsid w:val="003C63AE"/>
    <w:rsid w:val="003C6B06"/>
    <w:rsid w:val="003C6B40"/>
    <w:rsid w:val="003C6EBF"/>
    <w:rsid w:val="003C765C"/>
    <w:rsid w:val="003D3D8B"/>
    <w:rsid w:val="003E022E"/>
    <w:rsid w:val="003E46EE"/>
    <w:rsid w:val="003E6BBB"/>
    <w:rsid w:val="003F1A6C"/>
    <w:rsid w:val="003F1FEA"/>
    <w:rsid w:val="003F2B32"/>
    <w:rsid w:val="003F2B34"/>
    <w:rsid w:val="003F509F"/>
    <w:rsid w:val="003F6561"/>
    <w:rsid w:val="003F7483"/>
    <w:rsid w:val="00400BBD"/>
    <w:rsid w:val="00404752"/>
    <w:rsid w:val="00405F7A"/>
    <w:rsid w:val="0041082C"/>
    <w:rsid w:val="00412C25"/>
    <w:rsid w:val="00414854"/>
    <w:rsid w:val="00421A43"/>
    <w:rsid w:val="00421F47"/>
    <w:rsid w:val="004228C9"/>
    <w:rsid w:val="00423234"/>
    <w:rsid w:val="00424435"/>
    <w:rsid w:val="0043220B"/>
    <w:rsid w:val="00433081"/>
    <w:rsid w:val="004353B3"/>
    <w:rsid w:val="0043577E"/>
    <w:rsid w:val="00437A2D"/>
    <w:rsid w:val="00440616"/>
    <w:rsid w:val="00441E40"/>
    <w:rsid w:val="004420D4"/>
    <w:rsid w:val="00442689"/>
    <w:rsid w:val="004437D3"/>
    <w:rsid w:val="0044656B"/>
    <w:rsid w:val="004472B9"/>
    <w:rsid w:val="004505D6"/>
    <w:rsid w:val="00453858"/>
    <w:rsid w:val="00454DC7"/>
    <w:rsid w:val="00456905"/>
    <w:rsid w:val="00457512"/>
    <w:rsid w:val="00460736"/>
    <w:rsid w:val="004617F6"/>
    <w:rsid w:val="00465725"/>
    <w:rsid w:val="00466485"/>
    <w:rsid w:val="00466FB5"/>
    <w:rsid w:val="00467A58"/>
    <w:rsid w:val="004705DD"/>
    <w:rsid w:val="00470CE4"/>
    <w:rsid w:val="004763D4"/>
    <w:rsid w:val="0048164C"/>
    <w:rsid w:val="00481D97"/>
    <w:rsid w:val="00482E00"/>
    <w:rsid w:val="00492258"/>
    <w:rsid w:val="004926DA"/>
    <w:rsid w:val="00494DA7"/>
    <w:rsid w:val="00495AB9"/>
    <w:rsid w:val="00497C5C"/>
    <w:rsid w:val="004A117C"/>
    <w:rsid w:val="004A1956"/>
    <w:rsid w:val="004A2CAE"/>
    <w:rsid w:val="004A4EE0"/>
    <w:rsid w:val="004A4FDE"/>
    <w:rsid w:val="004A584B"/>
    <w:rsid w:val="004A5E7D"/>
    <w:rsid w:val="004A6800"/>
    <w:rsid w:val="004B163E"/>
    <w:rsid w:val="004B1D47"/>
    <w:rsid w:val="004B388F"/>
    <w:rsid w:val="004B4657"/>
    <w:rsid w:val="004B478D"/>
    <w:rsid w:val="004C4086"/>
    <w:rsid w:val="004C5872"/>
    <w:rsid w:val="004C70D5"/>
    <w:rsid w:val="004C7A92"/>
    <w:rsid w:val="004D11CC"/>
    <w:rsid w:val="004D2086"/>
    <w:rsid w:val="004D494F"/>
    <w:rsid w:val="004D4F6A"/>
    <w:rsid w:val="004D7A9C"/>
    <w:rsid w:val="004E30DD"/>
    <w:rsid w:val="004E317E"/>
    <w:rsid w:val="004E44B7"/>
    <w:rsid w:val="004E4CE5"/>
    <w:rsid w:val="004E703B"/>
    <w:rsid w:val="004E77D5"/>
    <w:rsid w:val="004F42D0"/>
    <w:rsid w:val="004F42E7"/>
    <w:rsid w:val="004F6F9F"/>
    <w:rsid w:val="004F7911"/>
    <w:rsid w:val="005068FD"/>
    <w:rsid w:val="00511F31"/>
    <w:rsid w:val="00515154"/>
    <w:rsid w:val="00515415"/>
    <w:rsid w:val="0052000D"/>
    <w:rsid w:val="00520CF6"/>
    <w:rsid w:val="00521E89"/>
    <w:rsid w:val="00522DE3"/>
    <w:rsid w:val="005243D4"/>
    <w:rsid w:val="00524B62"/>
    <w:rsid w:val="005266EC"/>
    <w:rsid w:val="00526831"/>
    <w:rsid w:val="0053062A"/>
    <w:rsid w:val="005309B5"/>
    <w:rsid w:val="005321E3"/>
    <w:rsid w:val="00535A93"/>
    <w:rsid w:val="00540D9A"/>
    <w:rsid w:val="00543254"/>
    <w:rsid w:val="005444C5"/>
    <w:rsid w:val="005456D7"/>
    <w:rsid w:val="0054654B"/>
    <w:rsid w:val="0055268B"/>
    <w:rsid w:val="00555E20"/>
    <w:rsid w:val="00556081"/>
    <w:rsid w:val="0055731B"/>
    <w:rsid w:val="005575F7"/>
    <w:rsid w:val="005603F4"/>
    <w:rsid w:val="005606E3"/>
    <w:rsid w:val="00563C6F"/>
    <w:rsid w:val="00564B24"/>
    <w:rsid w:val="00566BB4"/>
    <w:rsid w:val="005725D1"/>
    <w:rsid w:val="00574A31"/>
    <w:rsid w:val="005771D9"/>
    <w:rsid w:val="00582A35"/>
    <w:rsid w:val="00582BD7"/>
    <w:rsid w:val="0058317A"/>
    <w:rsid w:val="00596230"/>
    <w:rsid w:val="005A0DF8"/>
    <w:rsid w:val="005A4081"/>
    <w:rsid w:val="005A691B"/>
    <w:rsid w:val="005B0E6C"/>
    <w:rsid w:val="005B49B7"/>
    <w:rsid w:val="005B6085"/>
    <w:rsid w:val="005B6250"/>
    <w:rsid w:val="005B650E"/>
    <w:rsid w:val="005C046C"/>
    <w:rsid w:val="005C0EB3"/>
    <w:rsid w:val="005C1478"/>
    <w:rsid w:val="005C34EE"/>
    <w:rsid w:val="005C4083"/>
    <w:rsid w:val="005C6CBB"/>
    <w:rsid w:val="005D0EB0"/>
    <w:rsid w:val="005D2A13"/>
    <w:rsid w:val="005D39A7"/>
    <w:rsid w:val="005D3E13"/>
    <w:rsid w:val="005D4D93"/>
    <w:rsid w:val="005D7BEA"/>
    <w:rsid w:val="005E2F88"/>
    <w:rsid w:val="005F0333"/>
    <w:rsid w:val="005F0C18"/>
    <w:rsid w:val="005F2C30"/>
    <w:rsid w:val="005F490E"/>
    <w:rsid w:val="005F55A7"/>
    <w:rsid w:val="0060304B"/>
    <w:rsid w:val="00604298"/>
    <w:rsid w:val="0060798B"/>
    <w:rsid w:val="006145C5"/>
    <w:rsid w:val="00615489"/>
    <w:rsid w:val="006162DC"/>
    <w:rsid w:val="006172EF"/>
    <w:rsid w:val="006201E0"/>
    <w:rsid w:val="00621FC1"/>
    <w:rsid w:val="006261A9"/>
    <w:rsid w:val="00626503"/>
    <w:rsid w:val="00627639"/>
    <w:rsid w:val="00633B97"/>
    <w:rsid w:val="00634A8C"/>
    <w:rsid w:val="00634BAB"/>
    <w:rsid w:val="00634FD9"/>
    <w:rsid w:val="00640369"/>
    <w:rsid w:val="00642F31"/>
    <w:rsid w:val="0064559B"/>
    <w:rsid w:val="0064744E"/>
    <w:rsid w:val="00652ED8"/>
    <w:rsid w:val="00653CF2"/>
    <w:rsid w:val="00655C8A"/>
    <w:rsid w:val="00663371"/>
    <w:rsid w:val="006705C6"/>
    <w:rsid w:val="00673026"/>
    <w:rsid w:val="00682073"/>
    <w:rsid w:val="00684E33"/>
    <w:rsid w:val="00685B4B"/>
    <w:rsid w:val="0068686A"/>
    <w:rsid w:val="00686CD4"/>
    <w:rsid w:val="00687ED0"/>
    <w:rsid w:val="006912EA"/>
    <w:rsid w:val="006959DC"/>
    <w:rsid w:val="00696597"/>
    <w:rsid w:val="00696BC4"/>
    <w:rsid w:val="006A0078"/>
    <w:rsid w:val="006A4112"/>
    <w:rsid w:val="006A543C"/>
    <w:rsid w:val="006A595C"/>
    <w:rsid w:val="006A710D"/>
    <w:rsid w:val="006A7960"/>
    <w:rsid w:val="006B028E"/>
    <w:rsid w:val="006B3B47"/>
    <w:rsid w:val="006B5D78"/>
    <w:rsid w:val="006B5E07"/>
    <w:rsid w:val="006B7E8C"/>
    <w:rsid w:val="006C42A7"/>
    <w:rsid w:val="006C5BEB"/>
    <w:rsid w:val="006C5DCB"/>
    <w:rsid w:val="006D06E5"/>
    <w:rsid w:val="006D1175"/>
    <w:rsid w:val="006D2C21"/>
    <w:rsid w:val="006D2FA4"/>
    <w:rsid w:val="006D43AE"/>
    <w:rsid w:val="006D46D3"/>
    <w:rsid w:val="006D50BF"/>
    <w:rsid w:val="006E1677"/>
    <w:rsid w:val="006E2153"/>
    <w:rsid w:val="006E35D9"/>
    <w:rsid w:val="006E48B4"/>
    <w:rsid w:val="006E4ABE"/>
    <w:rsid w:val="006E6193"/>
    <w:rsid w:val="006E754F"/>
    <w:rsid w:val="006E7F87"/>
    <w:rsid w:val="006F0943"/>
    <w:rsid w:val="006F2E46"/>
    <w:rsid w:val="006F4423"/>
    <w:rsid w:val="006F4DAB"/>
    <w:rsid w:val="006F61D1"/>
    <w:rsid w:val="006F6309"/>
    <w:rsid w:val="0070002D"/>
    <w:rsid w:val="00701679"/>
    <w:rsid w:val="00704EBC"/>
    <w:rsid w:val="0070567F"/>
    <w:rsid w:val="00706C2B"/>
    <w:rsid w:val="0070746A"/>
    <w:rsid w:val="007074CE"/>
    <w:rsid w:val="0071326C"/>
    <w:rsid w:val="00713655"/>
    <w:rsid w:val="0072033A"/>
    <w:rsid w:val="00720586"/>
    <w:rsid w:val="00720CDE"/>
    <w:rsid w:val="00721536"/>
    <w:rsid w:val="007240DF"/>
    <w:rsid w:val="00724D24"/>
    <w:rsid w:val="00724EB9"/>
    <w:rsid w:val="00730C93"/>
    <w:rsid w:val="00731DAF"/>
    <w:rsid w:val="00733FF7"/>
    <w:rsid w:val="007359F0"/>
    <w:rsid w:val="00735CB4"/>
    <w:rsid w:val="00743886"/>
    <w:rsid w:val="00744114"/>
    <w:rsid w:val="007460E9"/>
    <w:rsid w:val="00752149"/>
    <w:rsid w:val="007533A4"/>
    <w:rsid w:val="00753662"/>
    <w:rsid w:val="00754D82"/>
    <w:rsid w:val="00754DDB"/>
    <w:rsid w:val="00760001"/>
    <w:rsid w:val="00760CBB"/>
    <w:rsid w:val="00763385"/>
    <w:rsid w:val="0076387C"/>
    <w:rsid w:val="00765149"/>
    <w:rsid w:val="00765603"/>
    <w:rsid w:val="00767891"/>
    <w:rsid w:val="007705A5"/>
    <w:rsid w:val="0077773A"/>
    <w:rsid w:val="007817E4"/>
    <w:rsid w:val="00784A1D"/>
    <w:rsid w:val="00785035"/>
    <w:rsid w:val="007864B0"/>
    <w:rsid w:val="00790721"/>
    <w:rsid w:val="00790757"/>
    <w:rsid w:val="00795214"/>
    <w:rsid w:val="007A1957"/>
    <w:rsid w:val="007A389B"/>
    <w:rsid w:val="007A39D0"/>
    <w:rsid w:val="007A5939"/>
    <w:rsid w:val="007A5BC8"/>
    <w:rsid w:val="007B054C"/>
    <w:rsid w:val="007B1096"/>
    <w:rsid w:val="007B2AB6"/>
    <w:rsid w:val="007B4CA8"/>
    <w:rsid w:val="007B6B17"/>
    <w:rsid w:val="007B6C38"/>
    <w:rsid w:val="007C4CC3"/>
    <w:rsid w:val="007C4D03"/>
    <w:rsid w:val="007D0762"/>
    <w:rsid w:val="007D1E5E"/>
    <w:rsid w:val="007D2290"/>
    <w:rsid w:val="007D2583"/>
    <w:rsid w:val="007D5910"/>
    <w:rsid w:val="007D6FD7"/>
    <w:rsid w:val="007E3080"/>
    <w:rsid w:val="007E4E05"/>
    <w:rsid w:val="007E539A"/>
    <w:rsid w:val="007F0108"/>
    <w:rsid w:val="007F0A66"/>
    <w:rsid w:val="007F0C22"/>
    <w:rsid w:val="007F4309"/>
    <w:rsid w:val="007F4A00"/>
    <w:rsid w:val="00800F42"/>
    <w:rsid w:val="00802D81"/>
    <w:rsid w:val="00806BB9"/>
    <w:rsid w:val="00807A20"/>
    <w:rsid w:val="00811F91"/>
    <w:rsid w:val="00816EE4"/>
    <w:rsid w:val="00821AC5"/>
    <w:rsid w:val="00827002"/>
    <w:rsid w:val="00827327"/>
    <w:rsid w:val="00827CC6"/>
    <w:rsid w:val="008307E8"/>
    <w:rsid w:val="00831134"/>
    <w:rsid w:val="0083159E"/>
    <w:rsid w:val="00831938"/>
    <w:rsid w:val="008320FC"/>
    <w:rsid w:val="0083236B"/>
    <w:rsid w:val="00836A03"/>
    <w:rsid w:val="00840A73"/>
    <w:rsid w:val="008465DF"/>
    <w:rsid w:val="0085022D"/>
    <w:rsid w:val="00851A3C"/>
    <w:rsid w:val="00854108"/>
    <w:rsid w:val="00854CE2"/>
    <w:rsid w:val="00855515"/>
    <w:rsid w:val="00855A31"/>
    <w:rsid w:val="00855CC6"/>
    <w:rsid w:val="00856A84"/>
    <w:rsid w:val="008576B3"/>
    <w:rsid w:val="008627A5"/>
    <w:rsid w:val="00870CA8"/>
    <w:rsid w:val="0087139F"/>
    <w:rsid w:val="00872345"/>
    <w:rsid w:val="0087342A"/>
    <w:rsid w:val="00873F0B"/>
    <w:rsid w:val="00874CFE"/>
    <w:rsid w:val="00874FDE"/>
    <w:rsid w:val="008765B1"/>
    <w:rsid w:val="00880709"/>
    <w:rsid w:val="0088236C"/>
    <w:rsid w:val="00883926"/>
    <w:rsid w:val="00883D7F"/>
    <w:rsid w:val="00885C24"/>
    <w:rsid w:val="0088686F"/>
    <w:rsid w:val="00890483"/>
    <w:rsid w:val="00891094"/>
    <w:rsid w:val="008941A0"/>
    <w:rsid w:val="008A239A"/>
    <w:rsid w:val="008A292D"/>
    <w:rsid w:val="008A2CF7"/>
    <w:rsid w:val="008A2EFF"/>
    <w:rsid w:val="008A7DA2"/>
    <w:rsid w:val="008B1DED"/>
    <w:rsid w:val="008B2B6D"/>
    <w:rsid w:val="008B2D56"/>
    <w:rsid w:val="008B6431"/>
    <w:rsid w:val="008B6C9B"/>
    <w:rsid w:val="008C3A80"/>
    <w:rsid w:val="008C3DFF"/>
    <w:rsid w:val="008C41EC"/>
    <w:rsid w:val="008D07E6"/>
    <w:rsid w:val="008D0B8D"/>
    <w:rsid w:val="008D0F25"/>
    <w:rsid w:val="008D1B11"/>
    <w:rsid w:val="008D2E91"/>
    <w:rsid w:val="008D37A0"/>
    <w:rsid w:val="008D6363"/>
    <w:rsid w:val="008E02C4"/>
    <w:rsid w:val="008E04E0"/>
    <w:rsid w:val="008E12D6"/>
    <w:rsid w:val="008E2817"/>
    <w:rsid w:val="008E6CDB"/>
    <w:rsid w:val="008F0222"/>
    <w:rsid w:val="008F0B24"/>
    <w:rsid w:val="008F14C1"/>
    <w:rsid w:val="008F14F3"/>
    <w:rsid w:val="008F1666"/>
    <w:rsid w:val="008F27BD"/>
    <w:rsid w:val="008F45C8"/>
    <w:rsid w:val="008F6DE1"/>
    <w:rsid w:val="008F778B"/>
    <w:rsid w:val="009113B6"/>
    <w:rsid w:val="00911789"/>
    <w:rsid w:val="009143C8"/>
    <w:rsid w:val="00915833"/>
    <w:rsid w:val="00915D0F"/>
    <w:rsid w:val="00920048"/>
    <w:rsid w:val="00920FB2"/>
    <w:rsid w:val="0092334A"/>
    <w:rsid w:val="00924090"/>
    <w:rsid w:val="0092477D"/>
    <w:rsid w:val="00926B34"/>
    <w:rsid w:val="0093026A"/>
    <w:rsid w:val="0093317F"/>
    <w:rsid w:val="009332A0"/>
    <w:rsid w:val="00935D2C"/>
    <w:rsid w:val="00942E8E"/>
    <w:rsid w:val="0094370C"/>
    <w:rsid w:val="0094756C"/>
    <w:rsid w:val="00947828"/>
    <w:rsid w:val="009532E1"/>
    <w:rsid w:val="009577CF"/>
    <w:rsid w:val="0095791E"/>
    <w:rsid w:val="00957A2A"/>
    <w:rsid w:val="00960EA7"/>
    <w:rsid w:val="00962EF8"/>
    <w:rsid w:val="009668DE"/>
    <w:rsid w:val="00973B49"/>
    <w:rsid w:val="00975FA4"/>
    <w:rsid w:val="00976A8D"/>
    <w:rsid w:val="009820A7"/>
    <w:rsid w:val="009842D9"/>
    <w:rsid w:val="00984434"/>
    <w:rsid w:val="00985233"/>
    <w:rsid w:val="00985358"/>
    <w:rsid w:val="00985CC1"/>
    <w:rsid w:val="00986723"/>
    <w:rsid w:val="00986D54"/>
    <w:rsid w:val="00995628"/>
    <w:rsid w:val="00996038"/>
    <w:rsid w:val="009965F8"/>
    <w:rsid w:val="009A0103"/>
    <w:rsid w:val="009A04DE"/>
    <w:rsid w:val="009A0EA9"/>
    <w:rsid w:val="009A3587"/>
    <w:rsid w:val="009A360F"/>
    <w:rsid w:val="009A535C"/>
    <w:rsid w:val="009A560E"/>
    <w:rsid w:val="009A793C"/>
    <w:rsid w:val="009B069E"/>
    <w:rsid w:val="009B1634"/>
    <w:rsid w:val="009B3A9E"/>
    <w:rsid w:val="009B42BA"/>
    <w:rsid w:val="009B495F"/>
    <w:rsid w:val="009B5993"/>
    <w:rsid w:val="009C20DD"/>
    <w:rsid w:val="009C379C"/>
    <w:rsid w:val="009C4469"/>
    <w:rsid w:val="009C6CD0"/>
    <w:rsid w:val="009C7926"/>
    <w:rsid w:val="009D06BB"/>
    <w:rsid w:val="009D27C8"/>
    <w:rsid w:val="009D44F2"/>
    <w:rsid w:val="009D5C85"/>
    <w:rsid w:val="009D63C5"/>
    <w:rsid w:val="009D6600"/>
    <w:rsid w:val="009E11E6"/>
    <w:rsid w:val="009E535E"/>
    <w:rsid w:val="009E6EC0"/>
    <w:rsid w:val="009E75F2"/>
    <w:rsid w:val="009E7929"/>
    <w:rsid w:val="009F196C"/>
    <w:rsid w:val="009F1AD2"/>
    <w:rsid w:val="009F7F2D"/>
    <w:rsid w:val="00A00565"/>
    <w:rsid w:val="00A02646"/>
    <w:rsid w:val="00A0680A"/>
    <w:rsid w:val="00A06EF8"/>
    <w:rsid w:val="00A072B1"/>
    <w:rsid w:val="00A11223"/>
    <w:rsid w:val="00A137CB"/>
    <w:rsid w:val="00A15796"/>
    <w:rsid w:val="00A16024"/>
    <w:rsid w:val="00A20247"/>
    <w:rsid w:val="00A2399D"/>
    <w:rsid w:val="00A2428C"/>
    <w:rsid w:val="00A25108"/>
    <w:rsid w:val="00A2696F"/>
    <w:rsid w:val="00A2733E"/>
    <w:rsid w:val="00A27454"/>
    <w:rsid w:val="00A340F8"/>
    <w:rsid w:val="00A3590C"/>
    <w:rsid w:val="00A37F81"/>
    <w:rsid w:val="00A40315"/>
    <w:rsid w:val="00A41154"/>
    <w:rsid w:val="00A51490"/>
    <w:rsid w:val="00A54F44"/>
    <w:rsid w:val="00A608B7"/>
    <w:rsid w:val="00A621D8"/>
    <w:rsid w:val="00A635FC"/>
    <w:rsid w:val="00A6469E"/>
    <w:rsid w:val="00A65C47"/>
    <w:rsid w:val="00A72463"/>
    <w:rsid w:val="00A739DC"/>
    <w:rsid w:val="00A7498F"/>
    <w:rsid w:val="00A75B6A"/>
    <w:rsid w:val="00A778AD"/>
    <w:rsid w:val="00A8085E"/>
    <w:rsid w:val="00A85242"/>
    <w:rsid w:val="00A85621"/>
    <w:rsid w:val="00A86AB5"/>
    <w:rsid w:val="00A87330"/>
    <w:rsid w:val="00A9295E"/>
    <w:rsid w:val="00A92BA9"/>
    <w:rsid w:val="00A93C36"/>
    <w:rsid w:val="00A93D03"/>
    <w:rsid w:val="00A9542D"/>
    <w:rsid w:val="00A96A74"/>
    <w:rsid w:val="00A96B79"/>
    <w:rsid w:val="00AA08D4"/>
    <w:rsid w:val="00AA32D1"/>
    <w:rsid w:val="00AA5F91"/>
    <w:rsid w:val="00AA7877"/>
    <w:rsid w:val="00AA792C"/>
    <w:rsid w:val="00AB00A2"/>
    <w:rsid w:val="00AB0B90"/>
    <w:rsid w:val="00AB491E"/>
    <w:rsid w:val="00AB4B92"/>
    <w:rsid w:val="00AB56A6"/>
    <w:rsid w:val="00AB6159"/>
    <w:rsid w:val="00AB6CFB"/>
    <w:rsid w:val="00AC079B"/>
    <w:rsid w:val="00AC0982"/>
    <w:rsid w:val="00AC57D2"/>
    <w:rsid w:val="00AC59E3"/>
    <w:rsid w:val="00AD0092"/>
    <w:rsid w:val="00AD359E"/>
    <w:rsid w:val="00AD59AD"/>
    <w:rsid w:val="00AE15C1"/>
    <w:rsid w:val="00AE4BFE"/>
    <w:rsid w:val="00AE728B"/>
    <w:rsid w:val="00AE782E"/>
    <w:rsid w:val="00AF24F5"/>
    <w:rsid w:val="00B006C7"/>
    <w:rsid w:val="00B01633"/>
    <w:rsid w:val="00B01AD2"/>
    <w:rsid w:val="00B03EC0"/>
    <w:rsid w:val="00B060C5"/>
    <w:rsid w:val="00B06C46"/>
    <w:rsid w:val="00B1217F"/>
    <w:rsid w:val="00B1427F"/>
    <w:rsid w:val="00B14B15"/>
    <w:rsid w:val="00B15006"/>
    <w:rsid w:val="00B16DD7"/>
    <w:rsid w:val="00B21FE6"/>
    <w:rsid w:val="00B2311D"/>
    <w:rsid w:val="00B340B5"/>
    <w:rsid w:val="00B36697"/>
    <w:rsid w:val="00B40E92"/>
    <w:rsid w:val="00B4503A"/>
    <w:rsid w:val="00B4600F"/>
    <w:rsid w:val="00B50AE4"/>
    <w:rsid w:val="00B54584"/>
    <w:rsid w:val="00B56908"/>
    <w:rsid w:val="00B6339B"/>
    <w:rsid w:val="00B64060"/>
    <w:rsid w:val="00B64899"/>
    <w:rsid w:val="00B64A36"/>
    <w:rsid w:val="00B702FA"/>
    <w:rsid w:val="00B710EA"/>
    <w:rsid w:val="00B713F0"/>
    <w:rsid w:val="00B745BB"/>
    <w:rsid w:val="00B900D7"/>
    <w:rsid w:val="00B97372"/>
    <w:rsid w:val="00B978F3"/>
    <w:rsid w:val="00BA02E2"/>
    <w:rsid w:val="00BA0A9C"/>
    <w:rsid w:val="00BA0BC4"/>
    <w:rsid w:val="00BA17D6"/>
    <w:rsid w:val="00BA5B8F"/>
    <w:rsid w:val="00BB00DB"/>
    <w:rsid w:val="00BB3777"/>
    <w:rsid w:val="00BB5F51"/>
    <w:rsid w:val="00BB6A72"/>
    <w:rsid w:val="00BC1E26"/>
    <w:rsid w:val="00BC4D9D"/>
    <w:rsid w:val="00BC5814"/>
    <w:rsid w:val="00BC5CCC"/>
    <w:rsid w:val="00BD28C0"/>
    <w:rsid w:val="00BD43F9"/>
    <w:rsid w:val="00BD5AC7"/>
    <w:rsid w:val="00BE0126"/>
    <w:rsid w:val="00BE0DF2"/>
    <w:rsid w:val="00BE5356"/>
    <w:rsid w:val="00BE7F9F"/>
    <w:rsid w:val="00BF41A3"/>
    <w:rsid w:val="00BF5D9D"/>
    <w:rsid w:val="00C1516F"/>
    <w:rsid w:val="00C16AB1"/>
    <w:rsid w:val="00C21007"/>
    <w:rsid w:val="00C22E82"/>
    <w:rsid w:val="00C255B4"/>
    <w:rsid w:val="00C2560C"/>
    <w:rsid w:val="00C273C3"/>
    <w:rsid w:val="00C30033"/>
    <w:rsid w:val="00C314E2"/>
    <w:rsid w:val="00C31901"/>
    <w:rsid w:val="00C31D6D"/>
    <w:rsid w:val="00C31F5A"/>
    <w:rsid w:val="00C33E51"/>
    <w:rsid w:val="00C340A4"/>
    <w:rsid w:val="00C35199"/>
    <w:rsid w:val="00C376AD"/>
    <w:rsid w:val="00C40A27"/>
    <w:rsid w:val="00C40E6E"/>
    <w:rsid w:val="00C61B44"/>
    <w:rsid w:val="00C62BC1"/>
    <w:rsid w:val="00C64F2D"/>
    <w:rsid w:val="00C66C59"/>
    <w:rsid w:val="00C730C4"/>
    <w:rsid w:val="00C73319"/>
    <w:rsid w:val="00C750B1"/>
    <w:rsid w:val="00C757B5"/>
    <w:rsid w:val="00C77F4E"/>
    <w:rsid w:val="00C814AF"/>
    <w:rsid w:val="00C819C9"/>
    <w:rsid w:val="00C81EFE"/>
    <w:rsid w:val="00C81F01"/>
    <w:rsid w:val="00C87863"/>
    <w:rsid w:val="00C87908"/>
    <w:rsid w:val="00C91A49"/>
    <w:rsid w:val="00C94CE4"/>
    <w:rsid w:val="00C9665E"/>
    <w:rsid w:val="00C97BC8"/>
    <w:rsid w:val="00CA27EC"/>
    <w:rsid w:val="00CA567D"/>
    <w:rsid w:val="00CA56A8"/>
    <w:rsid w:val="00CA6631"/>
    <w:rsid w:val="00CB5689"/>
    <w:rsid w:val="00CB5D8A"/>
    <w:rsid w:val="00CB67DD"/>
    <w:rsid w:val="00CB68CC"/>
    <w:rsid w:val="00CB7074"/>
    <w:rsid w:val="00CC0364"/>
    <w:rsid w:val="00CC2EF6"/>
    <w:rsid w:val="00CC4B45"/>
    <w:rsid w:val="00CC4B5E"/>
    <w:rsid w:val="00CC687A"/>
    <w:rsid w:val="00CC6FD9"/>
    <w:rsid w:val="00CD1618"/>
    <w:rsid w:val="00CD2504"/>
    <w:rsid w:val="00CD2621"/>
    <w:rsid w:val="00CD7C33"/>
    <w:rsid w:val="00CE0949"/>
    <w:rsid w:val="00CE2D11"/>
    <w:rsid w:val="00CE3F1A"/>
    <w:rsid w:val="00CE71B0"/>
    <w:rsid w:val="00CF30BD"/>
    <w:rsid w:val="00CF341D"/>
    <w:rsid w:val="00CF51C7"/>
    <w:rsid w:val="00CF70DE"/>
    <w:rsid w:val="00D018D2"/>
    <w:rsid w:val="00D04415"/>
    <w:rsid w:val="00D07919"/>
    <w:rsid w:val="00D13D14"/>
    <w:rsid w:val="00D15D66"/>
    <w:rsid w:val="00D167E7"/>
    <w:rsid w:val="00D20366"/>
    <w:rsid w:val="00D20A82"/>
    <w:rsid w:val="00D20E94"/>
    <w:rsid w:val="00D21FB3"/>
    <w:rsid w:val="00D2217C"/>
    <w:rsid w:val="00D22F10"/>
    <w:rsid w:val="00D25A9C"/>
    <w:rsid w:val="00D25D63"/>
    <w:rsid w:val="00D31E03"/>
    <w:rsid w:val="00D3259C"/>
    <w:rsid w:val="00D33706"/>
    <w:rsid w:val="00D34291"/>
    <w:rsid w:val="00D34CDB"/>
    <w:rsid w:val="00D37215"/>
    <w:rsid w:val="00D3761E"/>
    <w:rsid w:val="00D44D9F"/>
    <w:rsid w:val="00D464C3"/>
    <w:rsid w:val="00D5051A"/>
    <w:rsid w:val="00D51FA9"/>
    <w:rsid w:val="00D570DF"/>
    <w:rsid w:val="00D5763F"/>
    <w:rsid w:val="00D64760"/>
    <w:rsid w:val="00D64D1A"/>
    <w:rsid w:val="00D66763"/>
    <w:rsid w:val="00D66B25"/>
    <w:rsid w:val="00D7253A"/>
    <w:rsid w:val="00D81521"/>
    <w:rsid w:val="00D8153F"/>
    <w:rsid w:val="00D81759"/>
    <w:rsid w:val="00D8260C"/>
    <w:rsid w:val="00D83664"/>
    <w:rsid w:val="00D865D2"/>
    <w:rsid w:val="00D8733A"/>
    <w:rsid w:val="00D90663"/>
    <w:rsid w:val="00D9100D"/>
    <w:rsid w:val="00D92434"/>
    <w:rsid w:val="00D92655"/>
    <w:rsid w:val="00D9440A"/>
    <w:rsid w:val="00D95E63"/>
    <w:rsid w:val="00D96411"/>
    <w:rsid w:val="00D97618"/>
    <w:rsid w:val="00DA15BA"/>
    <w:rsid w:val="00DA1E6F"/>
    <w:rsid w:val="00DA24B2"/>
    <w:rsid w:val="00DA33F6"/>
    <w:rsid w:val="00DA3627"/>
    <w:rsid w:val="00DA4D42"/>
    <w:rsid w:val="00DA5DDF"/>
    <w:rsid w:val="00DA738C"/>
    <w:rsid w:val="00DB0AC1"/>
    <w:rsid w:val="00DB48FD"/>
    <w:rsid w:val="00DB6A58"/>
    <w:rsid w:val="00DB6F43"/>
    <w:rsid w:val="00DC2AA5"/>
    <w:rsid w:val="00DD25B3"/>
    <w:rsid w:val="00DD44A9"/>
    <w:rsid w:val="00DD4E0F"/>
    <w:rsid w:val="00DD5425"/>
    <w:rsid w:val="00DE6F7F"/>
    <w:rsid w:val="00DF03F7"/>
    <w:rsid w:val="00DF1395"/>
    <w:rsid w:val="00DF1B69"/>
    <w:rsid w:val="00DF240A"/>
    <w:rsid w:val="00DF383D"/>
    <w:rsid w:val="00DF69C4"/>
    <w:rsid w:val="00DF6A2B"/>
    <w:rsid w:val="00E009E0"/>
    <w:rsid w:val="00E01C7A"/>
    <w:rsid w:val="00E0502A"/>
    <w:rsid w:val="00E05C34"/>
    <w:rsid w:val="00E0633F"/>
    <w:rsid w:val="00E06A77"/>
    <w:rsid w:val="00E07FEB"/>
    <w:rsid w:val="00E109C2"/>
    <w:rsid w:val="00E11A7E"/>
    <w:rsid w:val="00E149D0"/>
    <w:rsid w:val="00E166A8"/>
    <w:rsid w:val="00E2220A"/>
    <w:rsid w:val="00E23707"/>
    <w:rsid w:val="00E30DD9"/>
    <w:rsid w:val="00E31979"/>
    <w:rsid w:val="00E362D0"/>
    <w:rsid w:val="00E37EC2"/>
    <w:rsid w:val="00E41532"/>
    <w:rsid w:val="00E44FCC"/>
    <w:rsid w:val="00E53137"/>
    <w:rsid w:val="00E54B03"/>
    <w:rsid w:val="00E65310"/>
    <w:rsid w:val="00E67C8D"/>
    <w:rsid w:val="00E70FE6"/>
    <w:rsid w:val="00E71430"/>
    <w:rsid w:val="00E71B67"/>
    <w:rsid w:val="00E74A29"/>
    <w:rsid w:val="00E75187"/>
    <w:rsid w:val="00E75207"/>
    <w:rsid w:val="00E807A7"/>
    <w:rsid w:val="00E80A5A"/>
    <w:rsid w:val="00E81189"/>
    <w:rsid w:val="00E83263"/>
    <w:rsid w:val="00E901F6"/>
    <w:rsid w:val="00E91A33"/>
    <w:rsid w:val="00E9547E"/>
    <w:rsid w:val="00E96483"/>
    <w:rsid w:val="00E96B27"/>
    <w:rsid w:val="00EA0468"/>
    <w:rsid w:val="00EA4CBA"/>
    <w:rsid w:val="00EA5DE0"/>
    <w:rsid w:val="00EA7577"/>
    <w:rsid w:val="00EA783B"/>
    <w:rsid w:val="00EB1185"/>
    <w:rsid w:val="00EB2979"/>
    <w:rsid w:val="00EB2BD0"/>
    <w:rsid w:val="00EB3B0C"/>
    <w:rsid w:val="00EB6B98"/>
    <w:rsid w:val="00EC1087"/>
    <w:rsid w:val="00EC6433"/>
    <w:rsid w:val="00ED1244"/>
    <w:rsid w:val="00ED26FD"/>
    <w:rsid w:val="00ED2858"/>
    <w:rsid w:val="00ED4F9A"/>
    <w:rsid w:val="00ED7DC8"/>
    <w:rsid w:val="00EE63B7"/>
    <w:rsid w:val="00EF23C7"/>
    <w:rsid w:val="00EF25A4"/>
    <w:rsid w:val="00EF45C1"/>
    <w:rsid w:val="00EF5B6C"/>
    <w:rsid w:val="00EF7074"/>
    <w:rsid w:val="00F0130F"/>
    <w:rsid w:val="00F01ABF"/>
    <w:rsid w:val="00F01FA7"/>
    <w:rsid w:val="00F03897"/>
    <w:rsid w:val="00F039DA"/>
    <w:rsid w:val="00F03A16"/>
    <w:rsid w:val="00F0471D"/>
    <w:rsid w:val="00F047AE"/>
    <w:rsid w:val="00F05157"/>
    <w:rsid w:val="00F05979"/>
    <w:rsid w:val="00F066F5"/>
    <w:rsid w:val="00F110CE"/>
    <w:rsid w:val="00F1131C"/>
    <w:rsid w:val="00F12F44"/>
    <w:rsid w:val="00F15057"/>
    <w:rsid w:val="00F16EE0"/>
    <w:rsid w:val="00F23B67"/>
    <w:rsid w:val="00F26F35"/>
    <w:rsid w:val="00F27135"/>
    <w:rsid w:val="00F329DE"/>
    <w:rsid w:val="00F37C4F"/>
    <w:rsid w:val="00F404D4"/>
    <w:rsid w:val="00F40BFB"/>
    <w:rsid w:val="00F410E5"/>
    <w:rsid w:val="00F414AD"/>
    <w:rsid w:val="00F42D5B"/>
    <w:rsid w:val="00F46F5B"/>
    <w:rsid w:val="00F51078"/>
    <w:rsid w:val="00F5143A"/>
    <w:rsid w:val="00F53385"/>
    <w:rsid w:val="00F575AB"/>
    <w:rsid w:val="00F61B68"/>
    <w:rsid w:val="00F64A45"/>
    <w:rsid w:val="00F67963"/>
    <w:rsid w:val="00F70E40"/>
    <w:rsid w:val="00F74337"/>
    <w:rsid w:val="00F74CB0"/>
    <w:rsid w:val="00F75B1A"/>
    <w:rsid w:val="00F772D5"/>
    <w:rsid w:val="00F80E11"/>
    <w:rsid w:val="00F82761"/>
    <w:rsid w:val="00F842D0"/>
    <w:rsid w:val="00F84729"/>
    <w:rsid w:val="00F85CEE"/>
    <w:rsid w:val="00F86FAA"/>
    <w:rsid w:val="00F91287"/>
    <w:rsid w:val="00F912E6"/>
    <w:rsid w:val="00F91B57"/>
    <w:rsid w:val="00F938A9"/>
    <w:rsid w:val="00F97EE3"/>
    <w:rsid w:val="00FA20A1"/>
    <w:rsid w:val="00FA3A2A"/>
    <w:rsid w:val="00FA43FB"/>
    <w:rsid w:val="00FA7B3A"/>
    <w:rsid w:val="00FB0A04"/>
    <w:rsid w:val="00FB127A"/>
    <w:rsid w:val="00FB2DD4"/>
    <w:rsid w:val="00FC0F9D"/>
    <w:rsid w:val="00FC104D"/>
    <w:rsid w:val="00FC452F"/>
    <w:rsid w:val="00FD25C6"/>
    <w:rsid w:val="00FD38EB"/>
    <w:rsid w:val="00FD3CA8"/>
    <w:rsid w:val="00FD5C30"/>
    <w:rsid w:val="00FD5CA8"/>
    <w:rsid w:val="00FD7790"/>
    <w:rsid w:val="00FE079F"/>
    <w:rsid w:val="00FE39E5"/>
    <w:rsid w:val="00FE55BA"/>
    <w:rsid w:val="00FE59CB"/>
    <w:rsid w:val="00FE5B6F"/>
    <w:rsid w:val="00FF20B9"/>
    <w:rsid w:val="00FF2B2F"/>
    <w:rsid w:val="00FF3BF8"/>
    <w:rsid w:val="00FF4717"/>
    <w:rsid w:val="00FF53D4"/>
    <w:rsid w:val="00FF65A9"/>
    <w:rsid w:val="00FF6AE0"/>
    <w:rsid w:val="00FF7D17"/>
    <w:rsid w:val="00FF7E76"/>
    <w:rsid w:val="017F69D2"/>
    <w:rsid w:val="01E70628"/>
    <w:rsid w:val="02B23EF3"/>
    <w:rsid w:val="04234CB0"/>
    <w:rsid w:val="0626650E"/>
    <w:rsid w:val="08232376"/>
    <w:rsid w:val="09DE6C45"/>
    <w:rsid w:val="0B1A7CC0"/>
    <w:rsid w:val="0CE045F1"/>
    <w:rsid w:val="0E302EC2"/>
    <w:rsid w:val="104B5C7C"/>
    <w:rsid w:val="1065123B"/>
    <w:rsid w:val="10AE35F9"/>
    <w:rsid w:val="11943BFC"/>
    <w:rsid w:val="11BA1EAB"/>
    <w:rsid w:val="138E5236"/>
    <w:rsid w:val="14573A0B"/>
    <w:rsid w:val="18EF453A"/>
    <w:rsid w:val="24264B88"/>
    <w:rsid w:val="244B4BBE"/>
    <w:rsid w:val="26036CDF"/>
    <w:rsid w:val="274A6DDF"/>
    <w:rsid w:val="276007CE"/>
    <w:rsid w:val="27A034B7"/>
    <w:rsid w:val="28937E94"/>
    <w:rsid w:val="29073E04"/>
    <w:rsid w:val="2949051D"/>
    <w:rsid w:val="29521D2A"/>
    <w:rsid w:val="299710E5"/>
    <w:rsid w:val="2C74509E"/>
    <w:rsid w:val="2CA966A5"/>
    <w:rsid w:val="2E314855"/>
    <w:rsid w:val="302C4664"/>
    <w:rsid w:val="313905F0"/>
    <w:rsid w:val="313F6189"/>
    <w:rsid w:val="323A7B57"/>
    <w:rsid w:val="33114C55"/>
    <w:rsid w:val="336B6A5B"/>
    <w:rsid w:val="38BB18EB"/>
    <w:rsid w:val="39634106"/>
    <w:rsid w:val="3AE113B1"/>
    <w:rsid w:val="3AEC0481"/>
    <w:rsid w:val="42A30DBB"/>
    <w:rsid w:val="44BF2763"/>
    <w:rsid w:val="46EC4451"/>
    <w:rsid w:val="48961A2D"/>
    <w:rsid w:val="48D715DF"/>
    <w:rsid w:val="48F70221"/>
    <w:rsid w:val="4AE77573"/>
    <w:rsid w:val="4B6B0F4E"/>
    <w:rsid w:val="4C4F4E85"/>
    <w:rsid w:val="4DEF45FF"/>
    <w:rsid w:val="4E815B3C"/>
    <w:rsid w:val="4F5368C9"/>
    <w:rsid w:val="50035E38"/>
    <w:rsid w:val="50275AAF"/>
    <w:rsid w:val="505E067B"/>
    <w:rsid w:val="537173A2"/>
    <w:rsid w:val="537A5432"/>
    <w:rsid w:val="567E518A"/>
    <w:rsid w:val="57F16C7F"/>
    <w:rsid w:val="589A70DA"/>
    <w:rsid w:val="59DB1457"/>
    <w:rsid w:val="5B9B3450"/>
    <w:rsid w:val="5C2D27EC"/>
    <w:rsid w:val="5D7F0889"/>
    <w:rsid w:val="5E1F07E1"/>
    <w:rsid w:val="5EAD4BF7"/>
    <w:rsid w:val="5F4B3F94"/>
    <w:rsid w:val="5FAD36F5"/>
    <w:rsid w:val="621D513D"/>
    <w:rsid w:val="63C83AA2"/>
    <w:rsid w:val="650F6112"/>
    <w:rsid w:val="653E0897"/>
    <w:rsid w:val="66297E6F"/>
    <w:rsid w:val="6D0642AF"/>
    <w:rsid w:val="6D2928F5"/>
    <w:rsid w:val="6D5C3B56"/>
    <w:rsid w:val="6ECD58F9"/>
    <w:rsid w:val="7130216F"/>
    <w:rsid w:val="744336F0"/>
    <w:rsid w:val="76D3372E"/>
    <w:rsid w:val="774921DC"/>
    <w:rsid w:val="779B7F1F"/>
    <w:rsid w:val="780669C1"/>
    <w:rsid w:val="7837315A"/>
    <w:rsid w:val="78FC770E"/>
    <w:rsid w:val="7C1C7EBF"/>
    <w:rsid w:val="7F9E30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unhideWhenUsed/>
    <w:qFormat/>
    <w:uiPriority w:val="99"/>
    <w:pPr>
      <w:jc w:val="left"/>
    </w:pPr>
  </w:style>
  <w:style w:type="paragraph" w:styleId="5">
    <w:name w:val="Plain Text"/>
    <w:basedOn w:val="1"/>
    <w:link w:val="23"/>
    <w:qFormat/>
    <w:uiPriority w:val="99"/>
    <w:pPr>
      <w:widowControl/>
      <w:jc w:val="left"/>
    </w:pPr>
    <w:rPr>
      <w:rFonts w:ascii="宋体" w:hAnsi="Courier New" w:cs="宋体"/>
      <w:kern w:val="0"/>
    </w:rPr>
  </w:style>
  <w:style w:type="paragraph" w:styleId="6">
    <w:name w:val="Date"/>
    <w:basedOn w:val="1"/>
    <w:next w:val="1"/>
    <w:link w:val="22"/>
    <w:semiHidden/>
    <w:qFormat/>
    <w:uiPriority w:val="99"/>
    <w:pPr>
      <w:ind w:left="100" w:leftChars="2500"/>
    </w:pPr>
  </w:style>
  <w:style w:type="paragraph" w:styleId="7">
    <w:name w:val="Balloon Text"/>
    <w:basedOn w:val="1"/>
    <w:link w:val="29"/>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6"/>
    <w:semiHidden/>
    <w:qFormat/>
    <w:uiPriority w:val="99"/>
    <w:pPr>
      <w:snapToGrid w:val="0"/>
      <w:jc w:val="left"/>
    </w:pPr>
    <w:rPr>
      <w:rFonts w:ascii="Times New Roman" w:hAnsi="Times New Roman" w:cs="Times New Roman"/>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31"/>
    <w:semiHidden/>
    <w:unhideWhenUsed/>
    <w:qFormat/>
    <w:uiPriority w:val="99"/>
    <w:rPr>
      <w:b/>
      <w:bCs/>
    </w:rPr>
  </w:style>
  <w:style w:type="table" w:styleId="14">
    <w:name w:val="Table Grid"/>
    <w:basedOn w:val="1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styleId="17">
    <w:name w:val="footnote reference"/>
    <w:qFormat/>
    <w:uiPriority w:val="0"/>
    <w:rPr>
      <w:vertAlign w:val="superscript"/>
    </w:rPr>
  </w:style>
  <w:style w:type="character" w:customStyle="1" w:styleId="18">
    <w:name w:val="标题 1 字符"/>
    <w:link w:val="2"/>
    <w:qFormat/>
    <w:locked/>
    <w:uiPriority w:val="99"/>
    <w:rPr>
      <w:rFonts w:ascii="Calibri" w:hAnsi="Calibri" w:eastAsia="宋体" w:cs="Calibri"/>
      <w:b/>
      <w:bCs/>
      <w:kern w:val="44"/>
      <w:sz w:val="44"/>
      <w:szCs w:val="44"/>
    </w:rPr>
  </w:style>
  <w:style w:type="character" w:customStyle="1" w:styleId="19">
    <w:name w:val="标题 2 字符"/>
    <w:link w:val="3"/>
    <w:qFormat/>
    <w:locked/>
    <w:uiPriority w:val="99"/>
    <w:rPr>
      <w:rFonts w:ascii="Cambria" w:hAnsi="Cambria" w:eastAsia="宋体" w:cs="Cambria"/>
      <w:b/>
      <w:bCs/>
      <w:sz w:val="32"/>
      <w:szCs w:val="32"/>
    </w:rPr>
  </w:style>
  <w:style w:type="character" w:customStyle="1" w:styleId="20">
    <w:name w:val="页眉 字符"/>
    <w:link w:val="9"/>
    <w:qFormat/>
    <w:locked/>
    <w:uiPriority w:val="99"/>
    <w:rPr>
      <w:sz w:val="18"/>
      <w:szCs w:val="18"/>
    </w:rPr>
  </w:style>
  <w:style w:type="character" w:customStyle="1" w:styleId="21">
    <w:name w:val="页脚 字符"/>
    <w:link w:val="8"/>
    <w:qFormat/>
    <w:locked/>
    <w:uiPriority w:val="99"/>
    <w:rPr>
      <w:sz w:val="18"/>
      <w:szCs w:val="18"/>
    </w:rPr>
  </w:style>
  <w:style w:type="character" w:customStyle="1" w:styleId="22">
    <w:name w:val="日期 字符"/>
    <w:link w:val="6"/>
    <w:semiHidden/>
    <w:qFormat/>
    <w:locked/>
    <w:uiPriority w:val="99"/>
    <w:rPr>
      <w:rFonts w:ascii="Calibri" w:hAnsi="Calibri" w:eastAsia="宋体" w:cs="Calibri"/>
    </w:rPr>
  </w:style>
  <w:style w:type="character" w:customStyle="1" w:styleId="23">
    <w:name w:val="纯文本 字符"/>
    <w:link w:val="5"/>
    <w:qFormat/>
    <w:locked/>
    <w:uiPriority w:val="99"/>
    <w:rPr>
      <w:rFonts w:ascii="宋体" w:hAnsi="Courier New" w:eastAsia="宋体" w:cs="宋体"/>
      <w:kern w:val="0"/>
      <w:sz w:val="21"/>
      <w:szCs w:val="21"/>
    </w:rPr>
  </w:style>
  <w:style w:type="character" w:customStyle="1" w:styleId="24">
    <w:name w:val="zq表头文字 Char"/>
    <w:link w:val="25"/>
    <w:qFormat/>
    <w:locked/>
    <w:uiPriority w:val="99"/>
    <w:rPr>
      <w:rFonts w:ascii="仿宋_GB2312" w:hAnsi="宋体" w:cs="仿宋_GB2312"/>
      <w:b/>
      <w:bCs/>
      <w:snapToGrid w:val="0"/>
      <w:sz w:val="24"/>
      <w:szCs w:val="24"/>
    </w:rPr>
  </w:style>
  <w:style w:type="paragraph" w:customStyle="1" w:styleId="25">
    <w:name w:val="zq表头文字"/>
    <w:basedOn w:val="1"/>
    <w:next w:val="1"/>
    <w:link w:val="24"/>
    <w:qFormat/>
    <w:uiPriority w:val="99"/>
    <w:pPr>
      <w:spacing w:line="360" w:lineRule="exact"/>
      <w:jc w:val="center"/>
    </w:pPr>
    <w:rPr>
      <w:rFonts w:ascii="仿宋_GB2312" w:hAnsi="宋体" w:cs="仿宋_GB2312"/>
      <w:b/>
      <w:bCs/>
      <w:kern w:val="0"/>
      <w:sz w:val="24"/>
      <w:szCs w:val="24"/>
    </w:rPr>
  </w:style>
  <w:style w:type="character" w:customStyle="1" w:styleId="26">
    <w:name w:val="脚注文本 字符1"/>
    <w:link w:val="10"/>
    <w:qFormat/>
    <w:locked/>
    <w:uiPriority w:val="99"/>
    <w:rPr>
      <w:rFonts w:ascii="Times New Roman" w:hAnsi="Times New Roman" w:eastAsia="宋体" w:cs="Times New Roman"/>
      <w:sz w:val="18"/>
      <w:szCs w:val="18"/>
    </w:rPr>
  </w:style>
  <w:style w:type="character" w:customStyle="1" w:styleId="27">
    <w:name w:val="Footnote Text Char1"/>
    <w:semiHidden/>
    <w:qFormat/>
    <w:uiPriority w:val="99"/>
    <w:rPr>
      <w:rFonts w:cs="Calibri"/>
      <w:sz w:val="18"/>
      <w:szCs w:val="18"/>
    </w:rPr>
  </w:style>
  <w:style w:type="character" w:customStyle="1" w:styleId="28">
    <w:name w:val="脚注文本 字符"/>
    <w:semiHidden/>
    <w:qFormat/>
    <w:uiPriority w:val="99"/>
    <w:rPr>
      <w:rFonts w:ascii="Calibri" w:hAnsi="Calibri" w:eastAsia="宋体" w:cs="Calibri"/>
      <w:sz w:val="18"/>
      <w:szCs w:val="18"/>
    </w:rPr>
  </w:style>
  <w:style w:type="character" w:customStyle="1" w:styleId="29">
    <w:name w:val="批注框文本 字符"/>
    <w:link w:val="7"/>
    <w:semiHidden/>
    <w:qFormat/>
    <w:locked/>
    <w:uiPriority w:val="99"/>
    <w:rPr>
      <w:rFonts w:ascii="Calibri" w:hAnsi="Calibri" w:eastAsia="宋体" w:cs="Calibri"/>
      <w:sz w:val="18"/>
      <w:szCs w:val="18"/>
    </w:rPr>
  </w:style>
  <w:style w:type="character" w:customStyle="1" w:styleId="30">
    <w:name w:val="批注文字 字符"/>
    <w:basedOn w:val="15"/>
    <w:link w:val="4"/>
    <w:qFormat/>
    <w:uiPriority w:val="99"/>
    <w:rPr>
      <w:rFonts w:cs="Calibri"/>
      <w:kern w:val="2"/>
      <w:sz w:val="21"/>
      <w:szCs w:val="21"/>
    </w:rPr>
  </w:style>
  <w:style w:type="character" w:customStyle="1" w:styleId="31">
    <w:name w:val="批注主题 字符"/>
    <w:basedOn w:val="30"/>
    <w:link w:val="12"/>
    <w:semiHidden/>
    <w:qFormat/>
    <w:uiPriority w:val="99"/>
    <w:rPr>
      <w:rFonts w:cs="Calibri"/>
      <w:b/>
      <w:bCs/>
      <w:kern w:val="2"/>
      <w:sz w:val="21"/>
      <w:szCs w:val="21"/>
    </w:rPr>
  </w:style>
  <w:style w:type="paragraph" w:customStyle="1" w:styleId="32">
    <w:name w:val="修订1"/>
    <w:hidden/>
    <w:semiHidden/>
    <w:qFormat/>
    <w:uiPriority w:val="99"/>
    <w:rPr>
      <w:rFonts w:ascii="Calibri" w:hAnsi="Calibri" w:eastAsia="宋体" w:cs="Calibri"/>
      <w:kern w:val="2"/>
      <w:sz w:val="21"/>
      <w:szCs w:val="21"/>
      <w:lang w:val="en-US" w:eastAsia="zh-CN" w:bidi="ar-SA"/>
    </w:rPr>
  </w:style>
  <w:style w:type="paragraph" w:customStyle="1" w:styleId="33">
    <w:name w:val="修订2"/>
    <w:hidden/>
    <w:semiHidden/>
    <w:qFormat/>
    <w:uiPriority w:val="99"/>
    <w:rPr>
      <w:rFonts w:ascii="Calibri" w:hAnsi="Calibri" w:eastAsia="宋体" w:cs="Calibri"/>
      <w:kern w:val="2"/>
      <w:sz w:val="21"/>
      <w:szCs w:val="21"/>
      <w:lang w:val="en-US" w:eastAsia="zh-CN" w:bidi="ar-SA"/>
    </w:rPr>
  </w:style>
  <w:style w:type="paragraph" w:customStyle="1" w:styleId="34">
    <w:name w:val="修订3"/>
    <w:hidden/>
    <w:semiHidden/>
    <w:qFormat/>
    <w:uiPriority w:val="99"/>
    <w:rPr>
      <w:rFonts w:ascii="Calibri" w:hAnsi="Calibri" w:eastAsia="宋体" w:cs="Calibri"/>
      <w:kern w:val="2"/>
      <w:sz w:val="21"/>
      <w:szCs w:val="21"/>
      <w:lang w:val="en-US" w:eastAsia="zh-CN" w:bidi="ar-SA"/>
    </w:rPr>
  </w:style>
  <w:style w:type="paragraph" w:customStyle="1" w:styleId="35">
    <w:name w:val="修订4"/>
    <w:hidden/>
    <w:semiHidden/>
    <w:qFormat/>
    <w:uiPriority w:val="99"/>
    <w:rPr>
      <w:rFonts w:ascii="Calibri" w:hAnsi="Calibri" w:eastAsia="宋体" w:cs="Calibri"/>
      <w:kern w:val="2"/>
      <w:sz w:val="21"/>
      <w:szCs w:val="21"/>
      <w:lang w:val="en-US" w:eastAsia="zh-CN" w:bidi="ar-SA"/>
    </w:rPr>
  </w:style>
  <w:style w:type="paragraph" w:customStyle="1" w:styleId="36">
    <w:name w:val="Revision"/>
    <w:hidden/>
    <w:semiHidden/>
    <w:qFormat/>
    <w:uiPriority w:val="99"/>
    <w:rPr>
      <w:rFonts w:ascii="Calibri" w:hAnsi="Calibri" w:eastAsia="宋体" w:cs="Calibri"/>
      <w:kern w:val="2"/>
      <w:sz w:val="21"/>
      <w:szCs w:val="21"/>
      <w:lang w:val="en-US" w:eastAsia="zh-CN" w:bidi="ar-SA"/>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C57D7-6D02-4598-A157-9B9F83299A8E}">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3607</Words>
  <Characters>3751</Characters>
  <Lines>33</Lines>
  <Paragraphs>9</Paragraphs>
  <TotalTime>2</TotalTime>
  <ScaleCrop>false</ScaleCrop>
  <LinksUpToDate>false</LinksUpToDate>
  <CharactersWithSpaces>3834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2023-02-08T04:06:00Z</dcterms:created>
  <dc:creator>曾友州</dc:creator>
  <cp:lastModifiedBy>admin</cp:lastModifiedBy>
  <cp:lastPrinted>2022-03-11T08:34:00Z</cp:lastPrinted>
  <dcterms:modified xsi:type="dcterms:W3CDTF">2023-04-03T08:15:53Z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7603E81E81D94DA2B11DC70A58B5A606</vt:lpwstr>
  </property>
</Properties>
</file>