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B3" w:rsidRDefault="00046BB3" w:rsidP="00046BB3">
      <w:pPr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附件</w:t>
      </w:r>
      <w:r>
        <w:rPr>
          <w:rFonts w:eastAsia="黑体"/>
          <w:color w:val="000000"/>
          <w:szCs w:val="28"/>
        </w:rPr>
        <w:t>4</w:t>
      </w:r>
    </w:p>
    <w:p w:rsidR="00046BB3" w:rsidRDefault="00046BB3" w:rsidP="00046BB3">
      <w:pPr>
        <w:jc w:val="center"/>
        <w:rPr>
          <w:rFonts w:eastAsia="华文中宋"/>
          <w:b/>
          <w:sz w:val="44"/>
          <w:szCs w:val="44"/>
        </w:rPr>
      </w:pPr>
    </w:p>
    <w:p w:rsidR="00046BB3" w:rsidRDefault="00046BB3" w:rsidP="00046BB3">
      <w:pPr>
        <w:jc w:val="center"/>
        <w:rPr>
          <w:rFonts w:eastAsia="华文中宋"/>
          <w:b/>
          <w:sz w:val="44"/>
          <w:szCs w:val="44"/>
        </w:rPr>
      </w:pPr>
    </w:p>
    <w:p w:rsidR="00046BB3" w:rsidRDefault="00046BB3" w:rsidP="00046BB3">
      <w:pPr>
        <w:adjustRightInd w:val="0"/>
        <w:snapToGrid w:val="0"/>
        <w:spacing w:line="48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2023</w:t>
      </w:r>
      <w:r>
        <w:rPr>
          <w:rFonts w:eastAsia="华文中宋"/>
          <w:b/>
          <w:sz w:val="44"/>
          <w:szCs w:val="44"/>
        </w:rPr>
        <w:t>年</w:t>
      </w:r>
      <w:r>
        <w:rPr>
          <w:rFonts w:eastAsia="华文中宋"/>
          <w:b/>
          <w:sz w:val="44"/>
          <w:szCs w:val="44"/>
        </w:rPr>
        <w:t xml:space="preserve"> “</w:t>
      </w:r>
      <w:r>
        <w:rPr>
          <w:rFonts w:eastAsia="华文中宋"/>
          <w:b/>
          <w:sz w:val="44"/>
          <w:szCs w:val="44"/>
        </w:rPr>
        <w:t>国培计划</w:t>
      </w:r>
      <w:r>
        <w:rPr>
          <w:rFonts w:eastAsia="华文中宋"/>
          <w:b/>
          <w:sz w:val="44"/>
          <w:szCs w:val="44"/>
        </w:rPr>
        <w:t>”—</w:t>
      </w:r>
      <w:r>
        <w:rPr>
          <w:rFonts w:eastAsia="华文中宋"/>
          <w:b/>
          <w:sz w:val="44"/>
          <w:szCs w:val="44"/>
        </w:rPr>
        <w:t>陕西省市县项目</w:t>
      </w:r>
    </w:p>
    <w:p w:rsidR="00046BB3" w:rsidRDefault="00046BB3" w:rsidP="00046BB3">
      <w:pPr>
        <w:adjustRightInd w:val="0"/>
        <w:snapToGrid w:val="0"/>
        <w:spacing w:line="480" w:lineRule="auto"/>
        <w:jc w:val="center"/>
        <w:rPr>
          <w:rFonts w:eastAsia="华文中宋"/>
          <w:b/>
          <w:sz w:val="72"/>
          <w:szCs w:val="72"/>
        </w:rPr>
      </w:pPr>
      <w:r>
        <w:rPr>
          <w:rFonts w:eastAsia="华文中宋"/>
          <w:b/>
          <w:sz w:val="72"/>
          <w:szCs w:val="72"/>
        </w:rPr>
        <w:t>申报书</w:t>
      </w:r>
    </w:p>
    <w:p w:rsidR="00046BB3" w:rsidRDefault="00046BB3" w:rsidP="00046BB3">
      <w:pPr>
        <w:adjustRightInd w:val="0"/>
        <w:snapToGrid w:val="0"/>
        <w:spacing w:line="480" w:lineRule="auto"/>
      </w:pPr>
    </w:p>
    <w:p w:rsidR="00046BB3" w:rsidRDefault="00046BB3" w:rsidP="00046BB3">
      <w:pPr>
        <w:adjustRightInd w:val="0"/>
        <w:snapToGrid w:val="0"/>
        <w:spacing w:line="480" w:lineRule="auto"/>
        <w:ind w:firstLineChars="200" w:firstLine="640"/>
        <w:rPr>
          <w:sz w:val="30"/>
          <w:szCs w:val="30"/>
        </w:rPr>
      </w:pPr>
      <w:r>
        <w:t>市县（区）教育行政部门（公章）</w:t>
      </w:r>
      <w:r>
        <w:rPr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  <w:u w:val="single"/>
        </w:rPr>
        <w:t xml:space="preserve"> </w:t>
      </w:r>
    </w:p>
    <w:p w:rsidR="00046BB3" w:rsidRDefault="00046BB3" w:rsidP="00046BB3">
      <w:pPr>
        <w:adjustRightInd w:val="0"/>
        <w:snapToGrid w:val="0"/>
        <w:spacing w:line="480" w:lineRule="auto"/>
        <w:ind w:firstLineChars="200" w:firstLine="640"/>
        <w:rPr>
          <w:sz w:val="30"/>
          <w:szCs w:val="30"/>
        </w:rPr>
      </w:pPr>
      <w:r>
        <w:t>联</w:t>
      </w:r>
      <w:r>
        <w:t xml:space="preserve"> </w:t>
      </w:r>
      <w:r>
        <w:t>系</w:t>
      </w:r>
      <w:r>
        <w:t xml:space="preserve"> </w:t>
      </w:r>
      <w:r>
        <w:t>人</w:t>
      </w:r>
      <w:r>
        <w:t xml:space="preserve"> </w:t>
      </w:r>
      <w:r>
        <w:rPr>
          <w:sz w:val="30"/>
          <w:szCs w:val="30"/>
          <w:u w:val="single"/>
        </w:rPr>
        <w:t xml:space="preserve">                                         </w:t>
      </w:r>
    </w:p>
    <w:p w:rsidR="00046BB3" w:rsidRDefault="00046BB3" w:rsidP="00046BB3">
      <w:pPr>
        <w:adjustRightInd w:val="0"/>
        <w:snapToGrid w:val="0"/>
        <w:spacing w:line="480" w:lineRule="auto"/>
        <w:ind w:firstLineChars="200" w:firstLine="640"/>
        <w:rPr>
          <w:sz w:val="30"/>
          <w:szCs w:val="30"/>
        </w:rPr>
      </w:pPr>
      <w:r>
        <w:t>联系方式</w:t>
      </w:r>
      <w:r>
        <w:t xml:space="preserve"> </w:t>
      </w:r>
      <w:r>
        <w:rPr>
          <w:sz w:val="30"/>
          <w:szCs w:val="30"/>
          <w:u w:val="single"/>
        </w:rPr>
        <w:t xml:space="preserve">                                         </w:t>
      </w:r>
    </w:p>
    <w:p w:rsidR="00046BB3" w:rsidRDefault="00046BB3" w:rsidP="00046BB3">
      <w:pPr>
        <w:adjustRightInd w:val="0"/>
        <w:snapToGrid w:val="0"/>
        <w:spacing w:line="480" w:lineRule="auto"/>
        <w:ind w:firstLineChars="200" w:firstLine="640"/>
        <w:rPr>
          <w:sz w:val="30"/>
          <w:szCs w:val="30"/>
        </w:rPr>
      </w:pPr>
      <w:r>
        <w:t>填表日期</w:t>
      </w:r>
      <w:r>
        <w:t xml:space="preserve"> </w:t>
      </w:r>
      <w:r>
        <w:rPr>
          <w:sz w:val="30"/>
          <w:szCs w:val="30"/>
          <w:u w:val="single"/>
        </w:rPr>
        <w:t xml:space="preserve">                                         </w:t>
      </w:r>
    </w:p>
    <w:p w:rsidR="00046BB3" w:rsidRDefault="00046BB3" w:rsidP="00046BB3">
      <w:pPr>
        <w:spacing w:line="500" w:lineRule="exact"/>
        <w:jc w:val="center"/>
        <w:rPr>
          <w:sz w:val="36"/>
          <w:szCs w:val="36"/>
        </w:rPr>
      </w:pPr>
    </w:p>
    <w:p w:rsidR="00046BB3" w:rsidRDefault="00046BB3" w:rsidP="00046BB3">
      <w:pPr>
        <w:spacing w:line="500" w:lineRule="exact"/>
        <w:jc w:val="center"/>
        <w:rPr>
          <w:sz w:val="36"/>
          <w:szCs w:val="36"/>
        </w:rPr>
      </w:pPr>
    </w:p>
    <w:p w:rsidR="00046BB3" w:rsidRDefault="00046BB3" w:rsidP="00046BB3">
      <w:pPr>
        <w:pStyle w:val="2"/>
        <w:rPr>
          <w:rFonts w:ascii="Times New Roman" w:eastAsia="仿宋_GB2312" w:hAnsi="Times New Roman" w:hint="default"/>
        </w:rPr>
      </w:pPr>
    </w:p>
    <w:p w:rsidR="00046BB3" w:rsidRDefault="00046BB3" w:rsidP="00046BB3"/>
    <w:p w:rsidR="00046BB3" w:rsidRDefault="00046BB3" w:rsidP="00046BB3">
      <w:pPr>
        <w:spacing w:before="62" w:after="62" w:line="500" w:lineRule="exact"/>
        <w:jc w:val="center"/>
        <w:rPr>
          <w:rFonts w:eastAsia="黑体"/>
          <w:sz w:val="30"/>
          <w:szCs w:val="30"/>
        </w:rPr>
      </w:pPr>
      <w:r>
        <w:rPr>
          <w:sz w:val="36"/>
          <w:szCs w:val="36"/>
        </w:rPr>
        <w:t>陕西省教育厅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制</w:t>
      </w:r>
    </w:p>
    <w:p w:rsidR="00046BB3" w:rsidRDefault="00046BB3" w:rsidP="00046BB3">
      <w:pPr>
        <w:spacing w:line="520" w:lineRule="exact"/>
        <w:jc w:val="center"/>
      </w:pPr>
      <w:r>
        <w:rPr>
          <w:sz w:val="36"/>
          <w:szCs w:val="36"/>
        </w:rPr>
        <w:t>二〇二</w:t>
      </w:r>
      <w:r>
        <w:rPr>
          <w:rFonts w:hint="eastAsia"/>
          <w:sz w:val="36"/>
          <w:szCs w:val="36"/>
        </w:rPr>
        <w:t>三</w:t>
      </w:r>
      <w:r>
        <w:rPr>
          <w:sz w:val="36"/>
          <w:szCs w:val="36"/>
        </w:rPr>
        <w:t>年</w:t>
      </w:r>
    </w:p>
    <w:p w:rsidR="00046BB3" w:rsidRDefault="00046BB3" w:rsidP="00046BB3">
      <w:pPr>
        <w:spacing w:line="500" w:lineRule="exact"/>
        <w:jc w:val="center"/>
        <w:rPr>
          <w:sz w:val="36"/>
          <w:szCs w:val="36"/>
        </w:rPr>
      </w:pPr>
    </w:p>
    <w:p w:rsidR="00046BB3" w:rsidRDefault="00046BB3" w:rsidP="00046BB3">
      <w:pPr>
        <w:spacing w:line="500" w:lineRule="exact"/>
        <w:jc w:val="center"/>
        <w:rPr>
          <w:rFonts w:eastAsia="华文中宋"/>
          <w:b/>
          <w:sz w:val="40"/>
        </w:rPr>
        <w:sectPr w:rsidR="00046BB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046BB3" w:rsidRDefault="00046BB3" w:rsidP="00046BB3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一、市县（区）基本情况</w:t>
      </w:r>
    </w:p>
    <w:p w:rsidR="00046BB3" w:rsidRDefault="00046BB3" w:rsidP="00046BB3">
      <w:pPr>
        <w:spacing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1</w:t>
      </w:r>
      <w:r>
        <w:rPr>
          <w:rFonts w:eastAsia="楷体_GB2312"/>
          <w:b/>
          <w:bCs/>
          <w:sz w:val="28"/>
          <w:szCs w:val="28"/>
        </w:rPr>
        <w:t>．工作领导小组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4"/>
        <w:gridCol w:w="124"/>
        <w:gridCol w:w="1056"/>
        <w:gridCol w:w="103"/>
        <w:gridCol w:w="906"/>
        <w:gridCol w:w="406"/>
        <w:gridCol w:w="739"/>
        <w:gridCol w:w="355"/>
        <w:gridCol w:w="1230"/>
        <w:gridCol w:w="31"/>
        <w:gridCol w:w="915"/>
        <w:gridCol w:w="1856"/>
      </w:tblGrid>
      <w:tr w:rsidR="00046BB3" w:rsidTr="00F54AA0">
        <w:trPr>
          <w:trHeight w:val="392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组长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43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522"/>
          <w:jc w:val="center"/>
        </w:trPr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3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68"/>
          <w:jc w:val="center"/>
        </w:trPr>
        <w:tc>
          <w:tcPr>
            <w:tcW w:w="9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主要成员</w:t>
            </w:r>
          </w:p>
        </w:tc>
      </w:tr>
      <w:tr w:rsidR="00046BB3" w:rsidTr="00F54AA0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职务/职称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工作分工</w:t>
            </w:r>
          </w:p>
        </w:tc>
      </w:tr>
      <w:tr w:rsidR="00046BB3" w:rsidTr="00F54AA0">
        <w:trPr>
          <w:trHeight w:val="36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296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328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46BB3" w:rsidRDefault="00046BB3" w:rsidP="00FA48A8">
      <w:pPr>
        <w:adjustRightInd w:val="0"/>
        <w:snapToGrid w:val="0"/>
        <w:spacing w:beforeLines="50" w:before="120" w:afterLines="50" w:after="120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</w:t>
      </w:r>
      <w:r>
        <w:rPr>
          <w:rFonts w:eastAsia="楷体_GB2312"/>
          <w:b/>
          <w:bCs/>
          <w:sz w:val="28"/>
          <w:szCs w:val="28"/>
        </w:rPr>
        <w:t>．教育行政部门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6"/>
        <w:gridCol w:w="125"/>
        <w:gridCol w:w="1056"/>
        <w:gridCol w:w="103"/>
        <w:gridCol w:w="906"/>
        <w:gridCol w:w="724"/>
        <w:gridCol w:w="418"/>
        <w:gridCol w:w="355"/>
        <w:gridCol w:w="1230"/>
        <w:gridCol w:w="33"/>
        <w:gridCol w:w="683"/>
        <w:gridCol w:w="2086"/>
      </w:tblGrid>
      <w:tr w:rsidR="00046BB3" w:rsidTr="00F54AA0">
        <w:trPr>
          <w:trHeight w:val="420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主要负责人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20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20"/>
          <w:jc w:val="center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20"/>
          <w:jc w:val="center"/>
        </w:trPr>
        <w:tc>
          <w:tcPr>
            <w:tcW w:w="9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管理团队</w:t>
            </w:r>
          </w:p>
        </w:tc>
      </w:tr>
      <w:tr w:rsidR="00046BB3" w:rsidTr="00F54AA0">
        <w:trPr>
          <w:trHeight w:val="420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职务/职称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工作分工</w:t>
            </w:r>
          </w:p>
        </w:tc>
      </w:tr>
      <w:tr w:rsidR="00046BB3" w:rsidTr="00F54AA0">
        <w:trPr>
          <w:trHeight w:val="420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20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20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46BB3" w:rsidRDefault="00046BB3" w:rsidP="00FA48A8">
      <w:pPr>
        <w:adjustRightInd w:val="0"/>
        <w:snapToGrid w:val="0"/>
        <w:spacing w:beforeLines="50" w:before="120" w:afterLines="50" w:after="120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3</w:t>
      </w:r>
      <w:r>
        <w:rPr>
          <w:rFonts w:eastAsia="楷体_GB2312"/>
          <w:b/>
          <w:bCs/>
          <w:sz w:val="28"/>
          <w:szCs w:val="28"/>
        </w:rPr>
        <w:t>．教师发展机构建设情况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3"/>
        <w:gridCol w:w="393"/>
        <w:gridCol w:w="1088"/>
        <w:gridCol w:w="172"/>
        <w:gridCol w:w="1094"/>
        <w:gridCol w:w="109"/>
        <w:gridCol w:w="570"/>
        <w:gridCol w:w="507"/>
        <w:gridCol w:w="277"/>
        <w:gridCol w:w="721"/>
        <w:gridCol w:w="683"/>
        <w:gridCol w:w="201"/>
        <w:gridCol w:w="2307"/>
      </w:tblGrid>
      <w:tr w:rsidR="00046BB3" w:rsidTr="00F54AA0">
        <w:trPr>
          <w:trHeight w:val="382"/>
          <w:jc w:val="center"/>
        </w:trPr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主要负</w:t>
            </w:r>
          </w:p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382"/>
          <w:jc w:val="center"/>
        </w:trPr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393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整合情况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整合年份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所整合部门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651"/>
          <w:jc w:val="center"/>
        </w:trPr>
        <w:tc>
          <w:tcPr>
            <w:tcW w:w="9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spacing w:line="40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教研员与专职培训者人数：</w:t>
            </w:r>
          </w:p>
        </w:tc>
      </w:tr>
      <w:tr w:rsidR="00046BB3" w:rsidTr="00F54AA0">
        <w:trPr>
          <w:trHeight w:val="51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学科（领域）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职务/职称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荣誉称号</w:t>
            </w:r>
          </w:p>
        </w:tc>
      </w:tr>
      <w:tr w:rsidR="00046BB3" w:rsidTr="00F54AA0">
        <w:trPr>
          <w:trHeight w:val="419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37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37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46BB3" w:rsidRDefault="00046BB3" w:rsidP="00FA48A8">
      <w:pPr>
        <w:adjustRightInd w:val="0"/>
        <w:snapToGrid w:val="0"/>
        <w:spacing w:afterLines="50" w:after="120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lastRenderedPageBreak/>
        <w:t xml:space="preserve">4. </w:t>
      </w:r>
      <w:r>
        <w:rPr>
          <w:rFonts w:eastAsia="楷体_GB2312"/>
          <w:b/>
          <w:bCs/>
          <w:sz w:val="28"/>
          <w:szCs w:val="28"/>
        </w:rPr>
        <w:t>骨干教师队伍基本情况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012"/>
        <w:gridCol w:w="665"/>
        <w:gridCol w:w="943"/>
        <w:gridCol w:w="748"/>
        <w:gridCol w:w="677"/>
        <w:gridCol w:w="932"/>
        <w:gridCol w:w="782"/>
        <w:gridCol w:w="793"/>
        <w:gridCol w:w="900"/>
        <w:gridCol w:w="1007"/>
      </w:tblGrid>
      <w:tr w:rsidR="00046BB3" w:rsidTr="00F54AA0">
        <w:trPr>
          <w:trHeight w:val="394"/>
          <w:jc w:val="center"/>
        </w:trPr>
        <w:tc>
          <w:tcPr>
            <w:tcW w:w="689" w:type="dxa"/>
            <w:vMerge w:val="restart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2" w:type="dxa"/>
            <w:vMerge w:val="restart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骨干教教师总数</w:t>
            </w:r>
          </w:p>
        </w:tc>
        <w:tc>
          <w:tcPr>
            <w:tcW w:w="2356" w:type="dxa"/>
            <w:gridSpan w:val="3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省级骨干体系教师数量</w:t>
            </w:r>
          </w:p>
        </w:tc>
        <w:tc>
          <w:tcPr>
            <w:tcW w:w="2391" w:type="dxa"/>
            <w:gridSpan w:val="3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市级骨干体系教师数量</w:t>
            </w:r>
          </w:p>
        </w:tc>
        <w:tc>
          <w:tcPr>
            <w:tcW w:w="2700" w:type="dxa"/>
            <w:gridSpan w:val="3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县级骨干体系教师数量</w:t>
            </w:r>
          </w:p>
        </w:tc>
      </w:tr>
      <w:tr w:rsidR="00046BB3" w:rsidTr="00F54AA0">
        <w:trPr>
          <w:trHeight w:val="533"/>
          <w:jc w:val="center"/>
        </w:trPr>
        <w:tc>
          <w:tcPr>
            <w:tcW w:w="689" w:type="dxa"/>
            <w:vMerge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2" w:type="dxa"/>
            <w:vMerge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教学名师</w:t>
            </w:r>
          </w:p>
        </w:tc>
        <w:tc>
          <w:tcPr>
            <w:tcW w:w="94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学科带头人</w:t>
            </w:r>
          </w:p>
        </w:tc>
        <w:tc>
          <w:tcPr>
            <w:tcW w:w="748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教学能手</w:t>
            </w:r>
          </w:p>
        </w:tc>
        <w:tc>
          <w:tcPr>
            <w:tcW w:w="67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教学名师</w:t>
            </w:r>
          </w:p>
        </w:tc>
        <w:tc>
          <w:tcPr>
            <w:tcW w:w="932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学科</w:t>
            </w:r>
          </w:p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带头人</w:t>
            </w:r>
          </w:p>
        </w:tc>
        <w:tc>
          <w:tcPr>
            <w:tcW w:w="782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教学能手</w:t>
            </w:r>
          </w:p>
        </w:tc>
        <w:tc>
          <w:tcPr>
            <w:tcW w:w="79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教学名师</w:t>
            </w:r>
          </w:p>
        </w:tc>
        <w:tc>
          <w:tcPr>
            <w:tcW w:w="900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学科</w:t>
            </w:r>
          </w:p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带头人</w:t>
            </w:r>
          </w:p>
        </w:tc>
        <w:tc>
          <w:tcPr>
            <w:tcW w:w="100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教学能手</w:t>
            </w:r>
          </w:p>
        </w:tc>
      </w:tr>
      <w:tr w:rsidR="00046BB3" w:rsidTr="00F54AA0">
        <w:trPr>
          <w:trHeight w:val="597"/>
          <w:jc w:val="center"/>
        </w:trPr>
        <w:tc>
          <w:tcPr>
            <w:tcW w:w="689" w:type="dxa"/>
            <w:vMerge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1262"/>
          <w:jc w:val="center"/>
        </w:trPr>
        <w:tc>
          <w:tcPr>
            <w:tcW w:w="68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骨干教师学科分布</w:t>
            </w:r>
          </w:p>
        </w:tc>
        <w:tc>
          <w:tcPr>
            <w:tcW w:w="8459" w:type="dxa"/>
            <w:gridSpan w:val="10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简要说明骨干体系教师学科分布情况</w:t>
            </w:r>
          </w:p>
        </w:tc>
      </w:tr>
    </w:tbl>
    <w:p w:rsidR="00046BB3" w:rsidRDefault="00046BB3" w:rsidP="00FA48A8">
      <w:pPr>
        <w:tabs>
          <w:tab w:val="left" w:pos="200"/>
        </w:tabs>
        <w:adjustRightInd w:val="0"/>
        <w:snapToGrid w:val="0"/>
        <w:spacing w:beforeLines="50" w:before="120" w:afterLines="50" w:after="120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5.</w:t>
      </w:r>
      <w:r>
        <w:rPr>
          <w:rFonts w:eastAsia="楷体_GB2312"/>
          <w:b/>
          <w:bCs/>
          <w:sz w:val="28"/>
          <w:szCs w:val="28"/>
        </w:rPr>
        <w:t>本级教师培训经费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189"/>
        <w:gridCol w:w="1667"/>
        <w:gridCol w:w="3101"/>
      </w:tblGrid>
      <w:tr w:rsidR="00046BB3" w:rsidTr="00F54AA0">
        <w:trPr>
          <w:trHeight w:val="405"/>
          <w:jc w:val="center"/>
        </w:trPr>
        <w:tc>
          <w:tcPr>
            <w:tcW w:w="2158" w:type="dxa"/>
            <w:vMerge w:val="restart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本级教师</w:t>
            </w:r>
          </w:p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培训专项经费</w:t>
            </w:r>
          </w:p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（近三年经费）</w:t>
            </w:r>
          </w:p>
        </w:tc>
        <w:tc>
          <w:tcPr>
            <w:tcW w:w="218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年度</w:t>
            </w:r>
          </w:p>
        </w:tc>
        <w:tc>
          <w:tcPr>
            <w:tcW w:w="166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数额（万元）</w:t>
            </w:r>
          </w:p>
        </w:tc>
        <w:tc>
          <w:tcPr>
            <w:tcW w:w="3101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培训人数</w:t>
            </w:r>
          </w:p>
        </w:tc>
      </w:tr>
      <w:tr w:rsidR="00046BB3" w:rsidTr="00F54AA0">
        <w:trPr>
          <w:trHeight w:val="343"/>
          <w:jc w:val="center"/>
        </w:trPr>
        <w:tc>
          <w:tcPr>
            <w:tcW w:w="2158" w:type="dxa"/>
            <w:vMerge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</w:t>
            </w:r>
          </w:p>
        </w:tc>
        <w:tc>
          <w:tcPr>
            <w:tcW w:w="166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101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240"/>
          <w:jc w:val="center"/>
        </w:trPr>
        <w:tc>
          <w:tcPr>
            <w:tcW w:w="2158" w:type="dxa"/>
            <w:vMerge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2021</w:t>
            </w:r>
          </w:p>
        </w:tc>
        <w:tc>
          <w:tcPr>
            <w:tcW w:w="166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101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423"/>
          <w:jc w:val="center"/>
        </w:trPr>
        <w:tc>
          <w:tcPr>
            <w:tcW w:w="2158" w:type="dxa"/>
            <w:vMerge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18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2022</w:t>
            </w:r>
          </w:p>
        </w:tc>
        <w:tc>
          <w:tcPr>
            <w:tcW w:w="1667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101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46BB3" w:rsidRDefault="00046BB3" w:rsidP="00FA48A8">
      <w:pPr>
        <w:adjustRightInd w:val="0"/>
        <w:snapToGrid w:val="0"/>
        <w:spacing w:beforeLines="100" w:before="240" w:line="312" w:lineRule="auto"/>
        <w:rPr>
          <w:rFonts w:eastAsia="楷体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二、</w:t>
      </w:r>
      <w:r>
        <w:rPr>
          <w:rFonts w:eastAsia="黑体"/>
          <w:sz w:val="28"/>
          <w:szCs w:val="28"/>
        </w:rPr>
        <w:t>教师培训工作开展情况</w:t>
      </w:r>
    </w:p>
    <w:p w:rsidR="00046BB3" w:rsidRDefault="00046BB3" w:rsidP="00FA48A8">
      <w:pPr>
        <w:adjustRightInd w:val="0"/>
        <w:snapToGrid w:val="0"/>
        <w:spacing w:afterLines="50" w:after="120" w:line="312" w:lineRule="auto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1.</w:t>
      </w:r>
      <w:r>
        <w:rPr>
          <w:rFonts w:eastAsia="楷体_GB2312" w:hint="eastAsia"/>
          <w:b/>
          <w:bCs/>
          <w:sz w:val="28"/>
          <w:szCs w:val="28"/>
        </w:rPr>
        <w:t xml:space="preserve"> </w:t>
      </w:r>
      <w:r>
        <w:rPr>
          <w:rFonts w:eastAsia="楷体_GB2312"/>
          <w:b/>
          <w:bCs/>
          <w:sz w:val="28"/>
          <w:szCs w:val="28"/>
        </w:rPr>
        <w:t>近三年组织实施的特色培训项目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5146"/>
        <w:gridCol w:w="1524"/>
        <w:gridCol w:w="1513"/>
      </w:tblGrid>
      <w:tr w:rsidR="00046BB3" w:rsidTr="00F54AA0">
        <w:trPr>
          <w:trHeight w:val="391"/>
          <w:jc w:val="center"/>
        </w:trPr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年度</w:t>
            </w:r>
          </w:p>
        </w:tc>
        <w:tc>
          <w:tcPr>
            <w:tcW w:w="5146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培训人数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培训时长</w:t>
            </w:r>
          </w:p>
        </w:tc>
      </w:tr>
      <w:tr w:rsidR="00046BB3" w:rsidTr="00F54AA0">
        <w:trPr>
          <w:trHeight w:val="391"/>
          <w:jc w:val="center"/>
        </w:trPr>
        <w:tc>
          <w:tcPr>
            <w:tcW w:w="87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2020</w:t>
            </w:r>
          </w:p>
        </w:tc>
        <w:tc>
          <w:tcPr>
            <w:tcW w:w="5146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46BB3" w:rsidTr="00F54AA0">
        <w:trPr>
          <w:trHeight w:val="391"/>
          <w:jc w:val="center"/>
        </w:trPr>
        <w:tc>
          <w:tcPr>
            <w:tcW w:w="87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2021</w:t>
            </w:r>
          </w:p>
        </w:tc>
        <w:tc>
          <w:tcPr>
            <w:tcW w:w="5146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46BB3" w:rsidTr="00F54AA0">
        <w:trPr>
          <w:trHeight w:val="391"/>
          <w:jc w:val="center"/>
        </w:trPr>
        <w:tc>
          <w:tcPr>
            <w:tcW w:w="87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</w:t>
            </w:r>
          </w:p>
        </w:tc>
        <w:tc>
          <w:tcPr>
            <w:tcW w:w="5146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046BB3" w:rsidRDefault="00046BB3" w:rsidP="00046BB3">
      <w:pPr>
        <w:numPr>
          <w:ilvl w:val="0"/>
          <w:numId w:val="1"/>
        </w:numPr>
        <w:spacing w:before="62" w:after="62"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 xml:space="preserve"> </w:t>
      </w:r>
      <w:r>
        <w:rPr>
          <w:rFonts w:eastAsia="楷体_GB2312"/>
          <w:b/>
          <w:bCs/>
          <w:sz w:val="28"/>
          <w:szCs w:val="28"/>
        </w:rPr>
        <w:t>近三年选派乡村教师和校园长参加国</w:t>
      </w:r>
      <w:proofErr w:type="gramStart"/>
      <w:r>
        <w:rPr>
          <w:rFonts w:eastAsia="楷体_GB2312"/>
          <w:b/>
          <w:bCs/>
          <w:sz w:val="28"/>
          <w:szCs w:val="28"/>
        </w:rPr>
        <w:t>培</w:t>
      </w:r>
      <w:proofErr w:type="gramEnd"/>
      <w:r>
        <w:rPr>
          <w:rFonts w:eastAsia="楷体_GB2312"/>
          <w:b/>
          <w:bCs/>
          <w:sz w:val="28"/>
          <w:szCs w:val="28"/>
        </w:rPr>
        <w:t>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149"/>
        <w:gridCol w:w="1513"/>
        <w:gridCol w:w="1524"/>
      </w:tblGrid>
      <w:tr w:rsidR="00046BB3" w:rsidTr="00F54AA0">
        <w:trPr>
          <w:trHeight w:val="391"/>
          <w:jc w:val="center"/>
        </w:trPr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年度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培训人数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培训时长</w:t>
            </w:r>
          </w:p>
        </w:tc>
      </w:tr>
      <w:tr w:rsidR="00046BB3" w:rsidTr="00F54AA0">
        <w:trPr>
          <w:trHeight w:val="391"/>
          <w:jc w:val="center"/>
        </w:trPr>
        <w:tc>
          <w:tcPr>
            <w:tcW w:w="86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4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391"/>
          <w:jc w:val="center"/>
        </w:trPr>
        <w:tc>
          <w:tcPr>
            <w:tcW w:w="86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4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6BB3" w:rsidTr="00F54AA0">
        <w:trPr>
          <w:trHeight w:val="391"/>
          <w:jc w:val="center"/>
        </w:trPr>
        <w:tc>
          <w:tcPr>
            <w:tcW w:w="86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149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46BB3" w:rsidRDefault="00046BB3" w:rsidP="00046BB3">
      <w:pPr>
        <w:spacing w:before="62" w:after="62" w:line="400" w:lineRule="exact"/>
        <w:ind w:rightChars="-330" w:right="-105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注：可根据情况增加</w:t>
      </w:r>
    </w:p>
    <w:p w:rsidR="00046BB3" w:rsidRDefault="00046BB3" w:rsidP="00046BB3">
      <w:pPr>
        <w:numPr>
          <w:ilvl w:val="0"/>
          <w:numId w:val="1"/>
        </w:numPr>
        <w:spacing w:before="62" w:after="62"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 xml:space="preserve"> </w:t>
      </w:r>
      <w:r>
        <w:rPr>
          <w:rFonts w:eastAsia="楷体_GB2312"/>
          <w:b/>
          <w:bCs/>
          <w:sz w:val="28"/>
          <w:szCs w:val="28"/>
        </w:rPr>
        <w:t>教师和校园长骨干体系建设规划和制度建设情况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46BB3" w:rsidTr="00F54AA0">
        <w:trPr>
          <w:trHeight w:val="1131"/>
          <w:jc w:val="center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046BB3" w:rsidRDefault="00046BB3" w:rsidP="00F54AA0">
            <w:pPr>
              <w:spacing w:line="40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简要说明“十四五”期间，本级教师和校园长骨干体系建设规划与制度建设情况</w:t>
            </w:r>
          </w:p>
        </w:tc>
      </w:tr>
    </w:tbl>
    <w:p w:rsidR="00046BB3" w:rsidRDefault="00046BB3" w:rsidP="00046BB3">
      <w:pPr>
        <w:numPr>
          <w:ilvl w:val="0"/>
          <w:numId w:val="1"/>
        </w:numPr>
        <w:spacing w:before="62" w:after="62"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lastRenderedPageBreak/>
        <w:t xml:space="preserve"> </w:t>
      </w:r>
      <w:r>
        <w:rPr>
          <w:rFonts w:eastAsia="楷体_GB2312"/>
          <w:b/>
          <w:bCs/>
          <w:sz w:val="28"/>
          <w:szCs w:val="28"/>
        </w:rPr>
        <w:t>教师和校园长培训存在的主要问题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46BB3" w:rsidTr="00F54AA0">
        <w:trPr>
          <w:trHeight w:val="1167"/>
          <w:jc w:val="center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046BB3" w:rsidRDefault="00046BB3" w:rsidP="00F54AA0">
            <w:pPr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请简要说明本区域骨干教师和校园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长专业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发展与职业成长所面临的主要问题和希望的解决对策</w:t>
            </w:r>
          </w:p>
          <w:p w:rsidR="00046BB3" w:rsidRDefault="00046BB3" w:rsidP="00F54AA0">
            <w:pPr>
              <w:spacing w:line="400" w:lineRule="exact"/>
              <w:ind w:firstLineChars="200" w:firstLine="480"/>
              <w:rPr>
                <w:sz w:val="24"/>
              </w:rPr>
            </w:pPr>
          </w:p>
        </w:tc>
      </w:tr>
    </w:tbl>
    <w:p w:rsidR="00046BB3" w:rsidRDefault="00046BB3" w:rsidP="00FA48A8">
      <w:pPr>
        <w:adjustRightInd w:val="0"/>
        <w:snapToGrid w:val="0"/>
        <w:spacing w:beforeLines="50" w:before="120" w:afterLines="50" w:after="12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三、乡村骨干教师和校园长培训需求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46BB3" w:rsidTr="00F54AA0">
        <w:trPr>
          <w:trHeight w:val="458"/>
          <w:jc w:val="center"/>
        </w:trPr>
        <w:tc>
          <w:tcPr>
            <w:tcW w:w="9060" w:type="dxa"/>
            <w:vAlign w:val="center"/>
          </w:tcPr>
          <w:p w:rsidR="00046BB3" w:rsidRDefault="00046BB3" w:rsidP="00F54AA0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1. 乡村骨干教师参加专项培训的需求</w:t>
            </w:r>
          </w:p>
        </w:tc>
      </w:tr>
      <w:tr w:rsidR="00046BB3" w:rsidTr="00F54AA0">
        <w:trPr>
          <w:trHeight w:val="1406"/>
          <w:jc w:val="center"/>
        </w:trPr>
        <w:tc>
          <w:tcPr>
            <w:tcW w:w="9060" w:type="dxa"/>
            <w:vAlign w:val="center"/>
          </w:tcPr>
          <w:p w:rsidR="00046BB3" w:rsidRDefault="00046BB3" w:rsidP="00F54AA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（按学科分别列出全年可外派骨干教师进行集中学习的人数、天数，并从组织需要、个人需要角度出发，简要说明培训需求情况）</w:t>
            </w:r>
          </w:p>
          <w:p w:rsidR="00046BB3" w:rsidRDefault="00046BB3" w:rsidP="00F54AA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046BB3" w:rsidTr="00F54AA0">
        <w:trPr>
          <w:trHeight w:val="367"/>
          <w:jc w:val="center"/>
        </w:trPr>
        <w:tc>
          <w:tcPr>
            <w:tcW w:w="9060" w:type="dxa"/>
            <w:vAlign w:val="center"/>
          </w:tcPr>
          <w:p w:rsidR="00046BB3" w:rsidRDefault="00046BB3" w:rsidP="00F54AA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>乡村骨干校园长参加专项培训的需求</w:t>
            </w:r>
          </w:p>
        </w:tc>
      </w:tr>
      <w:tr w:rsidR="00046BB3" w:rsidTr="00F54AA0">
        <w:trPr>
          <w:trHeight w:val="1508"/>
          <w:jc w:val="center"/>
        </w:trPr>
        <w:tc>
          <w:tcPr>
            <w:tcW w:w="9060" w:type="dxa"/>
            <w:vAlign w:val="center"/>
          </w:tcPr>
          <w:p w:rsidR="00046BB3" w:rsidRDefault="00046BB3" w:rsidP="00F54AA0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（根据需要，分别列出全年可外派骨干校园长进行集中学习的人数、天数，并从组织需要、个人需要角度出发，简要说明培训需求情况）</w:t>
            </w:r>
          </w:p>
          <w:p w:rsidR="00046BB3" w:rsidRDefault="00046BB3" w:rsidP="00F54AA0">
            <w:pPr>
              <w:adjustRightInd w:val="0"/>
              <w:snapToGrid w:val="0"/>
              <w:ind w:firstLineChars="200" w:firstLine="482"/>
              <w:rPr>
                <w:b/>
                <w:sz w:val="24"/>
              </w:rPr>
            </w:pPr>
          </w:p>
        </w:tc>
      </w:tr>
    </w:tbl>
    <w:p w:rsidR="00046BB3" w:rsidRDefault="00046BB3" w:rsidP="00046BB3">
      <w:pPr>
        <w:rPr>
          <w:sz w:val="21"/>
          <w:szCs w:val="21"/>
        </w:rPr>
      </w:pPr>
    </w:p>
    <w:p w:rsidR="00046BB3" w:rsidRDefault="00FA48A8" w:rsidP="00FA48A8">
      <w:pPr>
        <w:adjustRightInd w:val="0"/>
        <w:snapToGrid w:val="0"/>
        <w:spacing w:afterLines="50" w:after="12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bookmarkStart w:id="0" w:name="_GoBack"/>
      <w:bookmarkEnd w:id="0"/>
      <w:r w:rsidR="00046BB3">
        <w:rPr>
          <w:rFonts w:eastAsia="黑体"/>
          <w:sz w:val="28"/>
          <w:szCs w:val="28"/>
        </w:rPr>
        <w:t>、申报与评审意见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6"/>
        <w:gridCol w:w="4114"/>
        <w:gridCol w:w="4116"/>
      </w:tblGrid>
      <w:tr w:rsidR="00046BB3" w:rsidTr="00F54AA0">
        <w:trPr>
          <w:trHeight w:val="125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申报单位承诺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申报单位希望获得项目支持的经费额度：</w:t>
            </w:r>
          </w:p>
          <w:p w:rsidR="00046BB3" w:rsidRDefault="00046BB3" w:rsidP="00F54AA0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6BB3" w:rsidRDefault="00046BB3" w:rsidP="00F54AA0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________________万元。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申报单位针对培训项目的配套经费额度（不低于希望获得支持经费的50%）：</w:t>
            </w:r>
          </w:p>
          <w:p w:rsidR="00046BB3" w:rsidRDefault="00046BB3" w:rsidP="00F54AA0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_______________万元。</w:t>
            </w:r>
          </w:p>
        </w:tc>
      </w:tr>
      <w:tr w:rsidR="00046BB3" w:rsidTr="00F54AA0">
        <w:trPr>
          <w:trHeight w:val="2411"/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申报单位对实施国培项目的承诺等。</w:t>
            </w:r>
          </w:p>
          <w:p w:rsidR="00046BB3" w:rsidRDefault="00046BB3" w:rsidP="00F54AA0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6BB3" w:rsidRDefault="00046BB3" w:rsidP="00F54AA0">
            <w:pPr>
              <w:widowControl/>
              <w:adjustRightInd w:val="0"/>
              <w:snapToGrid w:val="0"/>
              <w:spacing w:line="360" w:lineRule="auto"/>
              <w:ind w:firstLineChars="2100" w:firstLine="44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负责人签名：</w:t>
            </w:r>
          </w:p>
          <w:p w:rsidR="00046BB3" w:rsidRDefault="00046BB3" w:rsidP="00F54AA0">
            <w:pPr>
              <w:widowControl/>
              <w:adjustRightInd w:val="0"/>
              <w:snapToGrid w:val="0"/>
              <w:spacing w:line="360" w:lineRule="auto"/>
              <w:ind w:firstLineChars="2600" w:firstLine="54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（单位公章）</w:t>
            </w:r>
          </w:p>
          <w:p w:rsidR="00046BB3" w:rsidRDefault="00046BB3" w:rsidP="00F54AA0">
            <w:pPr>
              <w:widowControl/>
              <w:adjustRightInd w:val="0"/>
              <w:snapToGrid w:val="0"/>
              <w:spacing w:line="360" w:lineRule="auto"/>
              <w:ind w:firstLineChars="2600" w:firstLine="54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月   日</w:t>
            </w:r>
          </w:p>
        </w:tc>
      </w:tr>
      <w:tr w:rsidR="00046BB3" w:rsidTr="00F54AA0">
        <w:trPr>
          <w:trHeight w:val="20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评审意见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B3" w:rsidRDefault="00046BB3" w:rsidP="00F54AA0">
            <w:pPr>
              <w:widowControl/>
              <w:adjustRightInd w:val="0"/>
              <w:snapToGrid w:val="0"/>
              <w:spacing w:line="48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6BB3" w:rsidRDefault="00046BB3" w:rsidP="00F54AA0">
            <w:pPr>
              <w:adjustRightInd w:val="0"/>
              <w:snapToGrid w:val="0"/>
              <w:spacing w:line="48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专家组组长签名：                            单位名称：                                                  </w:t>
            </w:r>
          </w:p>
          <w:p w:rsidR="00046BB3" w:rsidRDefault="00046BB3" w:rsidP="00F54AA0">
            <w:pPr>
              <w:widowControl/>
              <w:adjustRightInd w:val="0"/>
              <w:snapToGrid w:val="0"/>
              <w:spacing w:line="480" w:lineRule="auto"/>
              <w:ind w:firstLineChars="2600" w:firstLine="546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月   日</w:t>
            </w:r>
          </w:p>
        </w:tc>
      </w:tr>
    </w:tbl>
    <w:p w:rsidR="00046BB3" w:rsidRDefault="00046BB3" w:rsidP="00046BB3">
      <w:pPr>
        <w:spacing w:line="400" w:lineRule="exact"/>
        <w:rPr>
          <w:sz w:val="13"/>
          <w:szCs w:val="16"/>
        </w:rPr>
        <w:sectPr w:rsidR="00046BB3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046BB3" w:rsidRDefault="00046BB3" w:rsidP="00046BB3">
      <w:pPr>
        <w:pStyle w:val="2"/>
        <w:rPr>
          <w:rFonts w:hint="default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046BB3" w:rsidRDefault="00046BB3" w:rsidP="00046BB3">
      <w:pPr>
        <w:pStyle w:val="1"/>
        <w:ind w:firstLine="260"/>
        <w:rPr>
          <w:rFonts w:ascii="Times New Roman" w:hAnsi="Times New Roman"/>
          <w:sz w:val="13"/>
          <w:szCs w:val="16"/>
        </w:rPr>
      </w:pPr>
    </w:p>
    <w:p w:rsidR="006A3506" w:rsidRPr="00046BB3" w:rsidRDefault="006A3506" w:rsidP="00046BB3"/>
    <w:sectPr w:rsidR="006A3506" w:rsidRPr="00046BB3" w:rsidSect="006A3506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B6" w:rsidRDefault="00901DB6">
      <w:r>
        <w:separator/>
      </w:r>
    </w:p>
  </w:endnote>
  <w:endnote w:type="continuationSeparator" w:id="0">
    <w:p w:rsidR="00901DB6" w:rsidRDefault="0090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901DB6">
    <w:pPr>
      <w:pStyle w:val="a3"/>
      <w:jc w:val="right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2052" type="#_x0000_t202" style="position:absolute;left:0;text-align:left;margin-left:196.8pt;margin-top:0;width:2in;height:2in;z-index:251664384;mso-wrap-style:none;mso-position-horizontal:outside;mso-position-horizontal-relative:margin" filled="f" stroked="f">
          <v:fill o:detectmouseclick="t"/>
          <v:textbox style="mso-next-textbox:#文本框 1034;mso-fit-shape-to-text:t" inset="0,0,0,0">
            <w:txbxContent>
              <w:p w:rsidR="00046BB3" w:rsidRDefault="00046BB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A48A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046BB3">
    <w:pPr>
      <w:pStyle w:val="a3"/>
      <w:spacing w:before="48" w:after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901DB6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96.8pt;margin-top:0;width:2in;height:2in;z-index:251666432;mso-wrap-style:none;mso-position-horizontal:outside;mso-position-horizontal-relative:margin" filled="f" stroked="f">
          <v:fill o:detectmouseclick="t"/>
          <v:textbox style="mso-next-textbox:#_x0000_s2054;mso-fit-shape-to-text:t" inset="0,0,0,0">
            <w:txbxContent>
              <w:p w:rsidR="00046BB3" w:rsidRDefault="00046BB3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901DB6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96.8pt;margin-top:0;width:2in;height:2in;z-index:251665408;mso-wrap-style:none;mso-position-horizontal:outside;mso-position-horizontal-relative:margin" filled="f" stroked="f">
          <v:fill o:detectmouseclick="t"/>
          <v:textbox style="mso-next-textbox:#_x0000_s2053;mso-fit-shape-to-text:t" inset="0,0,0,0">
            <w:txbxContent>
              <w:p w:rsidR="00046BB3" w:rsidRDefault="00046BB3">
                <w:pPr>
                  <w:pStyle w:val="a3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A48A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2E" w:rsidRDefault="00901DB6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6" o:spid="_x0000_s2051" type="#_x0000_t202" style="position:absolute;left:0;text-align:left;margin-left:196.8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75392E" w:rsidRDefault="008C68EE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2E" w:rsidRDefault="00901DB6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5" o:spid="_x0000_s2050" type="#_x0000_t202" style="position:absolute;left:0;text-align:left;margin-left:196.8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75392E" w:rsidRDefault="008C68EE">
                <w:pPr>
                  <w:pStyle w:val="a3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A48A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B6" w:rsidRDefault="00901DB6">
      <w:r>
        <w:separator/>
      </w:r>
    </w:p>
  </w:footnote>
  <w:footnote w:type="continuationSeparator" w:id="0">
    <w:p w:rsidR="00901DB6" w:rsidRDefault="0090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046BB3">
    <w:pPr>
      <w:pStyle w:val="a4"/>
      <w:pBdr>
        <w:bottom w:val="none" w:sz="0" w:space="0" w:color="auto"/>
      </w:pBdr>
      <w:spacing w:before="48"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046BB3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046BB3">
    <w:pPr>
      <w:pStyle w:val="a4"/>
      <w:spacing w:before="48" w:after="4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046BB3">
    <w:pPr>
      <w:pStyle w:val="a4"/>
      <w:pBdr>
        <w:bottom w:val="none" w:sz="0" w:space="0" w:color="auto"/>
      </w:pBd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B3" w:rsidRDefault="00046BB3">
    <w:pPr>
      <w:pStyle w:val="a4"/>
      <w:pBdr>
        <w:bottom w:val="none" w:sz="0" w:space="0" w:color="auto"/>
      </w:pBdr>
      <w:jc w:val="both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2E" w:rsidRDefault="0075392E">
    <w:pPr>
      <w:pStyle w:val="a4"/>
      <w:pBdr>
        <w:bottom w:val="none" w:sz="0" w:space="0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2E" w:rsidRDefault="0075392E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4BAB"/>
    <w:multiLevelType w:val="singleLevel"/>
    <w:tmpl w:val="586E4BA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BB3"/>
    <w:rsid w:val="00046BB3"/>
    <w:rsid w:val="006A3506"/>
    <w:rsid w:val="0075392E"/>
    <w:rsid w:val="008C68EE"/>
    <w:rsid w:val="00901DB6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46B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046BB3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46BB3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unhideWhenUsed/>
    <w:qFormat/>
    <w:rsid w:val="0004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6BB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04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46BB3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标书正文1"/>
    <w:qFormat/>
    <w:rsid w:val="00046BB3"/>
    <w:pPr>
      <w:widowControl w:val="0"/>
      <w:spacing w:line="520" w:lineRule="exact"/>
      <w:ind w:firstLineChars="200" w:firstLine="640"/>
      <w:jc w:val="both"/>
    </w:pPr>
    <w:rPr>
      <w:rFonts w:ascii="Calibri" w:eastAsia="宋体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</Words>
  <Characters>1309</Characters>
  <Application>Microsoft Office Word</Application>
  <DocSecurity>0</DocSecurity>
  <Lines>10</Lines>
  <Paragraphs>3</Paragraphs>
  <ScaleCrop>false</ScaleCrop>
  <Company>China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AOC</cp:lastModifiedBy>
  <cp:revision>2</cp:revision>
  <dcterms:created xsi:type="dcterms:W3CDTF">2023-03-09T08:16:00Z</dcterms:created>
  <dcterms:modified xsi:type="dcterms:W3CDTF">2023-03-10T01:22:00Z</dcterms:modified>
</cp:coreProperties>
</file>