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A0" w:rsidRDefault="004815A0" w:rsidP="004815A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4815A0" w:rsidRDefault="004815A0" w:rsidP="004815A0">
      <w:pPr>
        <w:rPr>
          <w:rFonts w:ascii="Times New Roman" w:eastAsia="方正小标宋简体" w:hAnsi="Times New Roman"/>
          <w:sz w:val="44"/>
          <w:szCs w:val="44"/>
        </w:rPr>
      </w:pPr>
    </w:p>
    <w:p w:rsidR="004815A0" w:rsidRDefault="004815A0" w:rsidP="004815A0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陕西省中小学幼儿园教师数字化</w:t>
      </w:r>
    </w:p>
    <w:p w:rsidR="004815A0" w:rsidRDefault="004815A0" w:rsidP="004815A0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教学资源建设及应用能力培训项目试点县（区）</w:t>
      </w:r>
    </w:p>
    <w:p w:rsidR="004815A0" w:rsidRDefault="004815A0" w:rsidP="004815A0">
      <w:pPr>
        <w:spacing w:line="36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报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p w:rsidR="004815A0" w:rsidRDefault="004815A0" w:rsidP="004815A0">
      <w:pPr>
        <w:pStyle w:val="1"/>
        <w:rPr>
          <w:rFonts w:ascii="Times New Roman" w:hAnsi="Times New Roman"/>
        </w:rPr>
      </w:pPr>
    </w:p>
    <w:p w:rsidR="004815A0" w:rsidRDefault="004815A0" w:rsidP="004815A0">
      <w:pPr>
        <w:spacing w:before="62" w:after="62" w:line="720" w:lineRule="auto"/>
        <w:ind w:firstLineChars="300" w:firstLine="96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  <w:lang/>
        </w:rPr>
        <w:t>市级教育行政部门（公章）：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  <w:lang/>
        </w:rPr>
        <w:t xml:space="preserve">               </w:t>
      </w:r>
    </w:p>
    <w:p w:rsidR="004815A0" w:rsidRDefault="004815A0" w:rsidP="004815A0">
      <w:pPr>
        <w:spacing w:before="62" w:after="62" w:line="720" w:lineRule="auto"/>
        <w:ind w:firstLineChars="300" w:firstLine="96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  <w:lang/>
        </w:rPr>
        <w:t>联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/>
        </w:rPr>
        <w:t>系</w:t>
      </w:r>
      <w:r>
        <w:rPr>
          <w:rFonts w:ascii="Times New Roman" w:eastAsia="仿宋_GB2312" w:hAnsi="Times New Roman" w:hint="eastAsia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/>
        </w:rPr>
        <w:t>人：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  <w:lang/>
        </w:rPr>
        <w:t xml:space="preserve">                                </w:t>
      </w:r>
    </w:p>
    <w:p w:rsidR="004815A0" w:rsidRDefault="004815A0" w:rsidP="004815A0">
      <w:pPr>
        <w:spacing w:before="62" w:after="62" w:line="720" w:lineRule="auto"/>
        <w:ind w:firstLineChars="300" w:firstLine="96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  <w:lang/>
        </w:rPr>
        <w:t>联系方式：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  <w:lang/>
        </w:rPr>
        <w:t xml:space="preserve">                                </w:t>
      </w:r>
    </w:p>
    <w:p w:rsidR="004815A0" w:rsidRDefault="004815A0" w:rsidP="004815A0">
      <w:pPr>
        <w:spacing w:before="62" w:after="62" w:line="720" w:lineRule="auto"/>
        <w:ind w:firstLineChars="300" w:firstLine="96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2"/>
          <w:szCs w:val="32"/>
          <w:lang/>
        </w:rPr>
        <w:t>填表日期：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0"/>
          <w:szCs w:val="30"/>
          <w:u w:val="single"/>
          <w:lang/>
        </w:rPr>
        <w:t xml:space="preserve">                                </w:t>
      </w:r>
    </w:p>
    <w:p w:rsidR="004815A0" w:rsidRDefault="004815A0" w:rsidP="004815A0">
      <w:pPr>
        <w:spacing w:before="62" w:after="62" w:line="500" w:lineRule="exact"/>
        <w:jc w:val="center"/>
        <w:rPr>
          <w:rFonts w:ascii="Times New Roman" w:eastAsia="仿宋_GB2312" w:hAnsi="Times New Roman"/>
          <w:sz w:val="36"/>
          <w:szCs w:val="36"/>
        </w:rPr>
      </w:pPr>
      <w:r>
        <w:rPr>
          <w:rFonts w:ascii="Times New Roman" w:eastAsia="仿宋_GB2312" w:hAnsi="Times New Roman"/>
          <w:sz w:val="36"/>
          <w:szCs w:val="36"/>
          <w:lang/>
        </w:rPr>
        <w:lastRenderedPageBreak/>
        <w:t xml:space="preserve"> </w:t>
      </w:r>
    </w:p>
    <w:p w:rsidR="004815A0" w:rsidRDefault="004815A0" w:rsidP="004815A0">
      <w:pPr>
        <w:jc w:val="center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/>
          <w:sz w:val="32"/>
          <w:szCs w:val="32"/>
          <w:lang/>
        </w:rPr>
        <w:t>陕西省教育厅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/>
        </w:rPr>
        <w:t>制</w:t>
      </w:r>
    </w:p>
    <w:p w:rsidR="004815A0" w:rsidRDefault="004815A0" w:rsidP="004815A0">
      <w:pPr>
        <w:jc w:val="center"/>
        <w:rPr>
          <w:rFonts w:ascii="Times New Roman" w:hAnsi="Times New Roman"/>
          <w:sz w:val="32"/>
          <w:szCs w:val="32"/>
          <w:lang/>
        </w:rPr>
        <w:sectPr w:rsidR="004815A0">
          <w:pgSz w:w="11906" w:h="16838"/>
          <w:pgMar w:top="2098" w:right="1474" w:bottom="1984" w:left="1587" w:header="850" w:footer="1701" w:gutter="0"/>
          <w:cols w:space="720"/>
          <w:docGrid w:linePitch="312"/>
        </w:sectPr>
      </w:pPr>
      <w:r>
        <w:rPr>
          <w:rFonts w:ascii="Times New Roman" w:eastAsia="仿宋_GB2312" w:hAnsi="Times New Roman"/>
          <w:sz w:val="32"/>
          <w:szCs w:val="32"/>
          <w:lang/>
        </w:rPr>
        <w:t>二〇二二年</w:t>
      </w:r>
    </w:p>
    <w:p w:rsidR="004815A0" w:rsidRDefault="004815A0" w:rsidP="004815A0">
      <w:pPr>
        <w:rPr>
          <w:rFonts w:ascii="Times New Roman" w:eastAsia="黑体" w:hAnsi="Times New Roman"/>
          <w:sz w:val="28"/>
          <w:szCs w:val="28"/>
          <w:lang/>
        </w:rPr>
      </w:pPr>
      <w:r>
        <w:rPr>
          <w:rFonts w:ascii="Times New Roman" w:eastAsia="黑体" w:hAnsi="Times New Roman"/>
          <w:sz w:val="28"/>
          <w:szCs w:val="28"/>
          <w:lang/>
        </w:rPr>
        <w:lastRenderedPageBreak/>
        <w:t>一、拟申报县区相关情况</w:t>
      </w:r>
    </w:p>
    <w:p w:rsidR="004815A0" w:rsidRDefault="004815A0" w:rsidP="004815A0"/>
    <w:p w:rsidR="004815A0" w:rsidRDefault="004815A0" w:rsidP="004815A0">
      <w:pPr>
        <w:autoSpaceDE w:val="0"/>
        <w:spacing w:before="62" w:after="62" w:line="360" w:lineRule="auto"/>
        <w:ind w:rightChars="-330" w:right="-693"/>
        <w:rPr>
          <w:rFonts w:ascii="宋体" w:hAnsi="宋体" w:cs="宋体" w:hint="eastAsia"/>
          <w:sz w:val="24"/>
          <w:szCs w:val="32"/>
          <w:lang/>
        </w:rPr>
      </w:pPr>
      <w:r>
        <w:rPr>
          <w:rFonts w:ascii="宋体" w:hAnsi="宋体" w:cs="宋体" w:hint="eastAsia"/>
          <w:b/>
          <w:bCs/>
          <w:sz w:val="24"/>
          <w:szCs w:val="32"/>
          <w:u w:val="single"/>
          <w:lang/>
        </w:rPr>
        <w:t>请在对应的□中打“√”</w:t>
      </w:r>
      <w:r>
        <w:rPr>
          <w:rFonts w:ascii="宋体" w:hAnsi="宋体" w:cs="宋体" w:hint="eastAsia"/>
          <w:b/>
          <w:bCs/>
          <w:sz w:val="24"/>
          <w:szCs w:val="32"/>
          <w:lang/>
        </w:rPr>
        <w:t xml:space="preserve">：是否原国家扶贫开发工作重点县  </w:t>
      </w:r>
      <w:r>
        <w:rPr>
          <w:rFonts w:ascii="宋体" w:hAnsi="宋体" w:cs="宋体" w:hint="eastAsia"/>
          <w:sz w:val="24"/>
          <w:szCs w:val="32"/>
          <w:lang/>
        </w:rPr>
        <w:t>□是    □否</w:t>
      </w:r>
    </w:p>
    <w:p w:rsidR="004815A0" w:rsidRDefault="004815A0" w:rsidP="004815A0">
      <w:pPr>
        <w:rPr>
          <w:rFonts w:ascii="Times New Roman" w:hAnsi="Times New Roman"/>
          <w:sz w:val="10"/>
          <w:szCs w:val="10"/>
        </w:rPr>
      </w:pPr>
    </w:p>
    <w:p w:rsidR="004815A0" w:rsidRDefault="004815A0" w:rsidP="004815A0">
      <w:pPr>
        <w:spacing w:before="62" w:after="62"/>
        <w:ind w:rightChars="-330" w:right="-693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  <w:lang/>
        </w:rPr>
        <w:t>1</w:t>
      </w:r>
      <w:r>
        <w:rPr>
          <w:rFonts w:ascii="Times New Roman" w:eastAsia="仿宋_GB2312" w:hAnsi="Times New Roman"/>
          <w:sz w:val="32"/>
          <w:szCs w:val="32"/>
          <w:lang/>
        </w:rPr>
        <w:t>.</w:t>
      </w:r>
      <w:r>
        <w:rPr>
          <w:rFonts w:ascii="Times New Roman" w:eastAsia="楷体_GB2312" w:hAnsi="Times New Roman"/>
          <w:b/>
          <w:bCs/>
          <w:sz w:val="28"/>
          <w:szCs w:val="28"/>
          <w:lang/>
        </w:rPr>
        <w:t>县区教育行政部门</w:t>
      </w:r>
    </w:p>
    <w:tbl>
      <w:tblPr>
        <w:tblW w:w="0" w:type="auto"/>
        <w:jc w:val="center"/>
        <w:tblLayout w:type="fixed"/>
        <w:tblLook w:val="0000"/>
      </w:tblPr>
      <w:tblGrid>
        <w:gridCol w:w="1485"/>
        <w:gridCol w:w="1308"/>
        <w:gridCol w:w="1140"/>
        <w:gridCol w:w="745"/>
        <w:gridCol w:w="1355"/>
        <w:gridCol w:w="732"/>
        <w:gridCol w:w="2295"/>
      </w:tblGrid>
      <w:tr w:rsidR="004815A0" w:rsidTr="00E65C51">
        <w:trPr>
          <w:trHeight w:val="510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教育局</w:t>
            </w:r>
          </w:p>
          <w:p w:rsidR="004815A0" w:rsidRDefault="004815A0" w:rsidP="00E65C51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分管局领导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分工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4815A0" w:rsidTr="00E65C51">
        <w:trPr>
          <w:trHeight w:val="510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联系电话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手机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邮箱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4815A0" w:rsidTr="00E65C51">
        <w:trPr>
          <w:trHeight w:val="510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主管科室</w:t>
            </w:r>
          </w:p>
          <w:p w:rsidR="004815A0" w:rsidRDefault="004815A0" w:rsidP="00E65C51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负责人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分工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4815A0" w:rsidTr="00E65C51">
        <w:trPr>
          <w:trHeight w:val="510"/>
          <w:jc w:val="center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联系电话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手机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邮箱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4815A0" w:rsidTr="00E65C51">
        <w:trPr>
          <w:trHeight w:val="510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ind w:rightChars="-330" w:right="-693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项目联系人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职务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分工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4815A0" w:rsidTr="00E65C51">
        <w:trPr>
          <w:trHeight w:val="510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联系电话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手机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邮箱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4815A0" w:rsidRDefault="004815A0" w:rsidP="004815A0">
      <w:pPr>
        <w:rPr>
          <w:rFonts w:hint="eastAsia"/>
        </w:rPr>
      </w:pPr>
    </w:p>
    <w:p w:rsidR="004815A0" w:rsidRDefault="004815A0" w:rsidP="004815A0">
      <w:pPr>
        <w:spacing w:before="62" w:after="62"/>
        <w:ind w:rightChars="-330" w:right="-693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  <w:lang/>
        </w:rPr>
        <w:t>2.</w:t>
      </w:r>
      <w:r>
        <w:rPr>
          <w:rFonts w:ascii="Times New Roman" w:eastAsia="楷体_GB2312" w:hAnsi="Times New Roman"/>
          <w:b/>
          <w:bCs/>
          <w:sz w:val="28"/>
          <w:szCs w:val="28"/>
          <w:lang/>
        </w:rPr>
        <w:t>县区所辖区县及学校基本情况</w:t>
      </w:r>
    </w:p>
    <w:tbl>
      <w:tblPr>
        <w:tblW w:w="0" w:type="auto"/>
        <w:jc w:val="center"/>
        <w:tblLayout w:type="fixed"/>
        <w:tblLook w:val="0000"/>
      </w:tblPr>
      <w:tblGrid>
        <w:gridCol w:w="1442"/>
        <w:gridCol w:w="1540"/>
        <w:gridCol w:w="1235"/>
        <w:gridCol w:w="1232"/>
        <w:gridCol w:w="1235"/>
        <w:gridCol w:w="1104"/>
        <w:gridCol w:w="1272"/>
      </w:tblGrid>
      <w:tr w:rsidR="004815A0" w:rsidTr="00E65C51">
        <w:trPr>
          <w:trHeight w:val="51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  <w:lang/>
              </w:rPr>
              <w:t>教师人数（人）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中小学幼儿园教师总数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幼儿园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小学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初中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高中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其他</w:t>
            </w:r>
          </w:p>
        </w:tc>
      </w:tr>
      <w:tr w:rsidR="004815A0" w:rsidTr="00E65C51">
        <w:trPr>
          <w:trHeight w:val="510"/>
          <w:jc w:val="center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  <w:lang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</w:tr>
      <w:tr w:rsidR="004815A0" w:rsidTr="00E65C51">
        <w:trPr>
          <w:trHeight w:val="750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  <w:lang/>
              </w:rPr>
              <w:t>学校数量（所）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中小学幼儿园学校总数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乡村</w:t>
            </w:r>
          </w:p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学校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乡村</w:t>
            </w:r>
          </w:p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中小学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乡村</w:t>
            </w:r>
          </w:p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幼儿园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村小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t>教学点</w:t>
            </w:r>
          </w:p>
        </w:tc>
      </w:tr>
      <w:tr w:rsidR="004815A0" w:rsidTr="00E65C51">
        <w:trPr>
          <w:trHeight w:val="510"/>
          <w:jc w:val="center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  <w:lang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/>
              <w:jc w:val="center"/>
              <w:rPr>
                <w:rFonts w:ascii="宋体" w:hAnsi="宋体" w:cs="宋体" w:hint="eastAsia"/>
                <w:sz w:val="24"/>
                <w:szCs w:val="32"/>
                <w:lang/>
              </w:rPr>
            </w:pPr>
          </w:p>
        </w:tc>
      </w:tr>
    </w:tbl>
    <w:p w:rsidR="004815A0" w:rsidRDefault="004815A0" w:rsidP="004815A0">
      <w:pPr>
        <w:rPr>
          <w:rFonts w:hint="eastAsia"/>
        </w:rPr>
      </w:pPr>
    </w:p>
    <w:p w:rsidR="004815A0" w:rsidRDefault="004815A0" w:rsidP="004815A0">
      <w:pPr>
        <w:spacing w:before="62" w:after="62"/>
        <w:ind w:rightChars="-330" w:right="-693"/>
        <w:rPr>
          <w:rFonts w:ascii="Times New Roman" w:eastAsia="楷体_GB2312" w:hAnsi="Times New Roman"/>
          <w:b/>
          <w:bCs/>
          <w:sz w:val="28"/>
          <w:szCs w:val="28"/>
        </w:rPr>
      </w:pPr>
      <w:r>
        <w:rPr>
          <w:rFonts w:ascii="Times New Roman" w:eastAsia="楷体_GB2312" w:hAnsi="Times New Roman"/>
          <w:b/>
          <w:bCs/>
          <w:sz w:val="28"/>
          <w:szCs w:val="28"/>
          <w:lang/>
        </w:rPr>
        <w:t>3.</w:t>
      </w:r>
      <w:r>
        <w:rPr>
          <w:rFonts w:ascii="Times New Roman" w:eastAsia="楷体_GB2312" w:hAnsi="Times New Roman"/>
          <w:b/>
          <w:bCs/>
          <w:sz w:val="28"/>
          <w:szCs w:val="28"/>
          <w:lang/>
        </w:rPr>
        <w:t>县区教师信息化教学应用现状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0"/>
      </w:tblGrid>
      <w:tr w:rsidR="004815A0" w:rsidTr="00E65C51">
        <w:trPr>
          <w:trHeight w:val="345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15A0" w:rsidRDefault="004815A0" w:rsidP="00E65C51">
            <w:pPr>
              <w:spacing w:before="62" w:after="62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/>
              </w:rPr>
              <w:lastRenderedPageBreak/>
              <w:t>请简介本县（区）内中小学、幼儿园数字化教学资源建设及应用现状。</w:t>
            </w:r>
          </w:p>
          <w:p w:rsidR="004815A0" w:rsidRDefault="004815A0" w:rsidP="00E65C51">
            <w:pPr>
              <w:spacing w:before="62" w:after="62"/>
              <w:rPr>
                <w:rFonts w:ascii="宋体" w:hAnsi="宋体" w:cs="宋体" w:hint="eastAsia"/>
                <w:sz w:val="32"/>
                <w:szCs w:val="21"/>
              </w:rPr>
            </w:pPr>
          </w:p>
          <w:p w:rsidR="004815A0" w:rsidRDefault="004815A0" w:rsidP="00E65C51">
            <w:pPr>
              <w:spacing w:before="62" w:after="62"/>
              <w:rPr>
                <w:rFonts w:ascii="宋体" w:hAnsi="宋体" w:cs="宋体" w:hint="eastAsia"/>
                <w:sz w:val="32"/>
                <w:szCs w:val="21"/>
              </w:rPr>
            </w:pPr>
          </w:p>
        </w:tc>
      </w:tr>
    </w:tbl>
    <w:p w:rsidR="004815A0" w:rsidRDefault="004815A0" w:rsidP="004815A0">
      <w:pPr>
        <w:rPr>
          <w:rFonts w:ascii="Times New Roman" w:eastAsia="黑体" w:hAnsi="Times New Roman"/>
          <w:sz w:val="28"/>
          <w:szCs w:val="28"/>
        </w:rPr>
        <w:sectPr w:rsidR="004815A0">
          <w:pgSz w:w="11906" w:h="16838"/>
          <w:pgMar w:top="2098" w:right="1474" w:bottom="1984" w:left="1587" w:header="850" w:footer="1701" w:gutter="0"/>
          <w:cols w:space="720"/>
          <w:docGrid w:linePitch="312"/>
        </w:sectPr>
      </w:pPr>
    </w:p>
    <w:p w:rsidR="004815A0" w:rsidRDefault="004815A0" w:rsidP="004815A0">
      <w:pPr>
        <w:spacing w:before="62" w:after="62"/>
        <w:ind w:rightChars="-330" w:right="-693"/>
        <w:rPr>
          <w:rFonts w:ascii="Times New Roman" w:eastAsia="楷体_GB2312" w:hAnsi="Times New Roman"/>
          <w:b/>
          <w:bCs/>
          <w:sz w:val="28"/>
          <w:szCs w:val="28"/>
          <w:lang/>
        </w:rPr>
      </w:pPr>
      <w:r>
        <w:rPr>
          <w:rFonts w:ascii="Times New Roman" w:eastAsia="楷体_GB2312" w:hAnsi="Times New Roman"/>
          <w:b/>
          <w:bCs/>
          <w:sz w:val="28"/>
          <w:szCs w:val="28"/>
          <w:lang/>
        </w:rPr>
        <w:lastRenderedPageBreak/>
        <w:t>4.</w:t>
      </w:r>
      <w:r>
        <w:rPr>
          <w:rFonts w:ascii="Times New Roman" w:eastAsia="楷体_GB2312" w:hAnsi="Times New Roman"/>
          <w:b/>
          <w:bCs/>
          <w:sz w:val="28"/>
          <w:szCs w:val="28"/>
          <w:lang/>
        </w:rPr>
        <w:t>试点学校名单</w:t>
      </w:r>
    </w:p>
    <w:tbl>
      <w:tblPr>
        <w:tblStyle w:val="a4"/>
        <w:tblW w:w="0" w:type="auto"/>
        <w:tblInd w:w="0" w:type="dxa"/>
        <w:tblLayout w:type="fixed"/>
        <w:tblLook w:val="0000"/>
      </w:tblPr>
      <w:tblGrid>
        <w:gridCol w:w="744"/>
        <w:gridCol w:w="1216"/>
        <w:gridCol w:w="1731"/>
        <w:gridCol w:w="1730"/>
        <w:gridCol w:w="1085"/>
        <w:gridCol w:w="1084"/>
        <w:gridCol w:w="1470"/>
      </w:tblGrid>
      <w:tr w:rsidR="004815A0" w:rsidTr="00E65C51">
        <w:trPr>
          <w:trHeight w:val="420"/>
          <w:tblHeader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学校名称</w:t>
            </w: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学段</w:t>
            </w: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专任教师数</w:t>
            </w: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负责人</w:t>
            </w: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宋体" w:hAnsi="宋体" w:cs="宋体" w:hint="eastAsia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联系方式</w:t>
            </w: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2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3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4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5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6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7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8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9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10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11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12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13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14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15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16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17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18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19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/>
                <w:sz w:val="24"/>
                <w:szCs w:val="32"/>
              </w:rPr>
              <w:t>20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21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22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23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24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25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26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20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27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28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29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lastRenderedPageBreak/>
              <w:t>30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31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32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33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34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35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36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37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38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39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40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41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42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43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44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45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46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47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48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49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  <w:tr w:rsidR="004815A0" w:rsidTr="00E65C51">
        <w:trPr>
          <w:trHeight w:val="476"/>
        </w:trPr>
        <w:tc>
          <w:tcPr>
            <w:tcW w:w="74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50</w:t>
            </w:r>
          </w:p>
        </w:tc>
        <w:tc>
          <w:tcPr>
            <w:tcW w:w="1216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084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4815A0" w:rsidRDefault="004815A0" w:rsidP="00E65C51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</w:tbl>
    <w:p w:rsidR="004815A0" w:rsidRDefault="004815A0" w:rsidP="004815A0">
      <w:pPr>
        <w:spacing w:before="62" w:after="6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  <w:lang/>
        </w:rPr>
        <w:br w:type="page"/>
      </w:r>
      <w:r>
        <w:rPr>
          <w:rFonts w:ascii="Times New Roman" w:eastAsia="黑体" w:hAnsi="Times New Roman"/>
          <w:sz w:val="28"/>
          <w:szCs w:val="28"/>
          <w:lang/>
        </w:rPr>
        <w:lastRenderedPageBreak/>
        <w:t>二、申报意见</w:t>
      </w:r>
    </w:p>
    <w:tbl>
      <w:tblPr>
        <w:tblW w:w="0" w:type="auto"/>
        <w:jc w:val="center"/>
        <w:tblLayout w:type="fixed"/>
        <w:tblLook w:val="0000"/>
      </w:tblPr>
      <w:tblGrid>
        <w:gridCol w:w="1846"/>
        <w:gridCol w:w="7214"/>
      </w:tblGrid>
      <w:tr w:rsidR="004815A0" w:rsidTr="00E65C51">
        <w:trPr>
          <w:trHeight w:hRule="exact" w:val="506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spacing w:before="62" w:after="62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项目县（区）</w:t>
            </w:r>
          </w:p>
          <w:p w:rsidR="004815A0" w:rsidRDefault="004815A0" w:rsidP="00E65C51">
            <w:pPr>
              <w:spacing w:before="62" w:after="62" w:line="500" w:lineRule="exact"/>
              <w:jc w:val="center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对实施本项目的需求、建议</w:t>
            </w:r>
          </w:p>
          <w:p w:rsidR="004815A0" w:rsidRDefault="004815A0" w:rsidP="00E65C51">
            <w:pPr>
              <w:spacing w:before="62" w:after="62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及承诺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pStyle w:val="a3"/>
              <w:widowControl/>
              <w:spacing w:before="62" w:after="62"/>
              <w:ind w:firstLineChars="1600" w:firstLine="3840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4815A0" w:rsidRDefault="004815A0" w:rsidP="00E65C51">
            <w:pPr>
              <w:pStyle w:val="a3"/>
              <w:widowControl/>
              <w:spacing w:before="62" w:after="62"/>
              <w:ind w:firstLineChars="1600" w:firstLine="3840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</w:p>
          <w:p w:rsidR="004815A0" w:rsidRDefault="004815A0" w:rsidP="00E65C51">
            <w:pPr>
              <w:pStyle w:val="1"/>
              <w:rPr>
                <w:rFonts w:ascii="宋体" w:hAnsi="宋体" w:cs="宋体" w:hint="eastAsia"/>
                <w:sz w:val="24"/>
                <w:lang/>
              </w:rPr>
            </w:pPr>
          </w:p>
          <w:p w:rsidR="004815A0" w:rsidRDefault="004815A0" w:rsidP="00E65C51">
            <w:pPr>
              <w:widowControl/>
              <w:spacing w:before="62" w:after="62" w:line="300" w:lineRule="auto"/>
              <w:ind w:firstLineChars="1600" w:firstLine="3840"/>
              <w:rPr>
                <w:rFonts w:ascii="宋体" w:hAnsi="宋体" w:cs="宋体" w:hint="eastAsia"/>
                <w:sz w:val="24"/>
                <w:lang/>
              </w:rPr>
            </w:pPr>
          </w:p>
          <w:p w:rsidR="004815A0" w:rsidRDefault="004815A0" w:rsidP="00E65C51">
            <w:pPr>
              <w:widowControl/>
              <w:spacing w:before="62" w:after="62" w:line="300" w:lineRule="auto"/>
              <w:ind w:firstLineChars="1200" w:firstLine="2880"/>
              <w:rPr>
                <w:rFonts w:ascii="宋体" w:hAnsi="宋体" w:cs="宋体" w:hint="eastAsia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负责人签字：</w:t>
            </w:r>
          </w:p>
          <w:p w:rsidR="004815A0" w:rsidRDefault="004815A0" w:rsidP="00E65C51">
            <w:pPr>
              <w:widowControl/>
              <w:spacing w:before="62" w:after="62" w:line="300" w:lineRule="auto"/>
              <w:ind w:firstLineChars="1900" w:firstLine="4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（公章）</w:t>
            </w:r>
          </w:p>
          <w:p w:rsidR="004815A0" w:rsidRDefault="004815A0" w:rsidP="00E65C51">
            <w:pPr>
              <w:pStyle w:val="a3"/>
              <w:widowControl/>
              <w:spacing w:before="62" w:after="62"/>
              <w:ind w:firstLineChars="1850" w:firstLine="4440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4815A0" w:rsidTr="00E65C51">
        <w:trPr>
          <w:trHeight w:val="342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autoSpaceDE w:val="0"/>
              <w:spacing w:before="62" w:after="62" w:line="440" w:lineRule="exact"/>
              <w:ind w:firstLineChars="1600" w:firstLine="3855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项市级教育行政部门意见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widowControl/>
              <w:spacing w:before="62" w:after="62" w:line="32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2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00" w:lineRule="auto"/>
              <w:ind w:firstLineChars="1200" w:firstLine="2880"/>
              <w:rPr>
                <w:rFonts w:ascii="宋体" w:hAnsi="宋体" w:cs="宋体" w:hint="eastAsia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负责人签字：</w:t>
            </w:r>
          </w:p>
          <w:p w:rsidR="004815A0" w:rsidRDefault="004815A0" w:rsidP="00E65C51">
            <w:pPr>
              <w:widowControl/>
              <w:spacing w:before="62" w:after="62" w:line="300" w:lineRule="auto"/>
              <w:ind w:firstLineChars="1900" w:firstLine="4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（公章）</w:t>
            </w:r>
          </w:p>
          <w:p w:rsidR="004815A0" w:rsidRDefault="004815A0" w:rsidP="00E65C51">
            <w:pPr>
              <w:pStyle w:val="a3"/>
              <w:spacing w:before="62" w:after="62" w:line="300" w:lineRule="auto"/>
              <w:ind w:firstLineChars="1800" w:firstLine="432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月   日</w:t>
            </w:r>
          </w:p>
        </w:tc>
      </w:tr>
      <w:tr w:rsidR="004815A0" w:rsidTr="00E65C51">
        <w:trPr>
          <w:trHeight w:hRule="exact" w:val="341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widowControl/>
              <w:spacing w:before="62" w:after="62" w:line="32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autoSpaceDE w:val="0"/>
              <w:spacing w:before="62" w:after="62" w:line="440" w:lineRule="exact"/>
              <w:ind w:firstLineChars="1600" w:firstLine="3855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4815A0" w:rsidRDefault="004815A0" w:rsidP="00E65C51">
            <w:pPr>
              <w:widowControl/>
              <w:autoSpaceDE w:val="0"/>
              <w:spacing w:line="4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省教育厅</w:t>
            </w:r>
          </w:p>
          <w:p w:rsidR="004815A0" w:rsidRDefault="004815A0" w:rsidP="00E65C51">
            <w:pPr>
              <w:widowControl/>
              <w:autoSpaceDE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意见</w:t>
            </w:r>
          </w:p>
          <w:p w:rsidR="004815A0" w:rsidRDefault="004815A0" w:rsidP="00E65C51">
            <w:pPr>
              <w:widowControl/>
              <w:spacing w:before="62" w:after="62" w:line="32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2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20" w:lineRule="exact"/>
              <w:ind w:firstLineChars="1600" w:firstLine="384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20" w:lineRule="exact"/>
              <w:ind w:firstLineChars="2100" w:firstLine="5040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5A0" w:rsidRDefault="004815A0" w:rsidP="00E65C51">
            <w:pPr>
              <w:widowControl/>
              <w:spacing w:before="62" w:after="62" w:line="320" w:lineRule="exact"/>
              <w:ind w:firstLineChars="1900" w:firstLine="456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20" w:lineRule="exact"/>
              <w:ind w:firstLineChars="1900" w:firstLine="456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20" w:lineRule="exact"/>
              <w:ind w:firstLineChars="1900" w:firstLine="4560"/>
              <w:jc w:val="center"/>
              <w:rPr>
                <w:rFonts w:ascii="宋体" w:hAnsi="宋体" w:cs="宋体" w:hint="eastAsia"/>
                <w:sz w:val="24"/>
              </w:rPr>
            </w:pPr>
          </w:p>
          <w:p w:rsidR="004815A0" w:rsidRDefault="004815A0" w:rsidP="00E65C51">
            <w:pPr>
              <w:widowControl/>
              <w:spacing w:before="62" w:after="62" w:line="300" w:lineRule="auto"/>
              <w:ind w:firstLineChars="1200" w:firstLine="2880"/>
              <w:rPr>
                <w:rFonts w:ascii="宋体" w:hAnsi="宋体" w:cs="宋体" w:hint="eastAsia"/>
                <w:sz w:val="24"/>
                <w:lang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负责人签字：</w:t>
            </w:r>
          </w:p>
          <w:p w:rsidR="004815A0" w:rsidRDefault="004815A0" w:rsidP="00E65C51">
            <w:pPr>
              <w:widowControl/>
              <w:spacing w:before="62" w:after="62" w:line="300" w:lineRule="auto"/>
              <w:ind w:firstLineChars="1900" w:firstLine="4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（公章）</w:t>
            </w:r>
          </w:p>
          <w:p w:rsidR="004815A0" w:rsidRDefault="004815A0" w:rsidP="00E65C51">
            <w:pPr>
              <w:widowControl/>
              <w:spacing w:before="62" w:after="62" w:line="320" w:lineRule="exact"/>
              <w:ind w:firstLineChars="1850" w:firstLine="44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</w:tbl>
    <w:p w:rsidR="00F120BD" w:rsidRPr="004815A0" w:rsidRDefault="00F120BD"/>
    <w:sectPr w:rsidR="00F120BD" w:rsidRPr="004815A0" w:rsidSect="00F1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5A0"/>
    <w:rsid w:val="004815A0"/>
    <w:rsid w:val="00F1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815A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4815A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15A0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Body Text"/>
    <w:basedOn w:val="a"/>
    <w:link w:val="Char"/>
    <w:qFormat/>
    <w:rsid w:val="004815A0"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Char">
    <w:name w:val="正文文本 Char"/>
    <w:basedOn w:val="a0"/>
    <w:link w:val="a3"/>
    <w:rsid w:val="004815A0"/>
    <w:rPr>
      <w:rFonts w:ascii="Times New Roman" w:eastAsia="宋体" w:hAnsi="Times New Roman" w:cs="Times New Roman"/>
      <w:kern w:val="0"/>
      <w:sz w:val="20"/>
      <w:szCs w:val="20"/>
    </w:rPr>
  </w:style>
  <w:style w:type="table" w:styleId="a4">
    <w:name w:val="Table Grid"/>
    <w:basedOn w:val="a1"/>
    <w:qFormat/>
    <w:rsid w:val="004815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2022-09-15T11:53:00Z</dcterms:created>
  <dcterms:modified xsi:type="dcterms:W3CDTF">2022-09-15T11:54:00Z</dcterms:modified>
</cp:coreProperties>
</file>