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D46" w:rsidRPr="00572B72" w:rsidRDefault="003A4D46" w:rsidP="003A4D46">
      <w:pPr>
        <w:spacing w:line="560" w:lineRule="exact"/>
        <w:jc w:val="left"/>
        <w:outlineLvl w:val="0"/>
        <w:rPr>
          <w:rFonts w:eastAsia="黑体" w:cs="Times New Roman" w:hint="eastAsia"/>
          <w:color w:val="000000"/>
          <w:sz w:val="32"/>
          <w:szCs w:val="32"/>
        </w:rPr>
      </w:pPr>
      <w:r w:rsidRPr="00572B72">
        <w:rPr>
          <w:rFonts w:eastAsia="黑体" w:cs="Times New Roman" w:hint="eastAsia"/>
          <w:color w:val="000000"/>
          <w:sz w:val="32"/>
          <w:szCs w:val="32"/>
        </w:rPr>
        <w:t>附件</w:t>
      </w:r>
      <w:r w:rsidRPr="00572B72">
        <w:rPr>
          <w:rFonts w:eastAsia="黑体" w:cs="Times New Roman"/>
          <w:color w:val="000000"/>
          <w:sz w:val="32"/>
          <w:szCs w:val="32"/>
        </w:rPr>
        <w:t>1</w:t>
      </w:r>
    </w:p>
    <w:p w:rsidR="003A4D46" w:rsidRDefault="003A4D46" w:rsidP="003A4D46">
      <w:pPr>
        <w:spacing w:line="560" w:lineRule="exact"/>
        <w:jc w:val="left"/>
        <w:outlineLvl w:val="0"/>
        <w:rPr>
          <w:rFonts w:eastAsia="黑体" w:cs="Times New Roman" w:hint="eastAsia"/>
          <w:color w:val="000000"/>
        </w:rPr>
      </w:pPr>
    </w:p>
    <w:p w:rsidR="003A4D46" w:rsidRDefault="003A4D46" w:rsidP="003A4D46">
      <w:pPr>
        <w:spacing w:line="288" w:lineRule="auto"/>
        <w:ind w:leftChars="-67" w:left="-188"/>
        <w:jc w:val="center"/>
        <w:rPr>
          <w:rFonts w:eastAsia="方正小标宋简体" w:cs="Times New Roman"/>
          <w:color w:val="000000"/>
          <w:sz w:val="36"/>
          <w:szCs w:val="36"/>
        </w:rPr>
      </w:pPr>
      <w:r>
        <w:rPr>
          <w:rFonts w:eastAsia="方正小标宋简体" w:cs="Times New Roman" w:hint="eastAsia"/>
          <w:color w:val="000000"/>
          <w:sz w:val="36"/>
          <w:szCs w:val="36"/>
        </w:rPr>
        <w:t>《虚拟仿真技术在职业教育教学中的创新应用》</w:t>
      </w:r>
    </w:p>
    <w:p w:rsidR="003A4D46" w:rsidRDefault="003A4D46" w:rsidP="003A4D46">
      <w:pPr>
        <w:spacing w:line="288" w:lineRule="auto"/>
        <w:ind w:leftChars="-67" w:left="-188"/>
        <w:jc w:val="center"/>
        <w:rPr>
          <w:rFonts w:eastAsia="方正小标宋简体" w:cs="Times New Roman"/>
          <w:color w:val="000000"/>
          <w:sz w:val="36"/>
          <w:szCs w:val="36"/>
        </w:rPr>
      </w:pPr>
      <w:r>
        <w:rPr>
          <w:rFonts w:eastAsia="方正小标宋简体" w:cs="Times New Roman" w:hint="eastAsia"/>
          <w:color w:val="000000"/>
          <w:sz w:val="36"/>
          <w:szCs w:val="36"/>
        </w:rPr>
        <w:t>专项课题选题指南</w:t>
      </w:r>
    </w:p>
    <w:p w:rsidR="003A4D46" w:rsidRPr="00E42629" w:rsidRDefault="003A4D46" w:rsidP="003A4D46">
      <w:pPr>
        <w:spacing w:line="360" w:lineRule="auto"/>
        <w:jc w:val="center"/>
        <w:rPr>
          <w:rFonts w:ascii="仿宋_GB2312" w:eastAsia="仿宋_GB2312" w:cs="Times New Roman"/>
          <w:b/>
          <w:bCs/>
          <w:color w:val="000000"/>
          <w:sz w:val="32"/>
          <w:szCs w:val="32"/>
        </w:rPr>
      </w:pPr>
    </w:p>
    <w:p w:rsidR="003A4D46" w:rsidRDefault="003A4D46" w:rsidP="003A4D46">
      <w:pPr>
        <w:spacing w:line="338" w:lineRule="auto"/>
        <w:ind w:firstLine="642"/>
        <w:rPr>
          <w:rFonts w:ascii="楷体_GB2312" w:eastAsia="楷体_GB2312" w:hAnsi="楷体_GB2312" w:cs="楷体_GB2312"/>
          <w:color w:val="000000"/>
          <w:sz w:val="32"/>
          <w:szCs w:val="32"/>
        </w:rPr>
      </w:pPr>
      <w:r>
        <w:rPr>
          <w:rFonts w:ascii="楷体_GB2312" w:eastAsia="楷体_GB2312" w:hAnsi="楷体_GB2312" w:cs="楷体_GB2312" w:hint="eastAsia"/>
          <w:color w:val="000000"/>
          <w:sz w:val="32"/>
          <w:szCs w:val="32"/>
        </w:rPr>
        <w:t>本选题指南供选题参考，申报单位可结合虚拟仿真技术在职业教育教学中的应用实际，自行确定选题。</w:t>
      </w:r>
    </w:p>
    <w:p w:rsidR="003A4D46" w:rsidRDefault="003A4D46" w:rsidP="003A4D46">
      <w:pPr>
        <w:tabs>
          <w:tab w:val="left" w:pos="312"/>
        </w:tabs>
        <w:spacing w:line="338" w:lineRule="auto"/>
        <w:rPr>
          <w:rFonts w:ascii="楷体_GB2312" w:eastAsia="楷体_GB2312" w:hAnsi="楷体_GB2312" w:cs="楷体_GB2312"/>
          <w:b/>
          <w:bCs/>
          <w:color w:val="000000"/>
          <w:szCs w:val="21"/>
        </w:rPr>
      </w:pPr>
    </w:p>
    <w:p w:rsidR="003A4D46" w:rsidRDefault="003A4D46" w:rsidP="003A4D46">
      <w:pPr>
        <w:tabs>
          <w:tab w:val="left" w:pos="312"/>
        </w:tabs>
        <w:spacing w:line="338" w:lineRule="auto"/>
        <w:ind w:firstLineChars="200" w:firstLine="640"/>
        <w:rPr>
          <w:rFonts w:eastAsia="仿宋_GB2312" w:cs="Times New Roman"/>
          <w:color w:val="000000"/>
          <w:sz w:val="32"/>
          <w:szCs w:val="32"/>
        </w:rPr>
      </w:pPr>
      <w:r>
        <w:rPr>
          <w:rFonts w:eastAsia="仿宋_GB2312" w:cs="Times New Roman"/>
          <w:color w:val="000000"/>
          <w:sz w:val="32"/>
          <w:szCs w:val="32"/>
        </w:rPr>
        <w:t>1.</w:t>
      </w:r>
      <w:r>
        <w:rPr>
          <w:rFonts w:eastAsia="仿宋_GB2312" w:cs="Times New Roman" w:hint="eastAsia"/>
          <w:color w:val="000000"/>
          <w:sz w:val="32"/>
          <w:szCs w:val="32"/>
        </w:rPr>
        <w:t>国家职业教育虚拟仿真示范实训基地</w:t>
      </w:r>
      <w:r>
        <w:rPr>
          <w:rFonts w:eastAsia="仿宋_GB2312" w:cs="Times New Roman"/>
          <w:color w:val="000000"/>
          <w:sz w:val="32"/>
          <w:szCs w:val="32"/>
        </w:rPr>
        <w:t>××</w:t>
      </w:r>
      <w:r>
        <w:rPr>
          <w:rFonts w:eastAsia="仿宋_GB2312" w:cs="Times New Roman" w:hint="eastAsia"/>
          <w:color w:val="000000"/>
          <w:sz w:val="32"/>
          <w:szCs w:val="32"/>
        </w:rPr>
        <w:t>专业教学设计与效果评价研究</w:t>
      </w:r>
    </w:p>
    <w:p w:rsidR="003A4D46" w:rsidRDefault="003A4D46" w:rsidP="003A4D46">
      <w:pPr>
        <w:tabs>
          <w:tab w:val="left" w:pos="312"/>
        </w:tabs>
        <w:spacing w:line="338" w:lineRule="auto"/>
        <w:ind w:firstLineChars="200" w:firstLine="640"/>
        <w:rPr>
          <w:rFonts w:eastAsia="仿宋_GB2312" w:cs="Times New Roman"/>
          <w:color w:val="000000"/>
          <w:sz w:val="32"/>
          <w:szCs w:val="32"/>
        </w:rPr>
      </w:pPr>
      <w:r>
        <w:rPr>
          <w:rFonts w:eastAsia="仿宋_GB2312" w:cs="Times New Roman"/>
          <w:color w:val="000000"/>
          <w:sz w:val="32"/>
          <w:szCs w:val="32"/>
        </w:rPr>
        <w:t>2.</w:t>
      </w:r>
      <w:r>
        <w:rPr>
          <w:rFonts w:eastAsia="仿宋_GB2312" w:cs="Times New Roman" w:hint="eastAsia"/>
          <w:color w:val="000000"/>
          <w:sz w:val="32"/>
          <w:szCs w:val="32"/>
        </w:rPr>
        <w:t>国家职业教育虚拟仿真示范实训基地建设路径与成效研究</w:t>
      </w:r>
    </w:p>
    <w:p w:rsidR="003A4D46" w:rsidRDefault="003A4D46" w:rsidP="003A4D46">
      <w:pPr>
        <w:spacing w:line="338" w:lineRule="auto"/>
        <w:ind w:firstLineChars="200" w:firstLine="640"/>
        <w:rPr>
          <w:rFonts w:eastAsia="仿宋_GB2312" w:cs="Times New Roman"/>
          <w:color w:val="000000"/>
          <w:sz w:val="32"/>
          <w:szCs w:val="32"/>
        </w:rPr>
      </w:pPr>
      <w:r>
        <w:rPr>
          <w:rFonts w:eastAsia="仿宋_GB2312" w:cs="Times New Roman"/>
          <w:color w:val="000000"/>
          <w:sz w:val="32"/>
          <w:szCs w:val="32"/>
        </w:rPr>
        <w:t>3.</w:t>
      </w:r>
      <w:r>
        <w:rPr>
          <w:rFonts w:eastAsia="仿宋_GB2312" w:cs="Times New Roman" w:hint="eastAsia"/>
          <w:color w:val="000000"/>
          <w:sz w:val="32"/>
          <w:szCs w:val="32"/>
        </w:rPr>
        <w:t>虚拟仿真实</w:t>
      </w:r>
      <w:proofErr w:type="gramStart"/>
      <w:r>
        <w:rPr>
          <w:rFonts w:eastAsia="仿宋_GB2312" w:cs="Times New Roman" w:hint="eastAsia"/>
          <w:color w:val="000000"/>
          <w:sz w:val="32"/>
          <w:szCs w:val="32"/>
        </w:rPr>
        <w:t>训教学</w:t>
      </w:r>
      <w:proofErr w:type="gramEnd"/>
      <w:r>
        <w:rPr>
          <w:rFonts w:eastAsia="仿宋_GB2312" w:cs="Times New Roman" w:hint="eastAsia"/>
          <w:color w:val="000000"/>
          <w:sz w:val="32"/>
          <w:szCs w:val="32"/>
        </w:rPr>
        <w:t>资源校企协同开发模式研究</w:t>
      </w:r>
    </w:p>
    <w:p w:rsidR="003A4D46" w:rsidRDefault="003A4D46" w:rsidP="003A4D46">
      <w:pPr>
        <w:spacing w:line="338" w:lineRule="auto"/>
        <w:ind w:firstLineChars="200" w:firstLine="640"/>
        <w:rPr>
          <w:rFonts w:eastAsia="仿宋_GB2312" w:cs="Times New Roman"/>
          <w:color w:val="000000"/>
          <w:sz w:val="32"/>
          <w:szCs w:val="32"/>
        </w:rPr>
      </w:pPr>
      <w:r>
        <w:rPr>
          <w:rFonts w:eastAsia="仿宋_GB2312" w:cs="Times New Roman"/>
          <w:color w:val="000000"/>
          <w:sz w:val="32"/>
          <w:szCs w:val="32"/>
        </w:rPr>
        <w:t>4.</w:t>
      </w:r>
      <w:r>
        <w:rPr>
          <w:rFonts w:eastAsia="仿宋_GB2312" w:cs="Times New Roman" w:hint="eastAsia"/>
          <w:color w:val="000000"/>
          <w:sz w:val="32"/>
          <w:szCs w:val="32"/>
        </w:rPr>
        <w:t>虚拟仿真实</w:t>
      </w:r>
      <w:proofErr w:type="gramStart"/>
      <w:r>
        <w:rPr>
          <w:rFonts w:eastAsia="仿宋_GB2312" w:cs="Times New Roman" w:hint="eastAsia"/>
          <w:color w:val="000000"/>
          <w:sz w:val="32"/>
          <w:szCs w:val="32"/>
        </w:rPr>
        <w:t>训教学</w:t>
      </w:r>
      <w:proofErr w:type="gramEnd"/>
      <w:r>
        <w:rPr>
          <w:rFonts w:eastAsia="仿宋_GB2312" w:cs="Times New Roman" w:hint="eastAsia"/>
          <w:color w:val="000000"/>
          <w:sz w:val="32"/>
          <w:szCs w:val="32"/>
        </w:rPr>
        <w:t>管理及资源共建共享平台建设研究</w:t>
      </w:r>
    </w:p>
    <w:p w:rsidR="003A4D46" w:rsidRDefault="003A4D46" w:rsidP="003A4D46">
      <w:pPr>
        <w:spacing w:line="338" w:lineRule="auto"/>
        <w:ind w:firstLineChars="200" w:firstLine="640"/>
        <w:rPr>
          <w:rFonts w:eastAsia="仿宋_GB2312" w:cs="Times New Roman"/>
          <w:color w:val="000000"/>
          <w:sz w:val="32"/>
          <w:szCs w:val="32"/>
        </w:rPr>
      </w:pPr>
      <w:r>
        <w:rPr>
          <w:rFonts w:eastAsia="仿宋_GB2312" w:cs="Times New Roman"/>
          <w:color w:val="000000"/>
          <w:sz w:val="32"/>
          <w:szCs w:val="32"/>
        </w:rPr>
        <w:t>5.</w:t>
      </w:r>
      <w:r>
        <w:rPr>
          <w:rFonts w:eastAsia="仿宋_GB2312" w:cs="Times New Roman" w:hint="eastAsia"/>
          <w:color w:val="000000"/>
          <w:sz w:val="32"/>
          <w:szCs w:val="32"/>
        </w:rPr>
        <w:t>虚拟仿真资源面向职业院校、社会群体、行业企业、科研院所、</w:t>
      </w:r>
      <w:r>
        <w:rPr>
          <w:rFonts w:eastAsia="仿宋_GB2312" w:cs="Times New Roman"/>
          <w:color w:val="000000"/>
          <w:sz w:val="32"/>
          <w:szCs w:val="32"/>
        </w:rPr>
        <w:t>“</w:t>
      </w:r>
      <w:r>
        <w:rPr>
          <w:rFonts w:eastAsia="仿宋_GB2312" w:cs="Times New Roman" w:hint="eastAsia"/>
          <w:color w:val="000000"/>
          <w:sz w:val="32"/>
          <w:szCs w:val="32"/>
        </w:rPr>
        <w:t>一带一路</w:t>
      </w:r>
      <w:r>
        <w:rPr>
          <w:rFonts w:eastAsia="仿宋_GB2312" w:cs="Times New Roman"/>
          <w:color w:val="000000"/>
          <w:sz w:val="32"/>
          <w:szCs w:val="32"/>
        </w:rPr>
        <w:t>”</w:t>
      </w:r>
      <w:r>
        <w:rPr>
          <w:rFonts w:eastAsia="仿宋_GB2312" w:cs="Times New Roman" w:hint="eastAsia"/>
          <w:color w:val="000000"/>
          <w:sz w:val="32"/>
          <w:szCs w:val="32"/>
        </w:rPr>
        <w:t>沿线国家与地区开放共享及协同创新的具体策略研究</w:t>
      </w:r>
    </w:p>
    <w:p w:rsidR="003A4D46" w:rsidRDefault="003A4D46" w:rsidP="003A4D46">
      <w:pPr>
        <w:spacing w:line="338" w:lineRule="auto"/>
        <w:ind w:firstLineChars="200" w:firstLine="640"/>
        <w:rPr>
          <w:rFonts w:eastAsia="仿宋_GB2312" w:cs="Times New Roman"/>
          <w:color w:val="000000"/>
          <w:sz w:val="32"/>
          <w:szCs w:val="32"/>
        </w:rPr>
      </w:pPr>
      <w:r>
        <w:rPr>
          <w:rFonts w:eastAsia="仿宋_GB2312" w:cs="Times New Roman"/>
          <w:color w:val="000000"/>
          <w:sz w:val="32"/>
          <w:szCs w:val="32"/>
        </w:rPr>
        <w:t>6.</w:t>
      </w:r>
      <w:r>
        <w:rPr>
          <w:rFonts w:eastAsia="仿宋_GB2312" w:cs="Times New Roman" w:hint="eastAsia"/>
          <w:color w:val="000000"/>
          <w:sz w:val="32"/>
          <w:szCs w:val="32"/>
        </w:rPr>
        <w:t>基于虚拟仿真技术的</w:t>
      </w:r>
      <w:r>
        <w:rPr>
          <w:rFonts w:eastAsia="仿宋_GB2312" w:cs="Times New Roman"/>
          <w:color w:val="000000"/>
          <w:sz w:val="32"/>
          <w:szCs w:val="32"/>
        </w:rPr>
        <w:t>××</w:t>
      </w:r>
      <w:r>
        <w:rPr>
          <w:rFonts w:eastAsia="仿宋_GB2312" w:cs="Times New Roman" w:hint="eastAsia"/>
          <w:color w:val="000000"/>
          <w:sz w:val="32"/>
          <w:szCs w:val="32"/>
        </w:rPr>
        <w:t>专业</w:t>
      </w:r>
      <w:r>
        <w:rPr>
          <w:rFonts w:eastAsia="仿宋_GB2312" w:cs="Times New Roman"/>
          <w:color w:val="000000"/>
          <w:sz w:val="32"/>
          <w:szCs w:val="32"/>
        </w:rPr>
        <w:t>/</w:t>
      </w:r>
      <w:r>
        <w:rPr>
          <w:rFonts w:eastAsia="仿宋_GB2312" w:cs="Times New Roman" w:hint="eastAsia"/>
          <w:color w:val="000000"/>
          <w:sz w:val="32"/>
          <w:szCs w:val="32"/>
        </w:rPr>
        <w:t>专业</w:t>
      </w:r>
      <w:proofErr w:type="gramStart"/>
      <w:r>
        <w:rPr>
          <w:rFonts w:eastAsia="仿宋_GB2312" w:cs="Times New Roman" w:hint="eastAsia"/>
          <w:color w:val="000000"/>
          <w:sz w:val="32"/>
          <w:szCs w:val="32"/>
        </w:rPr>
        <w:t>群人才</w:t>
      </w:r>
      <w:proofErr w:type="gramEnd"/>
      <w:r>
        <w:rPr>
          <w:rFonts w:eastAsia="仿宋_GB2312" w:cs="Times New Roman" w:hint="eastAsia"/>
          <w:color w:val="000000"/>
          <w:sz w:val="32"/>
          <w:szCs w:val="32"/>
        </w:rPr>
        <w:t>培养方案优化研究</w:t>
      </w:r>
    </w:p>
    <w:p w:rsidR="003A4D46" w:rsidRDefault="003A4D46" w:rsidP="003A4D46">
      <w:pPr>
        <w:spacing w:line="338" w:lineRule="auto"/>
        <w:ind w:firstLineChars="200" w:firstLine="640"/>
        <w:rPr>
          <w:rFonts w:eastAsia="仿宋_GB2312" w:cs="Times New Roman"/>
          <w:color w:val="000000"/>
          <w:sz w:val="32"/>
          <w:szCs w:val="32"/>
        </w:rPr>
      </w:pPr>
      <w:r>
        <w:rPr>
          <w:rFonts w:eastAsia="仿宋_GB2312" w:cs="Times New Roman"/>
          <w:color w:val="000000"/>
          <w:sz w:val="32"/>
          <w:szCs w:val="32"/>
        </w:rPr>
        <w:t>7.</w:t>
      </w:r>
      <w:r>
        <w:rPr>
          <w:rFonts w:eastAsia="仿宋_GB2312" w:cs="Times New Roman" w:hint="eastAsia"/>
          <w:color w:val="000000"/>
          <w:sz w:val="32"/>
          <w:szCs w:val="32"/>
        </w:rPr>
        <w:t>虚拟仿真实</w:t>
      </w:r>
      <w:proofErr w:type="gramStart"/>
      <w:r>
        <w:rPr>
          <w:rFonts w:eastAsia="仿宋_GB2312" w:cs="Times New Roman" w:hint="eastAsia"/>
          <w:color w:val="000000"/>
          <w:sz w:val="32"/>
          <w:szCs w:val="32"/>
        </w:rPr>
        <w:t>训资源</w:t>
      </w:r>
      <w:proofErr w:type="gramEnd"/>
      <w:r>
        <w:rPr>
          <w:rFonts w:eastAsia="仿宋_GB2312" w:cs="Times New Roman" w:hint="eastAsia"/>
          <w:color w:val="000000"/>
          <w:sz w:val="32"/>
          <w:szCs w:val="32"/>
        </w:rPr>
        <w:t>开发中的教学设计与脚本创作研究</w:t>
      </w:r>
    </w:p>
    <w:p w:rsidR="003A4D46" w:rsidRDefault="003A4D46" w:rsidP="003A4D46">
      <w:pPr>
        <w:spacing w:line="338" w:lineRule="auto"/>
        <w:ind w:firstLineChars="200" w:firstLine="640"/>
        <w:rPr>
          <w:rFonts w:eastAsia="仿宋_GB2312" w:cs="Times New Roman"/>
          <w:color w:val="000000"/>
          <w:sz w:val="32"/>
          <w:szCs w:val="32"/>
        </w:rPr>
      </w:pPr>
      <w:r>
        <w:rPr>
          <w:rFonts w:eastAsia="仿宋_GB2312" w:cs="Times New Roman"/>
          <w:color w:val="000000"/>
          <w:sz w:val="32"/>
          <w:szCs w:val="32"/>
        </w:rPr>
        <w:t>8.</w:t>
      </w:r>
      <w:r>
        <w:rPr>
          <w:rFonts w:eastAsia="仿宋_GB2312" w:cs="Times New Roman" w:hint="eastAsia"/>
          <w:color w:val="000000"/>
          <w:sz w:val="32"/>
          <w:szCs w:val="32"/>
        </w:rPr>
        <w:t>基于虚拟仿真技术的</w:t>
      </w:r>
      <w:r>
        <w:rPr>
          <w:rFonts w:eastAsia="仿宋_GB2312" w:cs="Times New Roman"/>
          <w:color w:val="000000"/>
          <w:sz w:val="32"/>
          <w:szCs w:val="32"/>
        </w:rPr>
        <w:t>××</w:t>
      </w:r>
      <w:r>
        <w:rPr>
          <w:rFonts w:eastAsia="仿宋_GB2312" w:cs="Times New Roman" w:hint="eastAsia"/>
          <w:color w:val="000000"/>
          <w:sz w:val="32"/>
          <w:szCs w:val="32"/>
        </w:rPr>
        <w:t>专业</w:t>
      </w:r>
      <w:r>
        <w:rPr>
          <w:rFonts w:eastAsia="仿宋_GB2312" w:cs="Times New Roman"/>
          <w:color w:val="000000"/>
          <w:sz w:val="32"/>
          <w:szCs w:val="32"/>
        </w:rPr>
        <w:t>/</w:t>
      </w:r>
      <w:proofErr w:type="gramStart"/>
      <w:r>
        <w:rPr>
          <w:rFonts w:eastAsia="仿宋_GB2312" w:cs="Times New Roman" w:hint="eastAsia"/>
          <w:color w:val="000000"/>
          <w:sz w:val="32"/>
          <w:szCs w:val="32"/>
        </w:rPr>
        <w:t>专业群实训</w:t>
      </w:r>
      <w:proofErr w:type="gramEnd"/>
      <w:r>
        <w:rPr>
          <w:rFonts w:eastAsia="仿宋_GB2312" w:cs="Times New Roman" w:hint="eastAsia"/>
          <w:color w:val="000000"/>
          <w:sz w:val="32"/>
          <w:szCs w:val="32"/>
        </w:rPr>
        <w:t>体系重构研究</w:t>
      </w:r>
    </w:p>
    <w:p w:rsidR="003A4D46" w:rsidRDefault="003A4D46" w:rsidP="003A4D46">
      <w:pPr>
        <w:spacing w:line="338" w:lineRule="auto"/>
        <w:ind w:firstLineChars="200" w:firstLine="640"/>
        <w:rPr>
          <w:rFonts w:eastAsia="仿宋_GB2312" w:cs="Times New Roman"/>
          <w:color w:val="000000"/>
          <w:sz w:val="32"/>
          <w:szCs w:val="32"/>
        </w:rPr>
      </w:pPr>
      <w:r>
        <w:rPr>
          <w:rFonts w:eastAsia="仿宋_GB2312" w:cs="Times New Roman"/>
          <w:color w:val="000000"/>
          <w:sz w:val="32"/>
          <w:szCs w:val="32"/>
        </w:rPr>
        <w:lastRenderedPageBreak/>
        <w:t>9.</w:t>
      </w:r>
      <w:r>
        <w:rPr>
          <w:rFonts w:eastAsia="仿宋_GB2312" w:cs="Times New Roman" w:hint="eastAsia"/>
          <w:color w:val="000000"/>
          <w:sz w:val="32"/>
          <w:szCs w:val="32"/>
        </w:rPr>
        <w:t>基于虚拟仿真技术的</w:t>
      </w:r>
      <w:r>
        <w:rPr>
          <w:rFonts w:eastAsia="仿宋_GB2312" w:cs="Times New Roman"/>
          <w:color w:val="000000"/>
          <w:sz w:val="32"/>
          <w:szCs w:val="32"/>
        </w:rPr>
        <w:t>××</w:t>
      </w:r>
      <w:r>
        <w:rPr>
          <w:rFonts w:eastAsia="仿宋_GB2312" w:cs="Times New Roman" w:hint="eastAsia"/>
          <w:color w:val="000000"/>
          <w:sz w:val="32"/>
          <w:szCs w:val="32"/>
        </w:rPr>
        <w:t>专业</w:t>
      </w:r>
      <w:r>
        <w:rPr>
          <w:rFonts w:eastAsia="仿宋_GB2312" w:cs="Times New Roman"/>
          <w:color w:val="000000"/>
          <w:sz w:val="32"/>
          <w:szCs w:val="32"/>
        </w:rPr>
        <w:t>/</w:t>
      </w:r>
      <w:r>
        <w:rPr>
          <w:rFonts w:eastAsia="仿宋_GB2312" w:cs="Times New Roman" w:hint="eastAsia"/>
          <w:color w:val="000000"/>
          <w:sz w:val="32"/>
          <w:szCs w:val="32"/>
        </w:rPr>
        <w:t>专业</w:t>
      </w:r>
      <w:proofErr w:type="gramStart"/>
      <w:r>
        <w:rPr>
          <w:rFonts w:eastAsia="仿宋_GB2312" w:cs="Times New Roman" w:hint="eastAsia"/>
          <w:color w:val="000000"/>
          <w:sz w:val="32"/>
          <w:szCs w:val="32"/>
        </w:rPr>
        <w:t>群实训教学模式</w:t>
      </w:r>
      <w:proofErr w:type="gramEnd"/>
      <w:r>
        <w:rPr>
          <w:rFonts w:eastAsia="仿宋_GB2312" w:cs="Times New Roman" w:hint="eastAsia"/>
          <w:color w:val="000000"/>
          <w:sz w:val="32"/>
          <w:szCs w:val="32"/>
        </w:rPr>
        <w:t>与效果评价研究</w:t>
      </w:r>
    </w:p>
    <w:p w:rsidR="003A4D46" w:rsidRDefault="003A4D46" w:rsidP="003A4D46">
      <w:pPr>
        <w:spacing w:line="338" w:lineRule="auto"/>
        <w:ind w:firstLineChars="200" w:firstLine="640"/>
        <w:rPr>
          <w:rFonts w:eastAsia="仿宋_GB2312" w:cs="Times New Roman"/>
          <w:color w:val="000000"/>
          <w:sz w:val="32"/>
          <w:szCs w:val="32"/>
        </w:rPr>
      </w:pPr>
      <w:r>
        <w:rPr>
          <w:rFonts w:eastAsia="仿宋_GB2312" w:cs="Times New Roman"/>
          <w:color w:val="000000"/>
          <w:sz w:val="32"/>
          <w:szCs w:val="32"/>
        </w:rPr>
        <w:t>10.</w:t>
      </w:r>
      <w:r>
        <w:rPr>
          <w:rFonts w:eastAsia="仿宋_GB2312" w:cs="Times New Roman" w:hint="eastAsia"/>
          <w:color w:val="000000"/>
          <w:sz w:val="32"/>
          <w:szCs w:val="32"/>
        </w:rPr>
        <w:t>基于虚拟仿真技术的职业技能培训、职业技能证书考核、技能竞赛模式研究</w:t>
      </w:r>
    </w:p>
    <w:p w:rsidR="003A4D46" w:rsidRDefault="003A4D46" w:rsidP="003A4D46">
      <w:pPr>
        <w:spacing w:line="338" w:lineRule="auto"/>
        <w:ind w:firstLineChars="200" w:firstLine="640"/>
        <w:rPr>
          <w:rFonts w:eastAsia="仿宋_GB2312" w:cs="Times New Roman"/>
          <w:color w:val="000000"/>
          <w:sz w:val="32"/>
          <w:szCs w:val="32"/>
        </w:rPr>
      </w:pPr>
      <w:r>
        <w:rPr>
          <w:rFonts w:eastAsia="仿宋_GB2312" w:cs="Times New Roman"/>
          <w:color w:val="000000"/>
          <w:sz w:val="32"/>
          <w:szCs w:val="32"/>
        </w:rPr>
        <w:t>11.“</w:t>
      </w:r>
      <w:r>
        <w:rPr>
          <w:rFonts w:eastAsia="仿宋_GB2312" w:cs="Times New Roman" w:hint="eastAsia"/>
          <w:color w:val="000000"/>
          <w:sz w:val="32"/>
          <w:szCs w:val="32"/>
        </w:rPr>
        <w:t>课程思政</w:t>
      </w:r>
      <w:r>
        <w:rPr>
          <w:rFonts w:eastAsia="仿宋_GB2312" w:cs="Times New Roman"/>
          <w:color w:val="000000"/>
          <w:sz w:val="32"/>
          <w:szCs w:val="32"/>
        </w:rPr>
        <w:t>”</w:t>
      </w:r>
      <w:r>
        <w:rPr>
          <w:rFonts w:eastAsia="仿宋_GB2312" w:cs="Times New Roman" w:hint="eastAsia"/>
          <w:color w:val="000000"/>
          <w:sz w:val="32"/>
          <w:szCs w:val="32"/>
        </w:rPr>
        <w:t>元素与虚拟仿真实</w:t>
      </w:r>
      <w:proofErr w:type="gramStart"/>
      <w:r>
        <w:rPr>
          <w:rFonts w:eastAsia="仿宋_GB2312" w:cs="Times New Roman" w:hint="eastAsia"/>
          <w:color w:val="000000"/>
          <w:sz w:val="32"/>
          <w:szCs w:val="32"/>
        </w:rPr>
        <w:t>训教学</w:t>
      </w:r>
      <w:proofErr w:type="gramEnd"/>
      <w:r>
        <w:rPr>
          <w:rFonts w:eastAsia="仿宋_GB2312" w:cs="Times New Roman" w:hint="eastAsia"/>
          <w:color w:val="000000"/>
          <w:sz w:val="32"/>
          <w:szCs w:val="32"/>
        </w:rPr>
        <w:t>的融合研究</w:t>
      </w:r>
    </w:p>
    <w:p w:rsidR="003A4D46" w:rsidRDefault="003A4D46" w:rsidP="003A4D46">
      <w:pPr>
        <w:spacing w:line="338" w:lineRule="auto"/>
        <w:ind w:firstLineChars="200" w:firstLine="640"/>
        <w:rPr>
          <w:rFonts w:eastAsia="仿宋_GB2312" w:cs="Times New Roman"/>
          <w:color w:val="000000"/>
          <w:sz w:val="32"/>
          <w:szCs w:val="32"/>
        </w:rPr>
      </w:pPr>
      <w:r>
        <w:rPr>
          <w:rFonts w:eastAsia="仿宋_GB2312" w:cs="Times New Roman"/>
          <w:color w:val="000000"/>
          <w:sz w:val="32"/>
          <w:szCs w:val="32"/>
        </w:rPr>
        <w:t>12.</w:t>
      </w:r>
      <w:proofErr w:type="gramStart"/>
      <w:r>
        <w:rPr>
          <w:rFonts w:eastAsia="仿宋_GB2312" w:cs="Times New Roman" w:hint="eastAsia"/>
          <w:color w:val="000000"/>
          <w:sz w:val="32"/>
          <w:szCs w:val="32"/>
        </w:rPr>
        <w:t>高校思政课程</w:t>
      </w:r>
      <w:proofErr w:type="gramEnd"/>
      <w:r>
        <w:rPr>
          <w:rFonts w:eastAsia="仿宋_GB2312" w:cs="Times New Roman" w:hint="eastAsia"/>
          <w:color w:val="000000"/>
          <w:sz w:val="32"/>
          <w:szCs w:val="32"/>
        </w:rPr>
        <w:t>教学方法与虚拟仿真技术有机融合的研究与实践</w:t>
      </w:r>
    </w:p>
    <w:p w:rsidR="003A4D46" w:rsidRDefault="003A4D46" w:rsidP="003A4D46">
      <w:pPr>
        <w:spacing w:line="338" w:lineRule="auto"/>
        <w:ind w:firstLineChars="200" w:firstLine="640"/>
        <w:rPr>
          <w:rFonts w:eastAsia="仿宋_GB2312" w:cs="Times New Roman"/>
          <w:color w:val="000000"/>
          <w:sz w:val="32"/>
          <w:szCs w:val="32"/>
        </w:rPr>
      </w:pPr>
      <w:r>
        <w:rPr>
          <w:rFonts w:eastAsia="仿宋_GB2312" w:cs="Times New Roman"/>
          <w:color w:val="000000"/>
          <w:sz w:val="32"/>
          <w:szCs w:val="32"/>
        </w:rPr>
        <w:t>13.</w:t>
      </w:r>
      <w:r>
        <w:rPr>
          <w:rFonts w:eastAsia="仿宋_GB2312" w:cs="Times New Roman" w:hint="eastAsia"/>
          <w:color w:val="000000"/>
          <w:sz w:val="32"/>
          <w:szCs w:val="32"/>
        </w:rPr>
        <w:t>新时代高校运用虚拟仿真技术开展党史教育的实践路径研究</w:t>
      </w:r>
    </w:p>
    <w:p w:rsidR="003A4D46" w:rsidRDefault="003A4D46" w:rsidP="003A4D46">
      <w:pPr>
        <w:spacing w:line="338" w:lineRule="auto"/>
        <w:ind w:firstLineChars="200" w:firstLine="640"/>
        <w:rPr>
          <w:rFonts w:eastAsia="仿宋_GB2312" w:cs="Times New Roman"/>
          <w:color w:val="000000"/>
          <w:sz w:val="32"/>
          <w:szCs w:val="32"/>
        </w:rPr>
      </w:pPr>
      <w:r>
        <w:rPr>
          <w:rFonts w:eastAsia="仿宋_GB2312" w:cs="Times New Roman"/>
          <w:color w:val="000000"/>
          <w:sz w:val="32"/>
          <w:szCs w:val="32"/>
        </w:rPr>
        <w:t>14.</w:t>
      </w:r>
      <w:r>
        <w:rPr>
          <w:rFonts w:eastAsia="仿宋_GB2312" w:cs="Times New Roman"/>
          <w:color w:val="000000"/>
          <w:sz w:val="22"/>
          <w:szCs w:val="24"/>
        </w:rPr>
        <w:t xml:space="preserve"> </w:t>
      </w:r>
      <w:r>
        <w:rPr>
          <w:rFonts w:eastAsia="仿宋_GB2312" w:cs="Times New Roman"/>
          <w:color w:val="000000"/>
          <w:sz w:val="32"/>
          <w:szCs w:val="32"/>
        </w:rPr>
        <w:t>“VR+</w:t>
      </w:r>
      <w:r>
        <w:rPr>
          <w:rFonts w:eastAsia="仿宋_GB2312" w:cs="Times New Roman" w:hint="eastAsia"/>
          <w:color w:val="000000"/>
          <w:sz w:val="32"/>
          <w:szCs w:val="32"/>
        </w:rPr>
        <w:t>党史学习</w:t>
      </w:r>
      <w:r>
        <w:rPr>
          <w:rFonts w:eastAsia="仿宋_GB2312" w:cs="Times New Roman"/>
          <w:color w:val="000000"/>
          <w:sz w:val="32"/>
          <w:szCs w:val="32"/>
        </w:rPr>
        <w:t>”</w:t>
      </w:r>
      <w:r>
        <w:rPr>
          <w:rFonts w:eastAsia="仿宋_GB2312" w:cs="Times New Roman" w:hint="eastAsia"/>
          <w:color w:val="000000"/>
          <w:sz w:val="32"/>
          <w:szCs w:val="32"/>
        </w:rPr>
        <w:t>智慧基地建设路径的探索与研究</w:t>
      </w:r>
    </w:p>
    <w:p w:rsidR="003A4D46" w:rsidRDefault="003A4D46" w:rsidP="003A4D46">
      <w:pPr>
        <w:spacing w:line="338" w:lineRule="auto"/>
        <w:ind w:firstLineChars="200" w:firstLine="640"/>
        <w:rPr>
          <w:rFonts w:eastAsia="仿宋_GB2312" w:cs="Times New Roman"/>
          <w:color w:val="000000"/>
          <w:sz w:val="32"/>
          <w:szCs w:val="32"/>
        </w:rPr>
      </w:pPr>
      <w:r>
        <w:rPr>
          <w:rFonts w:eastAsia="仿宋_GB2312" w:cs="Times New Roman"/>
          <w:color w:val="000000"/>
          <w:sz w:val="32"/>
          <w:szCs w:val="32"/>
        </w:rPr>
        <w:t>15.</w:t>
      </w:r>
      <w:r>
        <w:rPr>
          <w:rFonts w:eastAsia="仿宋_GB2312" w:cs="Times New Roman" w:hint="eastAsia"/>
          <w:color w:val="000000"/>
          <w:sz w:val="32"/>
          <w:szCs w:val="32"/>
        </w:rPr>
        <w:t>基于疫情常态管控下的高职虚实结合实</w:t>
      </w:r>
      <w:proofErr w:type="gramStart"/>
      <w:r>
        <w:rPr>
          <w:rFonts w:eastAsia="仿宋_GB2312" w:cs="Times New Roman" w:hint="eastAsia"/>
          <w:color w:val="000000"/>
          <w:sz w:val="32"/>
          <w:szCs w:val="32"/>
        </w:rPr>
        <w:t>训教学</w:t>
      </w:r>
      <w:proofErr w:type="gramEnd"/>
      <w:r>
        <w:rPr>
          <w:rFonts w:eastAsia="仿宋_GB2312" w:cs="Times New Roman" w:hint="eastAsia"/>
          <w:color w:val="000000"/>
          <w:sz w:val="32"/>
          <w:szCs w:val="32"/>
        </w:rPr>
        <w:t>应对机制研究</w:t>
      </w:r>
    </w:p>
    <w:p w:rsidR="003A4D46" w:rsidRDefault="003A4D46" w:rsidP="003A4D46">
      <w:pPr>
        <w:spacing w:line="338" w:lineRule="auto"/>
        <w:ind w:firstLineChars="200" w:firstLine="640"/>
        <w:rPr>
          <w:rFonts w:eastAsia="仿宋_GB2312" w:cs="Times New Roman"/>
          <w:color w:val="000000"/>
          <w:sz w:val="32"/>
          <w:szCs w:val="32"/>
        </w:rPr>
      </w:pPr>
      <w:r>
        <w:rPr>
          <w:rFonts w:eastAsia="仿宋_GB2312" w:cs="Times New Roman"/>
          <w:color w:val="000000"/>
          <w:sz w:val="32"/>
          <w:szCs w:val="32"/>
        </w:rPr>
        <w:t>16.</w:t>
      </w:r>
      <w:r>
        <w:rPr>
          <w:rFonts w:eastAsia="仿宋_GB2312" w:cs="Times New Roman" w:hint="eastAsia"/>
          <w:color w:val="000000"/>
          <w:sz w:val="32"/>
          <w:szCs w:val="32"/>
        </w:rPr>
        <w:t>虚拟仿真实</w:t>
      </w:r>
      <w:proofErr w:type="gramStart"/>
      <w:r>
        <w:rPr>
          <w:rFonts w:eastAsia="仿宋_GB2312" w:cs="Times New Roman" w:hint="eastAsia"/>
          <w:color w:val="000000"/>
          <w:sz w:val="32"/>
          <w:szCs w:val="32"/>
        </w:rPr>
        <w:t>训教学保障</w:t>
      </w:r>
      <w:proofErr w:type="gramEnd"/>
      <w:r>
        <w:rPr>
          <w:rFonts w:eastAsia="仿宋_GB2312" w:cs="Times New Roman" w:hint="eastAsia"/>
          <w:color w:val="000000"/>
          <w:sz w:val="32"/>
          <w:szCs w:val="32"/>
        </w:rPr>
        <w:t>机制及评价机制研究</w:t>
      </w:r>
    </w:p>
    <w:p w:rsidR="003A4D46" w:rsidRDefault="003A4D46" w:rsidP="003A4D46">
      <w:pPr>
        <w:spacing w:line="338" w:lineRule="auto"/>
        <w:ind w:firstLineChars="200" w:firstLine="640"/>
        <w:rPr>
          <w:rFonts w:eastAsia="仿宋_GB2312" w:cs="Times New Roman"/>
          <w:color w:val="000000"/>
          <w:sz w:val="32"/>
          <w:szCs w:val="32"/>
        </w:rPr>
      </w:pPr>
      <w:r>
        <w:rPr>
          <w:rFonts w:eastAsia="仿宋_GB2312" w:cs="Times New Roman"/>
          <w:color w:val="000000"/>
          <w:sz w:val="32"/>
          <w:szCs w:val="32"/>
        </w:rPr>
        <w:t>17.</w:t>
      </w:r>
      <w:r>
        <w:rPr>
          <w:rFonts w:eastAsia="仿宋_GB2312" w:cs="Times New Roman" w:hint="eastAsia"/>
          <w:color w:val="000000"/>
          <w:sz w:val="32"/>
          <w:szCs w:val="32"/>
        </w:rPr>
        <w:t>其他</w:t>
      </w:r>
    </w:p>
    <w:p w:rsidR="003A4D46" w:rsidRDefault="003A4D46" w:rsidP="003A4D46">
      <w:pPr>
        <w:spacing w:line="360" w:lineRule="auto"/>
        <w:rPr>
          <w:rFonts w:cs="Times New Roman"/>
          <w:color w:val="000000"/>
          <w:sz w:val="32"/>
          <w:szCs w:val="32"/>
        </w:rPr>
      </w:pPr>
    </w:p>
    <w:p w:rsidR="003A4D46" w:rsidRDefault="003A4D46" w:rsidP="003A4D46">
      <w:pPr>
        <w:spacing w:line="560" w:lineRule="exact"/>
        <w:jc w:val="left"/>
        <w:outlineLvl w:val="0"/>
        <w:rPr>
          <w:rFonts w:cs="Times New Roman"/>
          <w:color w:val="000000"/>
        </w:rPr>
      </w:pPr>
    </w:p>
    <w:p w:rsidR="003A4D46" w:rsidRDefault="003A4D46" w:rsidP="003A4D46">
      <w:pPr>
        <w:spacing w:line="560" w:lineRule="exact"/>
        <w:jc w:val="left"/>
        <w:outlineLvl w:val="0"/>
        <w:rPr>
          <w:rFonts w:cs="Times New Roman"/>
          <w:color w:val="000000"/>
        </w:rPr>
      </w:pPr>
    </w:p>
    <w:p w:rsidR="003A4D46" w:rsidRDefault="003A4D46" w:rsidP="003A4D46">
      <w:pPr>
        <w:spacing w:line="560" w:lineRule="exact"/>
        <w:jc w:val="left"/>
        <w:outlineLvl w:val="0"/>
        <w:rPr>
          <w:rFonts w:cs="Times New Roman"/>
          <w:color w:val="000000"/>
        </w:rPr>
      </w:pPr>
    </w:p>
    <w:p w:rsidR="003A4D46" w:rsidRDefault="003A4D46" w:rsidP="003A4D46">
      <w:pPr>
        <w:spacing w:line="560" w:lineRule="exact"/>
        <w:jc w:val="left"/>
        <w:outlineLvl w:val="0"/>
        <w:rPr>
          <w:rFonts w:cs="Times New Roman"/>
          <w:color w:val="000000"/>
        </w:rPr>
      </w:pPr>
    </w:p>
    <w:p w:rsidR="003A4D46" w:rsidRDefault="003A4D46" w:rsidP="003A4D46">
      <w:pPr>
        <w:spacing w:line="560" w:lineRule="exact"/>
        <w:jc w:val="left"/>
        <w:outlineLvl w:val="0"/>
        <w:rPr>
          <w:rFonts w:cs="Times New Roman" w:hint="eastAsia"/>
          <w:color w:val="000000"/>
        </w:rPr>
      </w:pPr>
    </w:p>
    <w:p w:rsidR="003A4D46" w:rsidRDefault="003A4D46" w:rsidP="003A4D46">
      <w:pPr>
        <w:spacing w:line="560" w:lineRule="exact"/>
        <w:jc w:val="left"/>
        <w:outlineLvl w:val="0"/>
        <w:rPr>
          <w:rFonts w:cs="Times New Roman" w:hint="eastAsia"/>
          <w:color w:val="000000"/>
        </w:rPr>
      </w:pPr>
    </w:p>
    <w:p w:rsidR="003A4D46" w:rsidRDefault="003A4D46" w:rsidP="003A4D46">
      <w:pPr>
        <w:spacing w:line="560" w:lineRule="exact"/>
        <w:jc w:val="left"/>
        <w:outlineLvl w:val="0"/>
        <w:rPr>
          <w:rFonts w:cs="Times New Roman"/>
          <w:color w:val="000000"/>
        </w:rPr>
      </w:pPr>
    </w:p>
    <w:p w:rsidR="0086227D" w:rsidRDefault="0086227D"/>
    <w:sectPr w:rsidR="0086227D" w:rsidSect="008622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A4D46"/>
    <w:rsid w:val="003A4D46"/>
    <w:rsid w:val="008622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D46"/>
    <w:pPr>
      <w:widowControl w:val="0"/>
      <w:jc w:val="both"/>
    </w:pPr>
    <w:rPr>
      <w:rFonts w:ascii="Times New Roman" w:eastAsia="仿宋" w:hAnsi="Times New Roman" w:cs="黑体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">
    <w:name w:val=" Char"/>
    <w:basedOn w:val="a"/>
    <w:rsid w:val="003A4D46"/>
    <w:rPr>
      <w:rFonts w:ascii="Tahoma" w:eastAsia="宋体" w:hAnsi="Tahoma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88</Words>
  <Characters>504</Characters>
  <Application>Microsoft Office Word</Application>
  <DocSecurity>0</DocSecurity>
  <Lines>4</Lines>
  <Paragraphs>1</Paragraphs>
  <ScaleCrop>false</ScaleCrop>
  <Company>China</Company>
  <LinksUpToDate>false</LinksUpToDate>
  <CharactersWithSpaces>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2022-07-12T03:49:00Z</dcterms:created>
  <dcterms:modified xsi:type="dcterms:W3CDTF">2022-07-12T03:49:00Z</dcterms:modified>
</cp:coreProperties>
</file>