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8E2" w:rsidRDefault="00B20FE8">
      <w:pPr>
        <w:snapToGrid w:val="0"/>
        <w:spacing w:line="324" w:lineRule="auto"/>
        <w:ind w:firstLineChars="200" w:firstLine="640"/>
        <w:rPr>
          <w:rFonts w:eastAsia="黑体"/>
        </w:rPr>
      </w:pPr>
      <w:r>
        <w:rPr>
          <w:rFonts w:eastAsia="黑体"/>
        </w:rPr>
        <w:t>附</w:t>
      </w:r>
      <w:r>
        <w:rPr>
          <w:rFonts w:eastAsia="黑体"/>
        </w:rPr>
        <w:t>件</w:t>
      </w:r>
      <w:r>
        <w:rPr>
          <w:rFonts w:eastAsia="黑体"/>
        </w:rPr>
        <w:t>1</w:t>
      </w:r>
    </w:p>
    <w:p w:rsidR="00C848E2" w:rsidRDefault="00C848E2">
      <w:pPr>
        <w:snapToGrid w:val="0"/>
        <w:spacing w:line="324" w:lineRule="auto"/>
        <w:ind w:firstLineChars="200" w:firstLine="640"/>
        <w:rPr>
          <w:rFonts w:eastAsia="黑体"/>
        </w:rPr>
      </w:pPr>
    </w:p>
    <w:p w:rsidR="00C848E2" w:rsidRDefault="00B20FE8">
      <w:pPr>
        <w:spacing w:line="300" w:lineRule="auto"/>
        <w:jc w:val="center"/>
        <w:rPr>
          <w:rFonts w:ascii="方正小标宋简体" w:eastAsia="方正小标宋简体"/>
          <w:sz w:val="40"/>
          <w:szCs w:val="36"/>
        </w:rPr>
      </w:pPr>
      <w:r>
        <w:rPr>
          <w:rFonts w:ascii="方正小标宋简体" w:eastAsia="方正小标宋简体" w:hint="eastAsia"/>
          <w:sz w:val="40"/>
          <w:szCs w:val="36"/>
        </w:rPr>
        <w:t>陕西省第八批学科带头人培养对象人选评分表</w:t>
      </w:r>
      <w:r>
        <w:rPr>
          <w:rFonts w:ascii="方正小标宋简体" w:eastAsia="方正小标宋简体"/>
          <w:sz w:val="40"/>
          <w:szCs w:val="36"/>
        </w:rPr>
        <w:t>I</w:t>
      </w:r>
    </w:p>
    <w:p w:rsidR="00C848E2" w:rsidRDefault="00B20FE8">
      <w:pPr>
        <w:spacing w:line="336" w:lineRule="auto"/>
        <w:jc w:val="center"/>
        <w:rPr>
          <w:rFonts w:ascii="楷体_GB2312" w:eastAsia="楷体_GB2312" w:hAnsi="楷体_GB2312" w:cs="楷体_GB2312"/>
          <w:b/>
          <w:bCs/>
        </w:rPr>
      </w:pPr>
      <w:r>
        <w:rPr>
          <w:rFonts w:ascii="楷体_GB2312" w:eastAsia="楷体_GB2312" w:hAnsi="楷体_GB2312" w:cs="楷体_GB2312" w:hint="eastAsia"/>
          <w:b/>
          <w:bCs/>
        </w:rPr>
        <w:t>（微型课展示）</w:t>
      </w:r>
    </w:p>
    <w:tbl>
      <w:tblPr>
        <w:tblW w:w="8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5"/>
        <w:gridCol w:w="1010"/>
        <w:gridCol w:w="709"/>
        <w:gridCol w:w="1144"/>
        <w:gridCol w:w="1417"/>
        <w:gridCol w:w="1124"/>
        <w:gridCol w:w="1418"/>
        <w:gridCol w:w="1089"/>
        <w:gridCol w:w="18"/>
      </w:tblGrid>
      <w:tr w:rsidR="00C848E2">
        <w:trPr>
          <w:gridAfter w:val="1"/>
          <w:wAfter w:w="18" w:type="dxa"/>
          <w:trHeight w:val="646"/>
          <w:jc w:val="center"/>
        </w:trPr>
        <w:tc>
          <w:tcPr>
            <w:tcW w:w="1015" w:type="dxa"/>
            <w:noWrap/>
            <w:vAlign w:val="center"/>
          </w:tcPr>
          <w:p w:rsidR="00C848E2" w:rsidRDefault="00B20FE8"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ascii="宋体" w:hAnsi="宋体" w:cs="黑体" w:hint="eastAsia"/>
                <w:sz w:val="24"/>
              </w:rPr>
              <w:t>姓名</w:t>
            </w:r>
          </w:p>
        </w:tc>
        <w:tc>
          <w:tcPr>
            <w:tcW w:w="2863" w:type="dxa"/>
            <w:gridSpan w:val="3"/>
            <w:noWrap/>
            <w:vAlign w:val="center"/>
          </w:tcPr>
          <w:p w:rsidR="00C848E2" w:rsidRDefault="00C848E2"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 w:rsidR="00C848E2" w:rsidRDefault="00B20FE8"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ascii="宋体" w:hAnsi="宋体" w:cs="黑体" w:hint="eastAsia"/>
                <w:sz w:val="24"/>
              </w:rPr>
              <w:t>学段学科</w:t>
            </w:r>
          </w:p>
        </w:tc>
        <w:tc>
          <w:tcPr>
            <w:tcW w:w="3631" w:type="dxa"/>
            <w:gridSpan w:val="3"/>
            <w:noWrap/>
            <w:vAlign w:val="center"/>
          </w:tcPr>
          <w:p w:rsidR="00C848E2" w:rsidRDefault="00C848E2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C848E2">
        <w:trPr>
          <w:gridAfter w:val="1"/>
          <w:wAfter w:w="18" w:type="dxa"/>
          <w:trHeight w:val="646"/>
          <w:jc w:val="center"/>
        </w:trPr>
        <w:tc>
          <w:tcPr>
            <w:tcW w:w="1015" w:type="dxa"/>
            <w:noWrap/>
            <w:vAlign w:val="center"/>
          </w:tcPr>
          <w:p w:rsidR="00C848E2" w:rsidRDefault="00B20FE8"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ascii="宋体" w:hAnsi="宋体" w:cs="黑体" w:hint="eastAsia"/>
                <w:sz w:val="24"/>
              </w:rPr>
              <w:t>课题</w:t>
            </w:r>
          </w:p>
        </w:tc>
        <w:tc>
          <w:tcPr>
            <w:tcW w:w="7911" w:type="dxa"/>
            <w:gridSpan w:val="7"/>
            <w:noWrap/>
            <w:vAlign w:val="center"/>
          </w:tcPr>
          <w:p w:rsidR="00C848E2" w:rsidRDefault="00C848E2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C848E2">
        <w:trPr>
          <w:trHeight w:val="646"/>
          <w:jc w:val="center"/>
        </w:trPr>
        <w:tc>
          <w:tcPr>
            <w:tcW w:w="2734" w:type="dxa"/>
            <w:gridSpan w:val="3"/>
            <w:noWrap/>
            <w:vAlign w:val="center"/>
          </w:tcPr>
          <w:p w:rsidR="00C848E2" w:rsidRDefault="00B20FE8"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ascii="宋体" w:hAnsi="宋体" w:cs="黑体" w:hint="eastAsia"/>
                <w:sz w:val="24"/>
              </w:rPr>
              <w:t>评价项目及分值</w:t>
            </w:r>
          </w:p>
        </w:tc>
        <w:tc>
          <w:tcPr>
            <w:tcW w:w="5103" w:type="dxa"/>
            <w:gridSpan w:val="4"/>
            <w:noWrap/>
            <w:vAlign w:val="center"/>
          </w:tcPr>
          <w:p w:rsidR="00C848E2" w:rsidRDefault="00B20FE8"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ascii="宋体" w:hAnsi="宋体" w:cs="黑体" w:hint="eastAsia"/>
                <w:sz w:val="24"/>
              </w:rPr>
              <w:t>评</w:t>
            </w:r>
            <w:r>
              <w:rPr>
                <w:rFonts w:ascii="宋体" w:hAnsi="宋体" w:cs="黑体" w:hint="eastAsia"/>
                <w:sz w:val="24"/>
              </w:rPr>
              <w:t xml:space="preserve">  </w:t>
            </w:r>
            <w:r>
              <w:rPr>
                <w:rFonts w:ascii="宋体" w:hAnsi="宋体" w:cs="黑体" w:hint="eastAsia"/>
                <w:sz w:val="24"/>
              </w:rPr>
              <w:t>价</w:t>
            </w:r>
            <w:r>
              <w:rPr>
                <w:rFonts w:ascii="宋体" w:hAnsi="宋体" w:cs="黑体" w:hint="eastAsia"/>
                <w:sz w:val="24"/>
              </w:rPr>
              <w:t xml:space="preserve">  </w:t>
            </w:r>
            <w:r>
              <w:rPr>
                <w:rFonts w:ascii="宋体" w:hAnsi="宋体" w:cs="黑体" w:hint="eastAsia"/>
                <w:sz w:val="24"/>
              </w:rPr>
              <w:t>要</w:t>
            </w:r>
            <w:r>
              <w:rPr>
                <w:rFonts w:ascii="宋体" w:hAnsi="宋体" w:cs="黑体" w:hint="eastAsia"/>
                <w:sz w:val="24"/>
              </w:rPr>
              <w:t xml:space="preserve">  </w:t>
            </w:r>
            <w:r>
              <w:rPr>
                <w:rFonts w:ascii="宋体" w:hAnsi="宋体" w:cs="黑体" w:hint="eastAsia"/>
                <w:sz w:val="24"/>
              </w:rPr>
              <w:t>点</w:t>
            </w:r>
          </w:p>
        </w:tc>
        <w:tc>
          <w:tcPr>
            <w:tcW w:w="1107" w:type="dxa"/>
            <w:gridSpan w:val="2"/>
            <w:noWrap/>
            <w:vAlign w:val="center"/>
          </w:tcPr>
          <w:p w:rsidR="00C848E2" w:rsidRDefault="00B20FE8"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ascii="宋体" w:hAnsi="宋体" w:cs="黑体" w:hint="eastAsia"/>
                <w:sz w:val="24"/>
              </w:rPr>
              <w:t>分</w:t>
            </w:r>
            <w:r>
              <w:rPr>
                <w:rFonts w:ascii="宋体" w:hAnsi="宋体" w:cs="黑体" w:hint="eastAsia"/>
                <w:sz w:val="24"/>
              </w:rPr>
              <w:t xml:space="preserve"> </w:t>
            </w:r>
            <w:r>
              <w:rPr>
                <w:rFonts w:ascii="宋体" w:hAnsi="宋体" w:cs="黑体" w:hint="eastAsia"/>
                <w:sz w:val="24"/>
              </w:rPr>
              <w:t>值</w:t>
            </w:r>
          </w:p>
        </w:tc>
      </w:tr>
      <w:tr w:rsidR="00C848E2">
        <w:trPr>
          <w:trHeight w:val="1109"/>
          <w:jc w:val="center"/>
        </w:trPr>
        <w:tc>
          <w:tcPr>
            <w:tcW w:w="1015" w:type="dxa"/>
            <w:vMerge w:val="restart"/>
            <w:noWrap/>
            <w:vAlign w:val="center"/>
          </w:tcPr>
          <w:p w:rsidR="00C848E2" w:rsidRDefault="00B20FE8">
            <w:pPr>
              <w:spacing w:line="2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宋体" w:hAnsi="宋体" w:cs="黑体" w:hint="eastAsia"/>
                <w:sz w:val="24"/>
              </w:rPr>
              <w:t>微型课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noWrap/>
            <w:vAlign w:val="center"/>
          </w:tcPr>
          <w:p w:rsidR="00C848E2" w:rsidRDefault="00B20FE8">
            <w:pPr>
              <w:spacing w:line="288" w:lineRule="auto"/>
              <w:jc w:val="center"/>
              <w:rPr>
                <w:rFonts w:ascii="宋体" w:hAnsi="宋体" w:cs="黑体"/>
                <w:bCs/>
                <w:sz w:val="24"/>
              </w:rPr>
            </w:pPr>
            <w:r>
              <w:rPr>
                <w:rFonts w:ascii="宋体" w:hAnsi="宋体" w:cs="黑体" w:hint="eastAsia"/>
                <w:bCs/>
                <w:sz w:val="24"/>
              </w:rPr>
              <w:t>目标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C848E2" w:rsidRDefault="00B20FE8">
            <w:pPr>
              <w:spacing w:line="288" w:lineRule="auto"/>
              <w:jc w:val="center"/>
              <w:rPr>
                <w:rFonts w:ascii="宋体" w:hAnsi="宋体" w:cs="黑体"/>
                <w:bCs/>
                <w:sz w:val="24"/>
              </w:rPr>
            </w:pPr>
            <w:r>
              <w:rPr>
                <w:rFonts w:ascii="宋体" w:hAnsi="宋体" w:cs="黑体" w:hint="eastAsia"/>
                <w:bCs/>
                <w:sz w:val="24"/>
              </w:rPr>
              <w:t>10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C848E2" w:rsidRDefault="00B20FE8">
            <w:pPr>
              <w:spacing w:line="288" w:lineRule="auto"/>
              <w:rPr>
                <w:rFonts w:ascii="宋体" w:hAnsi="宋体" w:cs="黑体"/>
                <w:sz w:val="24"/>
              </w:rPr>
            </w:pPr>
            <w:r>
              <w:rPr>
                <w:rFonts w:ascii="宋体" w:hAnsi="宋体" w:cs="黑体" w:hint="eastAsia"/>
                <w:sz w:val="24"/>
              </w:rPr>
              <w:t>1</w:t>
            </w:r>
            <w:r>
              <w:rPr>
                <w:rFonts w:ascii="宋体" w:hAnsi="宋体" w:cs="黑体" w:hint="eastAsia"/>
                <w:sz w:val="24"/>
              </w:rPr>
              <w:t>．教学目标明确具体；</w:t>
            </w:r>
          </w:p>
          <w:p w:rsidR="00C848E2" w:rsidRDefault="00B20FE8">
            <w:pPr>
              <w:spacing w:line="288" w:lineRule="auto"/>
              <w:rPr>
                <w:rFonts w:ascii="宋体" w:hAnsi="宋体" w:cs="黑体"/>
                <w:sz w:val="24"/>
              </w:rPr>
            </w:pPr>
            <w:r>
              <w:rPr>
                <w:rFonts w:ascii="宋体" w:hAnsi="宋体" w:cs="黑体" w:hint="eastAsia"/>
                <w:sz w:val="24"/>
              </w:rPr>
              <w:t>2</w:t>
            </w:r>
            <w:r>
              <w:rPr>
                <w:rFonts w:ascii="宋体" w:hAnsi="宋体" w:cs="黑体" w:hint="eastAsia"/>
                <w:sz w:val="24"/>
              </w:rPr>
              <w:t>．教学重点和难点准确。</w:t>
            </w:r>
          </w:p>
        </w:tc>
        <w:tc>
          <w:tcPr>
            <w:tcW w:w="1107" w:type="dxa"/>
            <w:gridSpan w:val="2"/>
            <w:noWrap/>
            <w:vAlign w:val="center"/>
          </w:tcPr>
          <w:p w:rsidR="00C848E2" w:rsidRDefault="00C848E2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848E2">
        <w:trPr>
          <w:trHeight w:val="1125"/>
          <w:jc w:val="center"/>
        </w:trPr>
        <w:tc>
          <w:tcPr>
            <w:tcW w:w="1015" w:type="dxa"/>
            <w:vMerge/>
            <w:noWrap/>
            <w:vAlign w:val="center"/>
          </w:tcPr>
          <w:p w:rsidR="00C848E2" w:rsidRDefault="00C848E2">
            <w:pPr>
              <w:spacing w:line="24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10" w:type="dxa"/>
            <w:tcBorders>
              <w:bottom w:val="nil"/>
            </w:tcBorders>
            <w:noWrap/>
            <w:vAlign w:val="center"/>
          </w:tcPr>
          <w:p w:rsidR="00C848E2" w:rsidRDefault="00B20FE8">
            <w:pPr>
              <w:spacing w:line="288" w:lineRule="auto"/>
              <w:jc w:val="center"/>
              <w:rPr>
                <w:rFonts w:ascii="宋体" w:hAnsi="宋体" w:cs="黑体"/>
                <w:bCs/>
                <w:sz w:val="24"/>
              </w:rPr>
            </w:pPr>
            <w:r>
              <w:rPr>
                <w:rFonts w:ascii="宋体" w:hAnsi="宋体" w:cs="黑体" w:hint="eastAsia"/>
                <w:bCs/>
                <w:sz w:val="24"/>
              </w:rPr>
              <w:t>教法</w:t>
            </w:r>
          </w:p>
          <w:p w:rsidR="00C848E2" w:rsidRDefault="00B20FE8">
            <w:pPr>
              <w:spacing w:line="288" w:lineRule="auto"/>
              <w:jc w:val="center"/>
              <w:rPr>
                <w:rFonts w:ascii="宋体" w:hAnsi="宋体" w:cs="黑体"/>
                <w:bCs/>
                <w:sz w:val="24"/>
              </w:rPr>
            </w:pPr>
            <w:r>
              <w:rPr>
                <w:rFonts w:ascii="宋体" w:hAnsi="宋体" w:cs="黑体" w:hint="eastAsia"/>
                <w:bCs/>
                <w:sz w:val="24"/>
              </w:rPr>
              <w:t>学法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C848E2" w:rsidRDefault="00B20FE8">
            <w:pPr>
              <w:spacing w:line="288" w:lineRule="auto"/>
              <w:jc w:val="center"/>
              <w:rPr>
                <w:rFonts w:ascii="宋体" w:hAnsi="宋体" w:cs="黑体"/>
                <w:bCs/>
                <w:sz w:val="24"/>
              </w:rPr>
            </w:pPr>
            <w:r>
              <w:rPr>
                <w:rFonts w:ascii="宋体" w:hAnsi="宋体" w:cs="黑体" w:hint="eastAsia"/>
                <w:bCs/>
                <w:sz w:val="24"/>
              </w:rPr>
              <w:t>20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C848E2" w:rsidRDefault="00B20FE8">
            <w:pPr>
              <w:spacing w:line="288" w:lineRule="auto"/>
              <w:rPr>
                <w:rFonts w:ascii="宋体" w:hAnsi="宋体" w:cs="黑体"/>
                <w:sz w:val="24"/>
              </w:rPr>
            </w:pPr>
            <w:r>
              <w:rPr>
                <w:rFonts w:ascii="宋体" w:hAnsi="宋体" w:cs="黑体" w:hint="eastAsia"/>
                <w:sz w:val="24"/>
              </w:rPr>
              <w:t>1</w:t>
            </w:r>
            <w:r>
              <w:rPr>
                <w:rFonts w:ascii="宋体" w:hAnsi="宋体" w:cs="黑体" w:hint="eastAsia"/>
                <w:sz w:val="24"/>
              </w:rPr>
              <w:t>．教法学法灵活多样，教学手段恰当合理；</w:t>
            </w:r>
          </w:p>
          <w:p w:rsidR="00C848E2" w:rsidRDefault="00B20FE8">
            <w:pPr>
              <w:spacing w:line="288" w:lineRule="auto"/>
              <w:rPr>
                <w:rFonts w:ascii="宋体" w:hAnsi="宋体" w:cs="黑体"/>
                <w:sz w:val="24"/>
              </w:rPr>
            </w:pPr>
            <w:r>
              <w:rPr>
                <w:rFonts w:ascii="宋体" w:hAnsi="宋体" w:cs="黑体" w:hint="eastAsia"/>
                <w:sz w:val="24"/>
              </w:rPr>
              <w:t>2</w:t>
            </w:r>
            <w:r>
              <w:rPr>
                <w:rFonts w:ascii="宋体" w:hAnsi="宋体" w:cs="黑体" w:hint="eastAsia"/>
                <w:sz w:val="24"/>
              </w:rPr>
              <w:t>．学生活动的构思和意图合理。</w:t>
            </w:r>
          </w:p>
        </w:tc>
        <w:tc>
          <w:tcPr>
            <w:tcW w:w="1107" w:type="dxa"/>
            <w:gridSpan w:val="2"/>
            <w:noWrap/>
            <w:vAlign w:val="center"/>
          </w:tcPr>
          <w:p w:rsidR="00C848E2" w:rsidRDefault="00C848E2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848E2">
        <w:trPr>
          <w:trHeight w:val="1122"/>
          <w:jc w:val="center"/>
        </w:trPr>
        <w:tc>
          <w:tcPr>
            <w:tcW w:w="1015" w:type="dxa"/>
            <w:vMerge/>
            <w:noWrap/>
            <w:vAlign w:val="center"/>
          </w:tcPr>
          <w:p w:rsidR="00C848E2" w:rsidRDefault="00C848E2">
            <w:pPr>
              <w:spacing w:line="24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10" w:type="dxa"/>
            <w:tcBorders>
              <w:bottom w:val="nil"/>
            </w:tcBorders>
            <w:noWrap/>
            <w:vAlign w:val="center"/>
          </w:tcPr>
          <w:p w:rsidR="00C848E2" w:rsidRDefault="00B20FE8">
            <w:pPr>
              <w:spacing w:line="288" w:lineRule="auto"/>
              <w:jc w:val="center"/>
              <w:rPr>
                <w:rFonts w:ascii="宋体" w:hAnsi="宋体" w:cs="黑体"/>
                <w:bCs/>
                <w:sz w:val="24"/>
              </w:rPr>
            </w:pPr>
            <w:r>
              <w:rPr>
                <w:rFonts w:ascii="宋体" w:hAnsi="宋体" w:cs="黑体" w:hint="eastAsia"/>
                <w:bCs/>
                <w:sz w:val="24"/>
              </w:rPr>
              <w:t>教学</w:t>
            </w:r>
          </w:p>
          <w:p w:rsidR="00C848E2" w:rsidRDefault="00B20FE8">
            <w:pPr>
              <w:spacing w:line="288" w:lineRule="auto"/>
              <w:jc w:val="center"/>
              <w:rPr>
                <w:rFonts w:ascii="宋体" w:hAnsi="宋体" w:cs="黑体"/>
                <w:bCs/>
                <w:sz w:val="24"/>
              </w:rPr>
            </w:pPr>
            <w:r>
              <w:rPr>
                <w:rFonts w:ascii="宋体" w:hAnsi="宋体" w:cs="黑体" w:hint="eastAsia"/>
                <w:bCs/>
                <w:sz w:val="24"/>
              </w:rPr>
              <w:t>过程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C848E2" w:rsidRDefault="00B20FE8">
            <w:pPr>
              <w:spacing w:line="288" w:lineRule="auto"/>
              <w:jc w:val="center"/>
              <w:rPr>
                <w:rFonts w:ascii="宋体" w:hAnsi="宋体" w:cs="黑体"/>
                <w:bCs/>
                <w:sz w:val="24"/>
              </w:rPr>
            </w:pPr>
            <w:r>
              <w:rPr>
                <w:rFonts w:ascii="宋体" w:hAnsi="宋体" w:cs="黑体" w:hint="eastAsia"/>
                <w:bCs/>
                <w:sz w:val="24"/>
              </w:rPr>
              <w:t>20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C848E2" w:rsidRDefault="00B20FE8">
            <w:pPr>
              <w:spacing w:line="288" w:lineRule="auto"/>
              <w:rPr>
                <w:rFonts w:ascii="宋体" w:hAnsi="宋体" w:cs="黑体"/>
                <w:sz w:val="24"/>
              </w:rPr>
            </w:pPr>
            <w:r>
              <w:rPr>
                <w:rFonts w:ascii="宋体" w:hAnsi="宋体" w:cs="黑体" w:hint="eastAsia"/>
                <w:sz w:val="24"/>
              </w:rPr>
              <w:t>1</w:t>
            </w:r>
            <w:r>
              <w:rPr>
                <w:rFonts w:ascii="宋体" w:hAnsi="宋体" w:cs="黑体" w:hint="eastAsia"/>
                <w:sz w:val="24"/>
              </w:rPr>
              <w:t>．教学过程完整，活泼有序；</w:t>
            </w:r>
          </w:p>
          <w:p w:rsidR="00C848E2" w:rsidRDefault="00B20FE8">
            <w:pPr>
              <w:spacing w:line="288" w:lineRule="auto"/>
              <w:rPr>
                <w:rFonts w:ascii="宋体" w:hAnsi="宋体" w:cs="黑体"/>
                <w:sz w:val="24"/>
              </w:rPr>
            </w:pPr>
            <w:r>
              <w:rPr>
                <w:rFonts w:ascii="宋体" w:hAnsi="宋体" w:cs="黑体" w:hint="eastAsia"/>
                <w:sz w:val="24"/>
              </w:rPr>
              <w:t>2</w:t>
            </w:r>
            <w:r>
              <w:rPr>
                <w:rFonts w:ascii="宋体" w:hAnsi="宋体" w:cs="黑体" w:hint="eastAsia"/>
                <w:sz w:val="24"/>
              </w:rPr>
              <w:t>．</w:t>
            </w:r>
            <w:r>
              <w:rPr>
                <w:rFonts w:ascii="宋体" w:hAnsi="宋体" w:cs="黑体" w:hint="eastAsia"/>
                <w:spacing w:val="-20"/>
                <w:sz w:val="24"/>
              </w:rPr>
              <w:t>重视学生的个性差异，使学生均能得到发展。</w:t>
            </w:r>
          </w:p>
        </w:tc>
        <w:tc>
          <w:tcPr>
            <w:tcW w:w="1107" w:type="dxa"/>
            <w:gridSpan w:val="2"/>
            <w:noWrap/>
            <w:vAlign w:val="center"/>
          </w:tcPr>
          <w:p w:rsidR="00C848E2" w:rsidRDefault="00C848E2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848E2">
        <w:trPr>
          <w:trHeight w:val="1406"/>
          <w:jc w:val="center"/>
        </w:trPr>
        <w:tc>
          <w:tcPr>
            <w:tcW w:w="1015" w:type="dxa"/>
            <w:vMerge/>
            <w:noWrap/>
            <w:vAlign w:val="center"/>
          </w:tcPr>
          <w:p w:rsidR="00C848E2" w:rsidRDefault="00C848E2">
            <w:pPr>
              <w:spacing w:line="24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10" w:type="dxa"/>
            <w:tcBorders>
              <w:bottom w:val="nil"/>
            </w:tcBorders>
            <w:noWrap/>
            <w:vAlign w:val="center"/>
          </w:tcPr>
          <w:p w:rsidR="00C848E2" w:rsidRDefault="00B20FE8">
            <w:pPr>
              <w:spacing w:line="288" w:lineRule="auto"/>
              <w:jc w:val="center"/>
              <w:rPr>
                <w:rFonts w:ascii="宋体" w:hAnsi="宋体" w:cs="黑体"/>
                <w:bCs/>
                <w:sz w:val="24"/>
              </w:rPr>
            </w:pPr>
            <w:r>
              <w:rPr>
                <w:rFonts w:ascii="宋体" w:hAnsi="宋体" w:cs="黑体" w:hint="eastAsia"/>
                <w:bCs/>
                <w:sz w:val="24"/>
              </w:rPr>
              <w:t>教学</w:t>
            </w:r>
          </w:p>
          <w:p w:rsidR="00C848E2" w:rsidRDefault="00B20FE8">
            <w:pPr>
              <w:spacing w:line="288" w:lineRule="auto"/>
              <w:jc w:val="center"/>
              <w:rPr>
                <w:rFonts w:ascii="宋体" w:hAnsi="宋体" w:cs="黑体"/>
                <w:bCs/>
                <w:sz w:val="24"/>
              </w:rPr>
            </w:pPr>
            <w:r>
              <w:rPr>
                <w:rFonts w:ascii="宋体" w:hAnsi="宋体" w:cs="黑体" w:hint="eastAsia"/>
                <w:bCs/>
                <w:sz w:val="24"/>
              </w:rPr>
              <w:t>效果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C848E2" w:rsidRDefault="00B20FE8">
            <w:pPr>
              <w:spacing w:line="288" w:lineRule="auto"/>
              <w:jc w:val="center"/>
              <w:rPr>
                <w:rFonts w:ascii="宋体" w:hAnsi="宋体" w:cs="黑体"/>
                <w:bCs/>
                <w:sz w:val="24"/>
              </w:rPr>
            </w:pPr>
            <w:r>
              <w:rPr>
                <w:rFonts w:ascii="宋体" w:hAnsi="宋体" w:cs="黑体" w:hint="eastAsia"/>
                <w:bCs/>
                <w:sz w:val="24"/>
              </w:rPr>
              <w:t>20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C848E2" w:rsidRDefault="00B20FE8">
            <w:pPr>
              <w:spacing w:line="288" w:lineRule="auto"/>
              <w:rPr>
                <w:rFonts w:ascii="宋体" w:hAnsi="宋体" w:cs="黑体"/>
                <w:sz w:val="24"/>
              </w:rPr>
            </w:pPr>
            <w:r>
              <w:rPr>
                <w:rFonts w:ascii="宋体" w:hAnsi="宋体" w:cs="黑体" w:hint="eastAsia"/>
                <w:sz w:val="24"/>
              </w:rPr>
              <w:t>1</w:t>
            </w:r>
            <w:r>
              <w:rPr>
                <w:rFonts w:ascii="宋体" w:hAnsi="宋体" w:cs="黑体" w:hint="eastAsia"/>
                <w:sz w:val="24"/>
              </w:rPr>
              <w:t>．完成教学目标；</w:t>
            </w:r>
          </w:p>
          <w:p w:rsidR="00C848E2" w:rsidRDefault="00B20FE8">
            <w:pPr>
              <w:spacing w:line="288" w:lineRule="auto"/>
              <w:rPr>
                <w:rFonts w:ascii="宋体" w:hAnsi="宋体" w:cs="黑体"/>
                <w:sz w:val="24"/>
              </w:rPr>
            </w:pPr>
            <w:r>
              <w:rPr>
                <w:rFonts w:ascii="宋体" w:hAnsi="宋体" w:cs="黑体" w:hint="eastAsia"/>
                <w:sz w:val="24"/>
              </w:rPr>
              <w:t>2</w:t>
            </w:r>
            <w:r>
              <w:rPr>
                <w:rFonts w:ascii="宋体" w:hAnsi="宋体" w:cs="黑体" w:hint="eastAsia"/>
                <w:sz w:val="24"/>
              </w:rPr>
              <w:t>．使学生分享到学习和成功的快乐；</w:t>
            </w:r>
          </w:p>
          <w:p w:rsidR="00C848E2" w:rsidRDefault="00B20FE8">
            <w:pPr>
              <w:spacing w:line="288" w:lineRule="auto"/>
              <w:rPr>
                <w:rFonts w:ascii="宋体" w:hAnsi="宋体" w:cs="黑体"/>
                <w:sz w:val="24"/>
              </w:rPr>
            </w:pPr>
            <w:r>
              <w:rPr>
                <w:rFonts w:ascii="宋体" w:hAnsi="宋体" w:cs="黑体" w:hint="eastAsia"/>
                <w:sz w:val="24"/>
              </w:rPr>
              <w:t>3</w:t>
            </w:r>
            <w:r>
              <w:rPr>
                <w:rFonts w:ascii="宋体" w:hAnsi="宋体" w:cs="黑体" w:hint="eastAsia"/>
                <w:sz w:val="24"/>
              </w:rPr>
              <w:t>．</w:t>
            </w:r>
            <w:r>
              <w:rPr>
                <w:rFonts w:ascii="宋体" w:hAnsi="宋体" w:cs="黑体" w:hint="eastAsia"/>
                <w:spacing w:val="-17"/>
                <w:sz w:val="24"/>
              </w:rPr>
              <w:t>学生主动参与教学活动气氛活跃，时间充分</w:t>
            </w:r>
            <w:r>
              <w:rPr>
                <w:rFonts w:ascii="宋体" w:hAnsi="宋体" w:cs="黑体" w:hint="eastAsia"/>
                <w:spacing w:val="-6"/>
                <w:sz w:val="24"/>
              </w:rPr>
              <w:t>。</w:t>
            </w:r>
          </w:p>
        </w:tc>
        <w:tc>
          <w:tcPr>
            <w:tcW w:w="1107" w:type="dxa"/>
            <w:gridSpan w:val="2"/>
            <w:noWrap/>
            <w:vAlign w:val="center"/>
          </w:tcPr>
          <w:p w:rsidR="00C848E2" w:rsidRDefault="00C848E2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848E2">
        <w:trPr>
          <w:trHeight w:val="1451"/>
          <w:jc w:val="center"/>
        </w:trPr>
        <w:tc>
          <w:tcPr>
            <w:tcW w:w="1015" w:type="dxa"/>
            <w:vMerge/>
            <w:noWrap/>
            <w:vAlign w:val="center"/>
          </w:tcPr>
          <w:p w:rsidR="00C848E2" w:rsidRDefault="00C848E2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0" w:type="dxa"/>
            <w:noWrap/>
            <w:vAlign w:val="center"/>
          </w:tcPr>
          <w:p w:rsidR="00C848E2" w:rsidRDefault="00B20FE8">
            <w:pPr>
              <w:spacing w:line="288" w:lineRule="auto"/>
              <w:jc w:val="center"/>
              <w:rPr>
                <w:rFonts w:ascii="宋体" w:hAnsi="宋体" w:cs="黑体"/>
                <w:bCs/>
                <w:sz w:val="24"/>
              </w:rPr>
            </w:pPr>
            <w:r>
              <w:rPr>
                <w:rFonts w:ascii="宋体" w:hAnsi="宋体" w:cs="黑体" w:hint="eastAsia"/>
                <w:bCs/>
                <w:sz w:val="24"/>
              </w:rPr>
              <w:t>基本</w:t>
            </w:r>
          </w:p>
          <w:p w:rsidR="00C848E2" w:rsidRDefault="00B20FE8">
            <w:pPr>
              <w:spacing w:line="288" w:lineRule="auto"/>
              <w:jc w:val="center"/>
              <w:rPr>
                <w:rFonts w:ascii="宋体" w:hAnsi="宋体" w:cs="黑体"/>
                <w:bCs/>
                <w:sz w:val="24"/>
              </w:rPr>
            </w:pPr>
            <w:r>
              <w:rPr>
                <w:rFonts w:ascii="宋体" w:hAnsi="宋体" w:cs="黑体" w:hint="eastAsia"/>
                <w:bCs/>
                <w:sz w:val="24"/>
              </w:rPr>
              <w:t>素质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:rsidR="00C848E2" w:rsidRDefault="00B20FE8">
            <w:pPr>
              <w:spacing w:line="288" w:lineRule="auto"/>
              <w:jc w:val="center"/>
              <w:rPr>
                <w:rFonts w:ascii="宋体" w:hAnsi="宋体" w:cs="黑体"/>
                <w:bCs/>
                <w:sz w:val="24"/>
              </w:rPr>
            </w:pPr>
            <w:r>
              <w:rPr>
                <w:rFonts w:ascii="宋体" w:hAnsi="宋体" w:cs="黑体" w:hint="eastAsia"/>
                <w:bCs/>
                <w:sz w:val="24"/>
              </w:rPr>
              <w:t>30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</w:tcBorders>
            <w:noWrap/>
            <w:vAlign w:val="center"/>
          </w:tcPr>
          <w:p w:rsidR="00C848E2" w:rsidRDefault="00B20FE8">
            <w:pPr>
              <w:spacing w:line="288" w:lineRule="auto"/>
              <w:rPr>
                <w:rFonts w:ascii="宋体" w:hAnsi="宋体" w:cs="黑体"/>
                <w:sz w:val="24"/>
              </w:rPr>
            </w:pPr>
            <w:r>
              <w:rPr>
                <w:rFonts w:ascii="宋体" w:hAnsi="宋体" w:cs="黑体" w:hint="eastAsia"/>
                <w:sz w:val="24"/>
              </w:rPr>
              <w:t>1</w:t>
            </w:r>
            <w:r>
              <w:rPr>
                <w:rFonts w:ascii="宋体" w:hAnsi="宋体" w:cs="黑体" w:hint="eastAsia"/>
                <w:sz w:val="24"/>
              </w:rPr>
              <w:t>．教师教学基</w:t>
            </w:r>
            <w:r>
              <w:rPr>
                <w:rFonts w:ascii="宋体" w:hAnsi="宋体" w:cs="黑体" w:hint="eastAsia"/>
                <w:sz w:val="24"/>
              </w:rPr>
              <w:t xml:space="preserve"> </w:t>
            </w:r>
            <w:r>
              <w:rPr>
                <w:rFonts w:ascii="宋体" w:hAnsi="宋体" w:cs="黑体" w:hint="eastAsia"/>
                <w:sz w:val="24"/>
              </w:rPr>
              <w:t>本功过硬；</w:t>
            </w:r>
          </w:p>
          <w:p w:rsidR="00C848E2" w:rsidRDefault="00B20FE8">
            <w:pPr>
              <w:spacing w:line="288" w:lineRule="auto"/>
              <w:rPr>
                <w:rFonts w:ascii="宋体" w:hAnsi="宋体" w:cs="黑体"/>
                <w:sz w:val="24"/>
              </w:rPr>
            </w:pPr>
            <w:r>
              <w:rPr>
                <w:rFonts w:ascii="宋体" w:hAnsi="宋体" w:cs="黑体" w:hint="eastAsia"/>
                <w:sz w:val="24"/>
              </w:rPr>
              <w:t>2</w:t>
            </w:r>
            <w:r>
              <w:rPr>
                <w:rFonts w:ascii="宋体" w:hAnsi="宋体" w:cs="黑体" w:hint="eastAsia"/>
                <w:sz w:val="24"/>
              </w:rPr>
              <w:t>．板书设计合理，教案书写规范；</w:t>
            </w:r>
          </w:p>
          <w:p w:rsidR="00C848E2" w:rsidRDefault="00B20FE8">
            <w:pPr>
              <w:spacing w:line="288" w:lineRule="auto"/>
              <w:rPr>
                <w:rFonts w:ascii="宋体" w:hAnsi="宋体" w:cs="黑体"/>
                <w:sz w:val="24"/>
              </w:rPr>
            </w:pPr>
            <w:r>
              <w:rPr>
                <w:rFonts w:ascii="宋体" w:hAnsi="宋体" w:cs="黑体" w:hint="eastAsia"/>
                <w:sz w:val="24"/>
              </w:rPr>
              <w:t>3</w:t>
            </w:r>
            <w:r>
              <w:rPr>
                <w:rFonts w:ascii="宋体" w:hAnsi="宋体" w:cs="黑体" w:hint="eastAsia"/>
                <w:sz w:val="24"/>
              </w:rPr>
              <w:t>．语言流畅，</w:t>
            </w:r>
            <w:r>
              <w:rPr>
                <w:rFonts w:ascii="宋体" w:hAnsi="宋体" w:cs="黑体" w:hint="eastAsia"/>
                <w:sz w:val="24"/>
              </w:rPr>
              <w:t xml:space="preserve"> </w:t>
            </w:r>
            <w:r>
              <w:rPr>
                <w:rFonts w:ascii="宋体" w:hAnsi="宋体" w:cs="黑体" w:hint="eastAsia"/>
                <w:sz w:val="24"/>
              </w:rPr>
              <w:t>示范正确。</w:t>
            </w:r>
            <w:r>
              <w:rPr>
                <w:rFonts w:ascii="宋体" w:hAnsi="宋体" w:cs="黑体" w:hint="eastAsia"/>
                <w:sz w:val="24"/>
              </w:rPr>
              <w:t xml:space="preserve"> </w:t>
            </w:r>
          </w:p>
        </w:tc>
        <w:tc>
          <w:tcPr>
            <w:tcW w:w="1107" w:type="dxa"/>
            <w:gridSpan w:val="2"/>
            <w:noWrap/>
            <w:vAlign w:val="center"/>
          </w:tcPr>
          <w:p w:rsidR="00C848E2" w:rsidRDefault="00C848E2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848E2">
        <w:trPr>
          <w:trHeight w:val="1691"/>
          <w:jc w:val="center"/>
        </w:trPr>
        <w:tc>
          <w:tcPr>
            <w:tcW w:w="1015" w:type="dxa"/>
            <w:noWrap/>
            <w:vAlign w:val="center"/>
          </w:tcPr>
          <w:p w:rsidR="00C848E2" w:rsidRDefault="00B20FE8"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ascii="宋体" w:hAnsi="宋体" w:cs="黑体" w:hint="eastAsia"/>
                <w:sz w:val="24"/>
              </w:rPr>
              <w:t>评委</w:t>
            </w:r>
          </w:p>
          <w:p w:rsidR="00C848E2" w:rsidRDefault="00B20FE8"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ascii="宋体" w:hAnsi="宋体" w:cs="黑体" w:hint="eastAsia"/>
                <w:sz w:val="24"/>
              </w:rPr>
              <w:t>签字</w:t>
            </w:r>
          </w:p>
        </w:tc>
        <w:tc>
          <w:tcPr>
            <w:tcW w:w="4280" w:type="dxa"/>
            <w:gridSpan w:val="4"/>
            <w:noWrap/>
            <w:vAlign w:val="center"/>
          </w:tcPr>
          <w:p w:rsidR="00C848E2" w:rsidRDefault="00C848E2">
            <w:pPr>
              <w:jc w:val="center"/>
              <w:rPr>
                <w:rFonts w:ascii="宋体" w:hAnsi="宋体" w:cs="黑体"/>
                <w:sz w:val="24"/>
              </w:rPr>
            </w:pPr>
          </w:p>
          <w:p w:rsidR="00C848E2" w:rsidRDefault="00C848E2">
            <w:pPr>
              <w:jc w:val="center"/>
              <w:rPr>
                <w:rFonts w:ascii="宋体" w:hAnsi="宋体" w:cs="黑体"/>
                <w:sz w:val="24"/>
              </w:rPr>
            </w:pPr>
          </w:p>
          <w:p w:rsidR="00C848E2" w:rsidRDefault="00B20FE8"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ascii="宋体" w:hAnsi="宋体" w:cs="黑体" w:hint="eastAsia"/>
                <w:sz w:val="24"/>
              </w:rPr>
              <w:t xml:space="preserve"> </w:t>
            </w:r>
            <w:r>
              <w:rPr>
                <w:rFonts w:ascii="宋体" w:hAnsi="宋体" w:cs="黑体" w:hint="eastAsia"/>
                <w:sz w:val="24"/>
              </w:rPr>
              <w:t>年</w:t>
            </w:r>
            <w:r>
              <w:rPr>
                <w:rFonts w:ascii="宋体" w:hAnsi="宋体" w:cs="黑体" w:hint="eastAsia"/>
                <w:sz w:val="24"/>
              </w:rPr>
              <w:t xml:space="preserve">    </w:t>
            </w:r>
            <w:r>
              <w:rPr>
                <w:rFonts w:ascii="宋体" w:hAnsi="宋体" w:cs="黑体" w:hint="eastAsia"/>
                <w:sz w:val="24"/>
              </w:rPr>
              <w:t>月</w:t>
            </w:r>
            <w:r>
              <w:rPr>
                <w:rFonts w:ascii="宋体" w:hAnsi="宋体" w:cs="黑体" w:hint="eastAsia"/>
                <w:sz w:val="24"/>
              </w:rPr>
              <w:t xml:space="preserve">     </w:t>
            </w:r>
            <w:r>
              <w:rPr>
                <w:rFonts w:ascii="宋体" w:hAnsi="宋体" w:cs="黑体" w:hint="eastAsia"/>
                <w:sz w:val="24"/>
              </w:rPr>
              <w:t>日</w:t>
            </w:r>
          </w:p>
        </w:tc>
        <w:tc>
          <w:tcPr>
            <w:tcW w:w="1124" w:type="dxa"/>
            <w:noWrap/>
            <w:vAlign w:val="center"/>
          </w:tcPr>
          <w:p w:rsidR="00C848E2" w:rsidRDefault="00B20FE8"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ascii="宋体" w:hAnsi="宋体" w:cs="黑体" w:hint="eastAsia"/>
                <w:sz w:val="24"/>
              </w:rPr>
              <w:t>总分</w:t>
            </w:r>
          </w:p>
        </w:tc>
        <w:tc>
          <w:tcPr>
            <w:tcW w:w="2525" w:type="dxa"/>
            <w:gridSpan w:val="3"/>
            <w:noWrap/>
          </w:tcPr>
          <w:p w:rsidR="00C848E2" w:rsidRDefault="00C848E2">
            <w:pPr>
              <w:jc w:val="center"/>
              <w:rPr>
                <w:rFonts w:ascii="宋体" w:hAnsi="宋体" w:cs="黑体"/>
                <w:sz w:val="24"/>
              </w:rPr>
            </w:pPr>
          </w:p>
        </w:tc>
      </w:tr>
    </w:tbl>
    <w:p w:rsidR="00C848E2" w:rsidRDefault="00C848E2">
      <w:pPr>
        <w:spacing w:line="324" w:lineRule="auto"/>
        <w:rPr>
          <w:rFonts w:ascii="黑体" w:eastAsia="黑体" w:hAnsi="黑体"/>
        </w:rPr>
      </w:pPr>
    </w:p>
    <w:sectPr w:rsidR="00C848E2" w:rsidSect="00C848E2">
      <w:footerReference w:type="even" r:id="rId8"/>
      <w:footerReference w:type="default" r:id="rId9"/>
      <w:pgSz w:w="11906" w:h="16838"/>
      <w:pgMar w:top="1588" w:right="1474" w:bottom="1985" w:left="1588" w:header="851" w:footer="1701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FE8" w:rsidRDefault="00B20FE8" w:rsidP="00C848E2">
      <w:r>
        <w:separator/>
      </w:r>
    </w:p>
  </w:endnote>
  <w:endnote w:type="continuationSeparator" w:id="1">
    <w:p w:rsidR="00B20FE8" w:rsidRDefault="00B20FE8" w:rsidP="00C84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8E2" w:rsidRDefault="00C848E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8E2" w:rsidRDefault="00C848E2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FE8" w:rsidRDefault="00B20FE8" w:rsidP="00C848E2">
      <w:r>
        <w:separator/>
      </w:r>
    </w:p>
  </w:footnote>
  <w:footnote w:type="continuationSeparator" w:id="1">
    <w:p w:rsidR="00B20FE8" w:rsidRDefault="00B20FE8" w:rsidP="00C848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86591"/>
    <w:multiLevelType w:val="multilevel"/>
    <w:tmpl w:val="0EB86591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8027B9"/>
    <w:multiLevelType w:val="multilevel"/>
    <w:tmpl w:val="188027B9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stylePaneFormatFilter w:val="3F01"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KGWebUrl" w:val="http://micro-oa.sneducloud.com:8080/api/szxySysAttachment/office-online/OfficeServer"/>
  </w:docVars>
  <w:rsids>
    <w:rsidRoot w:val="004D5825"/>
    <w:rsid w:val="000839CF"/>
    <w:rsid w:val="000966FC"/>
    <w:rsid w:val="000D6634"/>
    <w:rsid w:val="00120EBC"/>
    <w:rsid w:val="001637D1"/>
    <w:rsid w:val="00194BF4"/>
    <w:rsid w:val="001C2014"/>
    <w:rsid w:val="0022399B"/>
    <w:rsid w:val="002E2190"/>
    <w:rsid w:val="002F65EA"/>
    <w:rsid w:val="00345BDE"/>
    <w:rsid w:val="003544E1"/>
    <w:rsid w:val="003E017C"/>
    <w:rsid w:val="003E70AF"/>
    <w:rsid w:val="00426091"/>
    <w:rsid w:val="00492CEA"/>
    <w:rsid w:val="004D480B"/>
    <w:rsid w:val="004D5825"/>
    <w:rsid w:val="00560852"/>
    <w:rsid w:val="00595ED5"/>
    <w:rsid w:val="005C1FF1"/>
    <w:rsid w:val="00621687"/>
    <w:rsid w:val="00640A27"/>
    <w:rsid w:val="0066015E"/>
    <w:rsid w:val="00666662"/>
    <w:rsid w:val="00673B7E"/>
    <w:rsid w:val="006B423B"/>
    <w:rsid w:val="006B67D8"/>
    <w:rsid w:val="006E3FF6"/>
    <w:rsid w:val="00710071"/>
    <w:rsid w:val="00713480"/>
    <w:rsid w:val="0078563E"/>
    <w:rsid w:val="007B6866"/>
    <w:rsid w:val="007D4169"/>
    <w:rsid w:val="0081478E"/>
    <w:rsid w:val="008243A9"/>
    <w:rsid w:val="00874B25"/>
    <w:rsid w:val="00931167"/>
    <w:rsid w:val="00963912"/>
    <w:rsid w:val="009A36CC"/>
    <w:rsid w:val="009B1BFC"/>
    <w:rsid w:val="009E0BFE"/>
    <w:rsid w:val="00A310E9"/>
    <w:rsid w:val="00A51CED"/>
    <w:rsid w:val="00AD1DCB"/>
    <w:rsid w:val="00B035A3"/>
    <w:rsid w:val="00B20FE8"/>
    <w:rsid w:val="00B32575"/>
    <w:rsid w:val="00B7396B"/>
    <w:rsid w:val="00B87463"/>
    <w:rsid w:val="00BA212F"/>
    <w:rsid w:val="00BA4561"/>
    <w:rsid w:val="00BF040F"/>
    <w:rsid w:val="00BF62B4"/>
    <w:rsid w:val="00C034B6"/>
    <w:rsid w:val="00C13666"/>
    <w:rsid w:val="00C27563"/>
    <w:rsid w:val="00C33846"/>
    <w:rsid w:val="00C60F78"/>
    <w:rsid w:val="00C62275"/>
    <w:rsid w:val="00C848E2"/>
    <w:rsid w:val="00CF3062"/>
    <w:rsid w:val="00D02ADF"/>
    <w:rsid w:val="00D81C62"/>
    <w:rsid w:val="00E21F7A"/>
    <w:rsid w:val="00EA4FED"/>
    <w:rsid w:val="00EE17A7"/>
    <w:rsid w:val="00F473B7"/>
    <w:rsid w:val="00F473EF"/>
    <w:rsid w:val="00F846F6"/>
    <w:rsid w:val="00FB69BE"/>
    <w:rsid w:val="046910E9"/>
    <w:rsid w:val="076A3CE4"/>
    <w:rsid w:val="0F6B7F6C"/>
    <w:rsid w:val="109B7A2C"/>
    <w:rsid w:val="10A204B3"/>
    <w:rsid w:val="112B3C15"/>
    <w:rsid w:val="12D71EF6"/>
    <w:rsid w:val="1748718A"/>
    <w:rsid w:val="1A724021"/>
    <w:rsid w:val="232058D5"/>
    <w:rsid w:val="394562BE"/>
    <w:rsid w:val="3A6D42D3"/>
    <w:rsid w:val="42497676"/>
    <w:rsid w:val="4E586A67"/>
    <w:rsid w:val="5A6543BB"/>
    <w:rsid w:val="65673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48E2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848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C848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rsid w:val="00C848E2"/>
  </w:style>
  <w:style w:type="table" w:styleId="a6">
    <w:name w:val="Table Grid"/>
    <w:basedOn w:val="a1"/>
    <w:rsid w:val="00C848E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semiHidden/>
    <w:rsid w:val="00C848E2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848E2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307</Characters>
  <Application>Microsoft Office Word</Application>
  <DocSecurity>0</DocSecurity>
  <Lines>2</Lines>
  <Paragraphs>1</Paragraphs>
  <ScaleCrop>false</ScaleCrop>
  <Company>www.ftpdown.com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适用文种：决定、通知、批复、通报、意见</dc:title>
  <dc:creator>FtpDown</dc:creator>
  <cp:lastModifiedBy>AOC</cp:lastModifiedBy>
  <cp:revision>5</cp:revision>
  <cp:lastPrinted>2012-12-18T01:55:00Z</cp:lastPrinted>
  <dcterms:created xsi:type="dcterms:W3CDTF">2012-12-18T01:52:00Z</dcterms:created>
  <dcterms:modified xsi:type="dcterms:W3CDTF">2022-04-22T10:28:00Z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