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40" w:rsidRDefault="00510540" w:rsidP="00510540">
      <w:pPr>
        <w:spacing w:line="338" w:lineRule="auto"/>
        <w:jc w:val="left"/>
        <w:rPr>
          <w:rFonts w:eastAsia="黑体" w:hint="eastAsia"/>
          <w:kern w:val="0"/>
        </w:rPr>
      </w:pPr>
      <w:r>
        <w:rPr>
          <w:rFonts w:eastAsia="黑体"/>
          <w:kern w:val="0"/>
        </w:rPr>
        <w:t>附件</w:t>
      </w:r>
    </w:p>
    <w:p w:rsidR="00510540" w:rsidRDefault="00510540" w:rsidP="00510540">
      <w:pPr>
        <w:jc w:val="center"/>
        <w:rPr>
          <w:rStyle w:val="a3"/>
          <w:rFonts w:eastAsia="方正小标宋简体"/>
          <w:sz w:val="44"/>
          <w:szCs w:val="44"/>
        </w:rPr>
      </w:pPr>
      <w:r>
        <w:rPr>
          <w:rStyle w:val="a3"/>
          <w:rFonts w:eastAsia="方正小标宋简体"/>
          <w:sz w:val="44"/>
          <w:szCs w:val="44"/>
        </w:rPr>
        <w:t>2021</w:t>
      </w:r>
      <w:r>
        <w:rPr>
          <w:rStyle w:val="a3"/>
          <w:rFonts w:eastAsia="方正小标宋简体"/>
          <w:sz w:val="44"/>
          <w:szCs w:val="44"/>
        </w:rPr>
        <w:t>年陕西省入选乡村优秀青年</w:t>
      </w:r>
    </w:p>
    <w:p w:rsidR="00510540" w:rsidRDefault="00510540" w:rsidP="00510540">
      <w:pPr>
        <w:jc w:val="center"/>
        <w:rPr>
          <w:rStyle w:val="a3"/>
          <w:rFonts w:eastAsia="方正小标宋简体"/>
          <w:sz w:val="44"/>
          <w:szCs w:val="44"/>
        </w:rPr>
      </w:pPr>
      <w:r>
        <w:rPr>
          <w:rStyle w:val="a3"/>
          <w:rFonts w:eastAsia="方正小标宋简体"/>
          <w:sz w:val="44"/>
          <w:szCs w:val="44"/>
        </w:rPr>
        <w:t>教师培养奖励计划人员名单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"/>
        <w:gridCol w:w="1277"/>
        <w:gridCol w:w="4970"/>
        <w:gridCol w:w="1832"/>
      </w:tblGrid>
      <w:tr w:rsidR="00510540" w:rsidTr="0013129D">
        <w:trPr>
          <w:trHeight w:val="454"/>
          <w:tblHeader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b/>
                <w:color w:val="000000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b/>
                <w:color w:val="000000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b/>
                <w:color w:val="000000"/>
                <w:spacing w:val="-2"/>
                <w:sz w:val="24"/>
                <w:szCs w:val="24"/>
              </w:rPr>
              <w:t>单</w:t>
            </w:r>
            <w:r>
              <w:rPr>
                <w:rFonts w:eastAsia="宋体" w:hint="eastAsia"/>
                <w:b/>
                <w:color w:val="000000"/>
                <w:spacing w:val="-2"/>
                <w:sz w:val="24"/>
                <w:szCs w:val="24"/>
              </w:rPr>
              <w:t xml:space="preserve">    </w:t>
            </w:r>
            <w:r>
              <w:rPr>
                <w:rFonts w:eastAsia="宋体"/>
                <w:b/>
                <w:color w:val="000000"/>
                <w:spacing w:val="-2"/>
                <w:sz w:val="24"/>
                <w:szCs w:val="24"/>
              </w:rPr>
              <w:t>位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b/>
                <w:color w:val="000000"/>
                <w:spacing w:val="-2"/>
                <w:sz w:val="24"/>
                <w:szCs w:val="24"/>
              </w:rPr>
              <w:t>计划类别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张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琼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西安市周至县骆峪九年制学校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国家计划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董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泓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西安市鄠邑区渭丰中心学校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肖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晴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西安市高新区第四十六小学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4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周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婷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西安市灞桥区狄寨街道第三幼儿园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董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莹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宝鸡市眉县霸王河小学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蒋丽丽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宝鸡市麟游县两亭镇中心小学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赵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梅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宝鸡市岐山县雍川镇马江中心小学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8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胡姚萍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宝鸡市陇县东风镇尧场小学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9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李富山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宝鸡市渭滨区高家镇孔家庄中心小学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严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昕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宝鸡市凤翔区南指挥镇中学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11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王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晶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宝鸡市金台区金河镇岳家坡小学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12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高宝利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咸阳市长武县巨家镇初级中学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国家计划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13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席亚亭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咸阳市彬州北极镇初级中学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国家计划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14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张玉龙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咸阳市旬邑县湫坡头镇初级中学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15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魏苏妹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咸阳市兴平丰仪镇第一初级中学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刘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倩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咸阳市三原县鲁桥镇正谊中学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17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崔小薇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咸阳市三原县陂西镇中心小学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李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宏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咸阳市淳化县十里塬镇北城堡学校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马苗苗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咸阳市武功县普集街办工业园区小学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张丽娜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咸阳市彬州水口镇初级中学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贺灯云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铜川市宜君县彭镇中心小学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郑东东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铜川市照金北梁红军小学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孙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倩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铜川市耀州区石柱镇孝慈小学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张旭娜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铜川市王益区黄堡镇逸夫小学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25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李国柱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铜川市印台区广阳中小学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26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杨晓洁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渭南市华阴华山镇中心小学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27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马梁梅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渭南市蒲城县党睦镇初级中学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28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杨红霞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渭南市澄城县尧头镇学校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29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许晓宁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渭南市白水县尧禾中心校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30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李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丽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渭南市华州区大明镇初级中学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31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杨苗苗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渭南市富平县薛镇中心小学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32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安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媛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渭南市蒲城县兴镇初级中学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33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刘长艳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延安市志丹县顺宁镇中心小学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国家计划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34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张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娜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延安市黄陵县阿党镇咀头小学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35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越伦封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延安市黄龙县白马滩镇中心小学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36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郭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宇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延安市志丹县金丁中心幼儿园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37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张亚利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延安市子长冯家屯芋则湾小学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38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谷妮妮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延安市安塞区高桥镇楼坪中心小学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39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甄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强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w w:val="90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w w:val="90"/>
                <w:sz w:val="24"/>
                <w:szCs w:val="24"/>
              </w:rPr>
              <w:t>延安市洛川县土基镇秦关社区中心小学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w w:val="90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40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薛海瑞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延安市宝塔区李渠中学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41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韩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婵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榆林市清涧县石咀驿镇中心小学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国家计划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42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左建鲸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榆林市榆阳区补浪河乡初级中学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43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韩君恒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榆林市子洲县马蹄沟镇中心幼儿园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44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樊宇宁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榆林市靖边县杨桥畔镇中心幼儿园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45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胡海玲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榆林市横山区响水中心小学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46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赵月月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榆林市绥德县田庄镇九年制学校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w w:val="90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47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白凤荣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榆林市横山区塔湾中学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48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宗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鑫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榆林市定边县安边小学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49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陈效磊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榆林市靖边县东坑镇中学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50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邓传锋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汉中市南郑区红庙镇初级中学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国家计划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51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付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媛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汉中市勉县元墩镇九年制学校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52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石红涛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汉中市宁强县胡家坝镇初级中学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魏艳莹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汉中市城固县柳林中学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54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袁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荣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汉中市略阳县两河口镇中心小学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55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郑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楚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汉中市汉台区武乡镇中心小学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w w:val="90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56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李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湘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汉中市汉台区宗营九年制学校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57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唐银民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汉中市西乡县两河口镇初级中学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58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张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丹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汉中市洋县马畅镇中心小学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59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张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瑜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汉中市西乡县峡口镇文贯小学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60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闫纯子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汉中市佛坪县大河坝镇中心小学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61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武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聪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汉中市留坝县江口镇中心幼儿园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62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彭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瀛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安康市岚皋县石门初级中学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63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石晓艳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安康市白河县河街小学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64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聂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静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安康市旬阳县甘溪镇中心学校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65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王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雅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安康市紫阳县蒿坪镇中心学校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66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蒋方苗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安康市恒口示范区云峰小学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67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程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遥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安康市汉滨区张滩镇张滩九年制学校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68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熊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玲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安康市宁陕县太山庙中学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69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杨亚玲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安康市紫阳县瓦庙镇中心学校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70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杨永为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安康市镇坪县白家小学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71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杨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静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安康市汉阴县涧池镇中心小学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72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李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双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安康市旬阳县小河镇中心学校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73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朱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婷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安康市汉滨区五里镇富强九年制学校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74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杨远彦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商洛市镇安县米粮镇界河小学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75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吴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娟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商洛市商南县赵川希望小学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76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王俊萍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商洛市山阳县户塬镇初级中学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77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刘相沛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商洛市镇安县高峰镇张家初级中学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78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高雄霞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w w:val="90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w w:val="90"/>
                <w:sz w:val="24"/>
                <w:szCs w:val="24"/>
              </w:rPr>
              <w:t>商洛市商州区杨斜镇砚池河九年制学校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79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谈维炎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商洛市柞水县杏坪镇初级中学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w w:val="90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80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黄美玲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商洛市商南县富水镇初级中学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81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李红莉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商洛市商州区夜村镇中心小学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lastRenderedPageBreak/>
              <w:t>82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李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丹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商洛市洛南县石门镇中心小学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83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赵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艳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商洛市丹凤县棣花镇中心幼儿园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84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李宁科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杨凌区五泉镇中心小学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85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田海强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杨凌区第五初级中学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86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王闰艳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秦汉新城蒋刘东风小学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87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杨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珊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沣西新城大王中心校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88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范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敏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空港新城太平中心小学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89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孟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薇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空港新城太平中学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90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薛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媛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韩城市龙门镇西原中心小学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91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刘丽云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韩城市龙门镇中学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92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柳小兰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韩城市桑树坪学校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93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白章换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神木市孙家岔九年制学校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94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柳美玲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神木市大保当初级中学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95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王利芬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神木市店塔第一小学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96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贺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妮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神木市店塔初级中学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97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吴亚校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府谷县古城镇学区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98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任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亮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府谷县三道沟镇九年制学校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  <w:tr w:rsidR="00510540" w:rsidTr="0013129D">
        <w:trPr>
          <w:trHeight w:val="454"/>
          <w:jc w:val="center"/>
        </w:trPr>
        <w:tc>
          <w:tcPr>
            <w:tcW w:w="981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99</w:t>
            </w:r>
          </w:p>
        </w:tc>
        <w:tc>
          <w:tcPr>
            <w:tcW w:w="1277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王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丽</w:t>
            </w:r>
          </w:p>
        </w:tc>
        <w:tc>
          <w:tcPr>
            <w:tcW w:w="4970" w:type="dxa"/>
            <w:vAlign w:val="center"/>
          </w:tcPr>
          <w:p w:rsidR="00510540" w:rsidRDefault="00510540" w:rsidP="0013129D">
            <w:pPr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府谷县哈镇大岔九年制学校</w:t>
            </w:r>
          </w:p>
        </w:tc>
        <w:tc>
          <w:tcPr>
            <w:tcW w:w="1832" w:type="dxa"/>
            <w:vAlign w:val="center"/>
          </w:tcPr>
          <w:p w:rsidR="00510540" w:rsidRDefault="00510540" w:rsidP="0013129D">
            <w:pPr>
              <w:jc w:val="center"/>
              <w:rPr>
                <w:rFonts w:eastAsia="宋体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"/>
                <w:sz w:val="24"/>
                <w:szCs w:val="24"/>
              </w:rPr>
              <w:t>陕西计划</w:t>
            </w:r>
          </w:p>
        </w:tc>
      </w:tr>
    </w:tbl>
    <w:p w:rsidR="00510540" w:rsidRDefault="00510540" w:rsidP="00510540"/>
    <w:p w:rsidR="00510540" w:rsidRDefault="00510540" w:rsidP="00510540">
      <w:pPr>
        <w:rPr>
          <w:rFonts w:ascii="宋体" w:eastAsia="宋体" w:hAnsi="宋体"/>
          <w:sz w:val="24"/>
          <w:szCs w:val="24"/>
        </w:rPr>
      </w:pPr>
    </w:p>
    <w:p w:rsidR="00510540" w:rsidRDefault="00510540" w:rsidP="00510540">
      <w:pPr>
        <w:rPr>
          <w:rFonts w:ascii="宋体" w:eastAsia="宋体" w:hAnsi="宋体"/>
          <w:sz w:val="24"/>
          <w:szCs w:val="24"/>
        </w:rPr>
      </w:pPr>
    </w:p>
    <w:p w:rsidR="00115459" w:rsidRDefault="00115459"/>
    <w:sectPr w:rsidR="00115459" w:rsidSect="0011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540"/>
    <w:rsid w:val="00115459"/>
    <w:rsid w:val="0051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4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05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2021-08-30T08:08:00Z</dcterms:created>
  <dcterms:modified xsi:type="dcterms:W3CDTF">2021-08-30T08:08:00Z</dcterms:modified>
</cp:coreProperties>
</file>