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57" w:rsidRPr="00B71EE8" w:rsidRDefault="00535A57" w:rsidP="00535A57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B71EE8"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 w:rsidRPr="00B71EE8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535A57" w:rsidRDefault="00535A57" w:rsidP="00535A57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Hlk70232991"/>
      <w:r>
        <w:rPr>
          <w:rFonts w:ascii="方正小标宋简体" w:eastAsia="方正小标宋简体" w:hAnsi="Times New Roman" w:cs="方正小标宋简体" w:hint="eastAsia"/>
          <w:sz w:val="44"/>
          <w:szCs w:val="44"/>
        </w:rPr>
        <w:t>陕西省课程思政示范课程和教学团队名单（继续教育类）</w:t>
      </w:r>
    </w:p>
    <w:tbl>
      <w:tblPr>
        <w:tblW w:w="151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4"/>
        <w:gridCol w:w="2661"/>
        <w:gridCol w:w="3270"/>
        <w:gridCol w:w="1862"/>
        <w:gridCol w:w="6807"/>
      </w:tblGrid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序</w:t>
            </w:r>
            <w:bookmarkEnd w:id="0"/>
            <w:r w:rsidRPr="00B71EE8">
              <w:rPr>
                <w:rFonts w:ascii="Times New Roman" w:eastAsia="宋体" w:hAnsi="Times New Roman" w:cs="宋体" w:hint="eastAsia"/>
              </w:rPr>
              <w:t>号</w:t>
            </w:r>
          </w:p>
        </w:tc>
        <w:tc>
          <w:tcPr>
            <w:tcW w:w="2661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单位</w:t>
            </w:r>
          </w:p>
        </w:tc>
        <w:tc>
          <w:tcPr>
            <w:tcW w:w="3270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课程名称</w:t>
            </w:r>
          </w:p>
        </w:tc>
        <w:tc>
          <w:tcPr>
            <w:tcW w:w="1862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课程负责人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团队其他成员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661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西北工业大学</w:t>
            </w:r>
          </w:p>
        </w:tc>
        <w:tc>
          <w:tcPr>
            <w:tcW w:w="3270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财务会计</w:t>
            </w:r>
          </w:p>
        </w:tc>
        <w:tc>
          <w:tcPr>
            <w:tcW w:w="1862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苏</w:t>
            </w:r>
            <w:r w:rsidRPr="00B71EE8">
              <w:rPr>
                <w:rFonts w:ascii="Times New Roman" w:eastAsia="宋体" w:hAnsi="Times New Roman" w:cs="Times New Roman"/>
                <w:kern w:val="0"/>
              </w:rPr>
              <w:t xml:space="preserve">  </w:t>
            </w:r>
            <w:r w:rsidRPr="00B71EE8">
              <w:rPr>
                <w:rFonts w:ascii="Times New Roman" w:eastAsia="宋体" w:hAnsi="Times New Roman" w:cs="宋体" w:hint="eastAsia"/>
                <w:kern w:val="0"/>
              </w:rPr>
              <w:t>坤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赵栓文、王惠珍、李艳、谢丽、李玉萍、金帆、刘慧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661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西北农林科技大学</w:t>
            </w:r>
          </w:p>
        </w:tc>
        <w:tc>
          <w:tcPr>
            <w:tcW w:w="3270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乡村振兴战略与乡村治理现代化</w:t>
            </w:r>
          </w:p>
        </w:tc>
        <w:tc>
          <w:tcPr>
            <w:tcW w:w="1862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张</w:t>
            </w:r>
            <w:r w:rsidRPr="00B71EE8">
              <w:rPr>
                <w:rFonts w:ascii="Times New Roman" w:eastAsia="宋体" w:hAnsi="Times New Roman" w:cs="Times New Roman"/>
                <w:kern w:val="0"/>
              </w:rPr>
              <w:t xml:space="preserve">  </w:t>
            </w:r>
            <w:r w:rsidRPr="00B71EE8">
              <w:rPr>
                <w:rFonts w:ascii="Times New Roman" w:eastAsia="宋体" w:hAnsi="Times New Roman" w:cs="宋体" w:hint="eastAsia"/>
                <w:kern w:val="0"/>
              </w:rPr>
              <w:t>红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方建斌、韩新辉、杨学军、董顺利、任博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661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西安电子科技大学</w:t>
            </w:r>
          </w:p>
        </w:tc>
        <w:tc>
          <w:tcPr>
            <w:tcW w:w="3270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面向对象程序设计（</w:t>
            </w:r>
            <w:r w:rsidRPr="00B71EE8">
              <w:rPr>
                <w:rFonts w:ascii="Times New Roman" w:eastAsia="宋体" w:hAnsi="Times New Roman" w:cs="Times New Roman"/>
                <w:kern w:val="0"/>
              </w:rPr>
              <w:t>C++</w:t>
            </w:r>
            <w:r w:rsidRPr="00B71EE8">
              <w:rPr>
                <w:rFonts w:ascii="Times New Roman" w:eastAsia="宋体" w:hAnsi="Times New Roman" w:cs="宋体" w:hint="eastAsia"/>
                <w:kern w:val="0"/>
              </w:rPr>
              <w:t>）</w:t>
            </w:r>
          </w:p>
        </w:tc>
        <w:tc>
          <w:tcPr>
            <w:tcW w:w="1862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褚</w:t>
            </w:r>
            <w:r w:rsidRPr="00B71EE8">
              <w:rPr>
                <w:rFonts w:ascii="Times New Roman" w:eastAsia="宋体" w:hAnsi="Times New Roman" w:cs="Times New Roman"/>
                <w:kern w:val="0"/>
              </w:rPr>
              <w:t xml:space="preserve">  </w:t>
            </w:r>
            <w:r w:rsidRPr="00B71EE8">
              <w:rPr>
                <w:rFonts w:ascii="Times New Roman" w:eastAsia="宋体" w:hAnsi="Times New Roman" w:cs="宋体" w:hint="eastAsia"/>
                <w:kern w:val="0"/>
              </w:rPr>
              <w:t>华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苗启广、权义宁、宋胜利、詹海生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661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长安大学</w:t>
            </w:r>
          </w:p>
        </w:tc>
        <w:tc>
          <w:tcPr>
            <w:tcW w:w="3270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计算机原理与应用</w:t>
            </w:r>
          </w:p>
        </w:tc>
        <w:tc>
          <w:tcPr>
            <w:tcW w:w="1862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段晨东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胡欣、左磊、代杰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661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长安大学</w:t>
            </w:r>
          </w:p>
        </w:tc>
        <w:tc>
          <w:tcPr>
            <w:tcW w:w="3270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广告学概论</w:t>
            </w:r>
          </w:p>
        </w:tc>
        <w:tc>
          <w:tcPr>
            <w:tcW w:w="1862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侯长生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王欢、田浩男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661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西北大学</w:t>
            </w:r>
          </w:p>
        </w:tc>
        <w:tc>
          <w:tcPr>
            <w:tcW w:w="3270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大学语文</w:t>
            </w:r>
          </w:p>
        </w:tc>
        <w:tc>
          <w:tcPr>
            <w:tcW w:w="1862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方蕴华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叶培哲、柯尊斌、郭莹、王斐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2661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西安理工大学</w:t>
            </w:r>
          </w:p>
        </w:tc>
        <w:tc>
          <w:tcPr>
            <w:tcW w:w="3270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现代制造系统</w:t>
            </w:r>
          </w:p>
        </w:tc>
        <w:tc>
          <w:tcPr>
            <w:tcW w:w="1862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李淑娟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魏锋涛、赵鹏康、郑卜祥、乔卫东、张燕飞、赵智渊、董永亨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2661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西安建筑科技大学</w:t>
            </w:r>
          </w:p>
        </w:tc>
        <w:tc>
          <w:tcPr>
            <w:tcW w:w="3270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土木工程材料</w:t>
            </w:r>
          </w:p>
        </w:tc>
        <w:tc>
          <w:tcPr>
            <w:tcW w:w="1862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何廷树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胡延燕、史琛、伍勇华、宋学锋、李国新、詹美洲、何娟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2661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西安科技大学</w:t>
            </w:r>
          </w:p>
        </w:tc>
        <w:tc>
          <w:tcPr>
            <w:tcW w:w="3270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矿山供电</w:t>
            </w:r>
          </w:p>
        </w:tc>
        <w:tc>
          <w:tcPr>
            <w:tcW w:w="1862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高</w:t>
            </w:r>
            <w:r w:rsidRPr="00B71EE8">
              <w:rPr>
                <w:rFonts w:ascii="Times New Roman" w:eastAsia="宋体" w:hAnsi="Times New Roman" w:cs="Times New Roman"/>
                <w:kern w:val="0"/>
              </w:rPr>
              <w:t xml:space="preserve">  </w:t>
            </w:r>
            <w:r w:rsidRPr="00B71EE8">
              <w:rPr>
                <w:rFonts w:ascii="Times New Roman" w:eastAsia="宋体" w:hAnsi="Times New Roman" w:cs="宋体" w:hint="eastAsia"/>
                <w:kern w:val="0"/>
              </w:rPr>
              <w:t>瑜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李红岩、司</w:t>
            </w:r>
            <w:r w:rsidRPr="00B71EE8">
              <w:rPr>
                <w:rFonts w:ascii="Times New Roman" w:eastAsia="宋体" w:hAnsi="Times New Roman" w:cs="Times New Roman"/>
              </w:rPr>
              <w:t xml:space="preserve"> </w:t>
            </w:r>
            <w:r w:rsidRPr="00B71EE8">
              <w:rPr>
                <w:rFonts w:ascii="Times New Roman" w:eastAsia="宋体" w:hAnsi="Times New Roman" w:cs="宋体" w:hint="eastAsia"/>
              </w:rPr>
              <w:t>明、李</w:t>
            </w:r>
            <w:r w:rsidRPr="00B71EE8">
              <w:rPr>
                <w:rFonts w:ascii="Times New Roman" w:eastAsia="宋体" w:hAnsi="Times New Roman" w:cs="Times New Roman"/>
              </w:rPr>
              <w:t xml:space="preserve"> </w:t>
            </w:r>
            <w:r w:rsidRPr="00B71EE8">
              <w:rPr>
                <w:rFonts w:ascii="Times New Roman" w:eastAsia="宋体" w:hAnsi="Times New Roman" w:cs="宋体" w:hint="eastAsia"/>
              </w:rPr>
              <w:t>磊、张旭东、张红兵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2661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西安邮电大学</w:t>
            </w:r>
          </w:p>
        </w:tc>
        <w:tc>
          <w:tcPr>
            <w:tcW w:w="3270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管理学</w:t>
            </w:r>
          </w:p>
        </w:tc>
        <w:tc>
          <w:tcPr>
            <w:tcW w:w="1862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楼旭明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卫林英、高爱雄、何红、尹丽英、郑楠、刘霞、王文树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11</w:t>
            </w:r>
          </w:p>
        </w:tc>
        <w:tc>
          <w:tcPr>
            <w:tcW w:w="2661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西安医学院</w:t>
            </w:r>
          </w:p>
        </w:tc>
        <w:tc>
          <w:tcPr>
            <w:tcW w:w="3270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妇产科护理学</w:t>
            </w:r>
          </w:p>
        </w:tc>
        <w:tc>
          <w:tcPr>
            <w:tcW w:w="1862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张永爱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李腾、褚静、周小兰、王立芹、李静、张海苗、曹国芬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12</w:t>
            </w:r>
          </w:p>
        </w:tc>
        <w:tc>
          <w:tcPr>
            <w:tcW w:w="2661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咸阳师范学院</w:t>
            </w:r>
          </w:p>
        </w:tc>
        <w:tc>
          <w:tcPr>
            <w:tcW w:w="3270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学前教育音乐教学法</w:t>
            </w:r>
          </w:p>
        </w:tc>
        <w:tc>
          <w:tcPr>
            <w:tcW w:w="1862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于</w:t>
            </w:r>
            <w:r w:rsidRPr="00B71EE8">
              <w:rPr>
                <w:rFonts w:ascii="Times New Roman" w:eastAsia="宋体" w:hAnsi="Times New Roman" w:cs="Times New Roman"/>
                <w:kern w:val="0"/>
              </w:rPr>
              <w:t xml:space="preserve">  </w:t>
            </w:r>
            <w:r w:rsidRPr="00B71EE8">
              <w:rPr>
                <w:rFonts w:ascii="Times New Roman" w:eastAsia="宋体" w:hAnsi="Times New Roman" w:cs="宋体" w:hint="eastAsia"/>
                <w:kern w:val="0"/>
              </w:rPr>
              <w:t>丽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马莹、张航、田虎、华榕、张艺伟、雷桂荣、刘鑫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13</w:t>
            </w:r>
          </w:p>
        </w:tc>
        <w:tc>
          <w:tcPr>
            <w:tcW w:w="2661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安康学院</w:t>
            </w:r>
          </w:p>
        </w:tc>
        <w:tc>
          <w:tcPr>
            <w:tcW w:w="3270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现代教育技术</w:t>
            </w:r>
          </w:p>
        </w:tc>
        <w:tc>
          <w:tcPr>
            <w:tcW w:w="1862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宋权华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杨哲、廖守琴、白静华、陈颖博、张</w:t>
            </w:r>
            <w:r w:rsidRPr="00B71EE8">
              <w:rPr>
                <w:rFonts w:ascii="Times New Roman" w:eastAsia="宋体" w:hAnsi="Times New Roman" w:cs="Times New Roman"/>
              </w:rPr>
              <w:tab/>
            </w:r>
            <w:r w:rsidRPr="00B71EE8">
              <w:rPr>
                <w:rFonts w:ascii="Times New Roman" w:eastAsia="宋体" w:hAnsi="Times New Roman" w:cs="宋体" w:hint="eastAsia"/>
              </w:rPr>
              <w:t>超、李</w:t>
            </w:r>
            <w:r w:rsidRPr="00B71EE8">
              <w:rPr>
                <w:rFonts w:ascii="Times New Roman" w:eastAsia="宋体" w:hAnsi="Times New Roman" w:cs="Times New Roman"/>
              </w:rPr>
              <w:tab/>
            </w:r>
            <w:r w:rsidRPr="00B71EE8">
              <w:rPr>
                <w:rFonts w:ascii="Times New Roman" w:eastAsia="宋体" w:hAnsi="Times New Roman" w:cs="宋体" w:hint="eastAsia"/>
              </w:rPr>
              <w:t>宝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14</w:t>
            </w:r>
          </w:p>
        </w:tc>
        <w:tc>
          <w:tcPr>
            <w:tcW w:w="2661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陕西学前师范学院</w:t>
            </w:r>
          </w:p>
        </w:tc>
        <w:tc>
          <w:tcPr>
            <w:tcW w:w="3270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财务会计</w:t>
            </w:r>
          </w:p>
        </w:tc>
        <w:tc>
          <w:tcPr>
            <w:tcW w:w="1862" w:type="dxa"/>
            <w:vAlign w:val="bottom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崔</w:t>
            </w:r>
            <w:r w:rsidRPr="00B71EE8">
              <w:rPr>
                <w:rFonts w:ascii="Times New Roman" w:eastAsia="宋体" w:hAnsi="Times New Roman" w:cs="Times New Roman"/>
                <w:kern w:val="0"/>
              </w:rPr>
              <w:t xml:space="preserve">  </w:t>
            </w:r>
            <w:r w:rsidRPr="00B71EE8">
              <w:rPr>
                <w:rFonts w:ascii="Times New Roman" w:eastAsia="宋体" w:hAnsi="Times New Roman" w:cs="宋体" w:hint="eastAsia"/>
                <w:kern w:val="0"/>
              </w:rPr>
              <w:t>洁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刘家瑛、程莉娜、于欢、任健华、刘馨阳、张薇、毛东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2661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陕西工业职业技术学院</w:t>
            </w:r>
          </w:p>
        </w:tc>
        <w:tc>
          <w:tcPr>
            <w:tcW w:w="3270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金属切削机床</w:t>
            </w:r>
          </w:p>
        </w:tc>
        <w:tc>
          <w:tcPr>
            <w:tcW w:w="1862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白雪宁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林希、苏宏志、张文亭、朱航科、王美妍、焦峥辉、蔡锐龙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16</w:t>
            </w:r>
          </w:p>
        </w:tc>
        <w:tc>
          <w:tcPr>
            <w:tcW w:w="2661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杨凌职业技术学院</w:t>
            </w:r>
          </w:p>
        </w:tc>
        <w:tc>
          <w:tcPr>
            <w:tcW w:w="3270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仪器分析</w:t>
            </w:r>
          </w:p>
        </w:tc>
        <w:tc>
          <w:tcPr>
            <w:tcW w:w="1862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赵秋利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苏少林、李贞霞、朱海波、王虎、李青、张文娟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lastRenderedPageBreak/>
              <w:t>17</w:t>
            </w:r>
          </w:p>
        </w:tc>
        <w:tc>
          <w:tcPr>
            <w:tcW w:w="2661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西安航空职业技术学院</w:t>
            </w:r>
          </w:p>
        </w:tc>
        <w:tc>
          <w:tcPr>
            <w:tcW w:w="3270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通用航空概论</w:t>
            </w:r>
          </w:p>
        </w:tc>
        <w:tc>
          <w:tcPr>
            <w:tcW w:w="1862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张敏华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叶婷、姚瑞、石鑫、陈金瓶、权少宁、王瑜瑜、龚小涛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18</w:t>
            </w:r>
          </w:p>
        </w:tc>
        <w:tc>
          <w:tcPr>
            <w:tcW w:w="2661" w:type="dxa"/>
            <w:vAlign w:val="center"/>
          </w:tcPr>
          <w:p w:rsidR="00535A57" w:rsidRPr="00B71EE8" w:rsidRDefault="00535A57" w:rsidP="003F26D0">
            <w:pPr>
              <w:widowControl/>
              <w:ind w:leftChars="-38" w:left="-80" w:rightChars="-50" w:right="-105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陕西铁路工程职业技术学院</w:t>
            </w:r>
          </w:p>
        </w:tc>
        <w:tc>
          <w:tcPr>
            <w:tcW w:w="3270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地下铁道施工</w:t>
            </w:r>
          </w:p>
        </w:tc>
        <w:tc>
          <w:tcPr>
            <w:tcW w:w="1862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毛红梅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贾良、曾宇翔、王丰仓、张福龙、郭军、陈艳茹、任庆国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19</w:t>
            </w:r>
          </w:p>
        </w:tc>
        <w:tc>
          <w:tcPr>
            <w:tcW w:w="2661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西安铁路职业技术学院</w:t>
            </w:r>
          </w:p>
        </w:tc>
        <w:tc>
          <w:tcPr>
            <w:tcW w:w="3270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计算机应用基础</w:t>
            </w:r>
          </w:p>
        </w:tc>
        <w:tc>
          <w:tcPr>
            <w:tcW w:w="1862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聂</w:t>
            </w:r>
            <w:r w:rsidRPr="00B71EE8">
              <w:rPr>
                <w:rFonts w:ascii="Times New Roman" w:eastAsia="宋体" w:hAnsi="Times New Roman" w:cs="Times New Roman"/>
                <w:kern w:val="0"/>
              </w:rPr>
              <w:t xml:space="preserve">  </w:t>
            </w:r>
            <w:r w:rsidRPr="00B71EE8">
              <w:rPr>
                <w:rFonts w:ascii="Times New Roman" w:eastAsia="宋体" w:hAnsi="Times New Roman" w:cs="宋体" w:hint="eastAsia"/>
                <w:kern w:val="0"/>
              </w:rPr>
              <w:t>雪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刘华、朱金坛、毛开梅、魏红、白宏图、梁英</w:t>
            </w:r>
          </w:p>
        </w:tc>
      </w:tr>
      <w:tr w:rsidR="00535A57" w:rsidTr="003F26D0">
        <w:trPr>
          <w:cantSplit/>
          <w:trHeight w:val="369"/>
        </w:trPr>
        <w:tc>
          <w:tcPr>
            <w:tcW w:w="574" w:type="dxa"/>
            <w:vAlign w:val="center"/>
          </w:tcPr>
          <w:p w:rsidR="00535A57" w:rsidRPr="00B71EE8" w:rsidRDefault="00535A57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20</w:t>
            </w:r>
          </w:p>
        </w:tc>
        <w:tc>
          <w:tcPr>
            <w:tcW w:w="2661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宝鸡职业技术学院</w:t>
            </w:r>
          </w:p>
        </w:tc>
        <w:tc>
          <w:tcPr>
            <w:tcW w:w="3270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《预防医学》</w:t>
            </w:r>
          </w:p>
        </w:tc>
        <w:tc>
          <w:tcPr>
            <w:tcW w:w="1862" w:type="dxa"/>
            <w:vAlign w:val="center"/>
          </w:tcPr>
          <w:p w:rsidR="00535A57" w:rsidRPr="00B71EE8" w:rsidRDefault="00535A57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景兴科</w:t>
            </w:r>
          </w:p>
        </w:tc>
        <w:tc>
          <w:tcPr>
            <w:tcW w:w="6807" w:type="dxa"/>
            <w:vAlign w:val="center"/>
          </w:tcPr>
          <w:p w:rsidR="00535A57" w:rsidRPr="00B71EE8" w:rsidRDefault="00535A57" w:rsidP="003F26D0">
            <w:pPr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</w:rPr>
              <w:t>马云梅、付华、邢麟、郭东梅、刘倩、曾莉、刘苗</w:t>
            </w:r>
          </w:p>
        </w:tc>
      </w:tr>
    </w:tbl>
    <w:p w:rsidR="00FD5559" w:rsidRPr="00535A57" w:rsidRDefault="00535A57"/>
    <w:sectPr w:rsidR="00FD5559" w:rsidRPr="00535A57" w:rsidSect="00535A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A57"/>
    <w:rsid w:val="00125857"/>
    <w:rsid w:val="00535A57"/>
    <w:rsid w:val="006B2BA5"/>
    <w:rsid w:val="00EE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57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2021-04-29T03:43:00Z</dcterms:created>
  <dcterms:modified xsi:type="dcterms:W3CDTF">2021-04-29T03:44:00Z</dcterms:modified>
</cp:coreProperties>
</file>