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0" w:rsidRDefault="00CE0BD0" w:rsidP="00CE0BD0">
      <w:pPr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 w:rsidRPr="00BA1E26">
        <w:rPr>
          <w:rFonts w:ascii="Times New Roman" w:eastAsia="黑体" w:hAnsi="Times New Roman" w:hint="eastAsia"/>
          <w:bCs/>
          <w:kern w:val="0"/>
          <w:sz w:val="32"/>
          <w:szCs w:val="32"/>
        </w:rPr>
        <w:t>附件</w:t>
      </w:r>
      <w:r w:rsidRPr="00BA1E26">
        <w:rPr>
          <w:rFonts w:ascii="Times New Roman" w:eastAsia="黑体" w:hAnsi="Times New Roman" w:hint="eastAsia"/>
          <w:bCs/>
          <w:kern w:val="0"/>
          <w:sz w:val="32"/>
          <w:szCs w:val="32"/>
        </w:rPr>
        <w:t>4</w:t>
      </w:r>
      <w:r w:rsidRPr="00BA1E26">
        <w:rPr>
          <w:rFonts w:ascii="Times New Roman" w:eastAsia="黑体" w:hAnsi="Times New Roman"/>
          <w:kern w:val="0"/>
          <w:sz w:val="32"/>
          <w:szCs w:val="32"/>
        </w:rPr>
        <w:t>-</w:t>
      </w:r>
      <w:r w:rsidRPr="00BA1E26">
        <w:rPr>
          <w:rFonts w:ascii="Times New Roman" w:eastAsia="黑体" w:hAnsi="Times New Roman" w:hint="eastAsia"/>
          <w:kern w:val="0"/>
          <w:sz w:val="32"/>
          <w:szCs w:val="32"/>
        </w:rPr>
        <w:t>1</w:t>
      </w:r>
    </w:p>
    <w:p w:rsidR="00CE0BD0" w:rsidRPr="00BA1E26" w:rsidRDefault="00CE0BD0" w:rsidP="00CE0BD0">
      <w:pPr>
        <w:jc w:val="left"/>
        <w:rPr>
          <w:rFonts w:ascii="Times New Roman" w:eastAsia="黑体" w:hAnsi="Times New Roman" w:hint="eastAsia"/>
          <w:bCs/>
          <w:kern w:val="0"/>
          <w:sz w:val="32"/>
          <w:szCs w:val="32"/>
        </w:rPr>
      </w:pPr>
    </w:p>
    <w:p w:rsidR="00CE0BD0" w:rsidRDefault="00CE0BD0" w:rsidP="00CE0BD0">
      <w:pPr>
        <w:jc w:val="center"/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2020</w:t>
      </w:r>
      <w:r>
        <w:rPr>
          <w:rFonts w:ascii="方正小标宋简体" w:eastAsia="方正小标宋简体" w:hAnsi="Times New Roman"/>
          <w:bCs/>
          <w:kern w:val="0"/>
          <w:sz w:val="44"/>
          <w:szCs w:val="44"/>
        </w:rPr>
        <w:t>年省级</w:t>
      </w: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专题培训</w:t>
      </w:r>
      <w:r>
        <w:rPr>
          <w:rFonts w:ascii="方正小标宋简体" w:eastAsia="方正小标宋简体" w:hAnsi="Times New Roman"/>
          <w:bCs/>
          <w:kern w:val="0"/>
          <w:sz w:val="44"/>
          <w:szCs w:val="44"/>
        </w:rPr>
        <w:t>名额分配表（</w:t>
      </w: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一</w:t>
      </w:r>
      <w:r>
        <w:rPr>
          <w:rFonts w:ascii="方正小标宋简体" w:eastAsia="方正小标宋简体" w:hAnsi="Times New Roman"/>
          <w:bCs/>
          <w:kern w:val="0"/>
          <w:sz w:val="44"/>
          <w:szCs w:val="44"/>
        </w:rPr>
        <w:t>）</w:t>
      </w:r>
    </w:p>
    <w:tbl>
      <w:tblPr>
        <w:tblW w:w="8973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/>
      </w:tblPr>
      <w:tblGrid>
        <w:gridCol w:w="1392"/>
        <w:gridCol w:w="696"/>
        <w:gridCol w:w="697"/>
        <w:gridCol w:w="994"/>
        <w:gridCol w:w="741"/>
        <w:gridCol w:w="743"/>
        <w:gridCol w:w="742"/>
        <w:gridCol w:w="989"/>
        <w:gridCol w:w="989"/>
        <w:gridCol w:w="990"/>
      </w:tblGrid>
      <w:tr w:rsidR="00CE0BD0" w:rsidTr="00FF5120">
        <w:trPr>
          <w:trHeight w:val="73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项目</w:t>
            </w:r>
          </w:p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幼儿园骨干</w:t>
            </w:r>
          </w:p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保育员培训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特殊教育骨干教师培训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学校安全培训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中小学心理健康教育培训</w:t>
            </w:r>
          </w:p>
        </w:tc>
      </w:tr>
      <w:tr w:rsidR="00CE0BD0" w:rsidTr="00FF5120">
        <w:trPr>
          <w:trHeight w:val="127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陕西学前师范</w:t>
            </w:r>
          </w:p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陕西</w:t>
            </w:r>
          </w:p>
          <w:p w:rsidR="00CE0BD0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学前</w:t>
            </w:r>
          </w:p>
          <w:p w:rsidR="00CE0BD0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师范</w:t>
            </w:r>
          </w:p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宝鸡</w:t>
            </w:r>
          </w:p>
          <w:p w:rsidR="00CE0BD0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教育</w:t>
            </w:r>
          </w:p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陕西教育干部培训中心</w:t>
            </w:r>
          </w:p>
        </w:tc>
      </w:tr>
      <w:tr w:rsidR="00CE0BD0" w:rsidTr="00FF5120">
        <w:trPr>
          <w:trHeight w:hRule="exact" w:val="66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   </w:t>
            </w: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学</w:t>
            </w: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段</w:t>
            </w:r>
          </w:p>
          <w:p w:rsidR="00CE0BD0" w:rsidRPr="00BA1E26" w:rsidRDefault="00CE0BD0" w:rsidP="00FF5120">
            <w:pPr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市区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学前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学前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学前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小学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高中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西咸新区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石油普教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</w:tr>
      <w:tr w:rsidR="00CE0BD0" w:rsidTr="00FF5120">
        <w:trPr>
          <w:trHeight w:val="4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A1E26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A1E26">
              <w:rPr>
                <w:rFonts w:ascii="Times New Roman" w:hAnsi="Times New Roman" w:hint="eastAsia"/>
                <w:kern w:val="0"/>
                <w:sz w:val="18"/>
                <w:szCs w:val="18"/>
              </w:rPr>
              <w:t>50</w:t>
            </w:r>
          </w:p>
        </w:tc>
      </w:tr>
    </w:tbl>
    <w:p w:rsidR="00CE0BD0" w:rsidRDefault="00CE0BD0" w:rsidP="00CE0BD0">
      <w:pPr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 w:rsidRPr="00B1389C">
        <w:rPr>
          <w:rFonts w:ascii="Times New Roman" w:eastAsia="黑体" w:hAnsi="Times New Roman" w:hint="eastAsia"/>
          <w:bCs/>
          <w:kern w:val="0"/>
          <w:sz w:val="32"/>
          <w:szCs w:val="32"/>
        </w:rPr>
        <w:lastRenderedPageBreak/>
        <w:t>附件</w:t>
      </w:r>
      <w:r w:rsidRPr="00B1389C">
        <w:rPr>
          <w:rFonts w:ascii="Times New Roman" w:eastAsia="黑体" w:hAnsi="Times New Roman" w:hint="eastAsia"/>
          <w:bCs/>
          <w:kern w:val="0"/>
          <w:sz w:val="32"/>
          <w:szCs w:val="32"/>
        </w:rPr>
        <w:t>4</w:t>
      </w:r>
      <w:r w:rsidRPr="00B1389C">
        <w:rPr>
          <w:rFonts w:ascii="Times New Roman" w:eastAsia="黑体" w:hAnsi="Times New Roman"/>
          <w:kern w:val="0"/>
          <w:sz w:val="32"/>
          <w:szCs w:val="32"/>
        </w:rPr>
        <w:t>-</w:t>
      </w:r>
      <w:r w:rsidRPr="00B1389C"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p w:rsidR="00CE0BD0" w:rsidRPr="00B1389C" w:rsidRDefault="00CE0BD0" w:rsidP="00CE0BD0">
      <w:pPr>
        <w:jc w:val="left"/>
        <w:rPr>
          <w:rFonts w:ascii="Times New Roman" w:eastAsia="黑体" w:hAnsi="Times New Roman" w:hint="eastAsia"/>
          <w:bCs/>
          <w:kern w:val="0"/>
          <w:sz w:val="32"/>
          <w:szCs w:val="32"/>
        </w:rPr>
      </w:pPr>
    </w:p>
    <w:p w:rsidR="00CE0BD0" w:rsidRDefault="00CE0BD0" w:rsidP="00CE0BD0">
      <w:pPr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2020</w:t>
      </w:r>
      <w:r>
        <w:rPr>
          <w:rFonts w:ascii="方正小标宋简体" w:eastAsia="方正小标宋简体" w:hAnsi="Times New Roman"/>
          <w:bCs/>
          <w:kern w:val="0"/>
          <w:sz w:val="44"/>
          <w:szCs w:val="44"/>
        </w:rPr>
        <w:t>年省级</w:t>
      </w: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专题培训</w:t>
      </w:r>
      <w:r>
        <w:rPr>
          <w:rFonts w:ascii="方正小标宋简体" w:eastAsia="方正小标宋简体" w:hAnsi="Times New Roman"/>
          <w:bCs/>
          <w:kern w:val="0"/>
          <w:sz w:val="44"/>
          <w:szCs w:val="44"/>
        </w:rPr>
        <w:t>名额分配表（</w:t>
      </w:r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二</w:t>
      </w:r>
      <w:r>
        <w:rPr>
          <w:rFonts w:ascii="方正小标宋简体" w:eastAsia="方正小标宋简体" w:hAnsi="Times New Roman"/>
          <w:bCs/>
          <w:kern w:val="0"/>
          <w:sz w:val="44"/>
          <w:szCs w:val="44"/>
        </w:rPr>
        <w:t>）</w:t>
      </w:r>
    </w:p>
    <w:tbl>
      <w:tblPr>
        <w:tblW w:w="8973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/>
      </w:tblPr>
      <w:tblGrid>
        <w:gridCol w:w="1394"/>
        <w:gridCol w:w="750"/>
        <w:gridCol w:w="751"/>
        <w:gridCol w:w="750"/>
        <w:gridCol w:w="751"/>
        <w:gridCol w:w="1785"/>
        <w:gridCol w:w="1417"/>
        <w:gridCol w:w="1375"/>
      </w:tblGrid>
      <w:tr w:rsidR="00CE0BD0" w:rsidRPr="00B1389C" w:rsidTr="00FF5120">
        <w:trPr>
          <w:trHeight w:val="55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家庭教育指导骨干教师培训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幼儿园骨干教师</w:t>
            </w:r>
          </w:p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浸入</w:t>
            </w: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式培训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D0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中小学思政骨干教师及</w:t>
            </w:r>
          </w:p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法治教育教师培训</w:t>
            </w:r>
          </w:p>
        </w:tc>
      </w:tr>
      <w:tr w:rsidR="00CE0BD0" w:rsidRPr="00B1389C" w:rsidTr="00FF5120">
        <w:trPr>
          <w:trHeight w:val="127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陕西教育干部培训中心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陕西广播电视大学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宝鸡教育学院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宝鸡文理学院</w:t>
            </w:r>
          </w:p>
        </w:tc>
      </w:tr>
      <w:tr w:rsidR="00CE0BD0" w:rsidRPr="00B1389C" w:rsidTr="00FF5120">
        <w:trPr>
          <w:trHeight w:hRule="exact" w:val="77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righ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类型</w:t>
            </w:r>
          </w:p>
          <w:p w:rsidR="00CE0BD0" w:rsidRPr="00B1389C" w:rsidRDefault="00CE0BD0" w:rsidP="00FF5120">
            <w:pPr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市区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学前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学前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中学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咸阳市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铜川市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渭南市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延安市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榆林市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汉中市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安康市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商洛市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西咸新区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石油普教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韩城市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神木市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府谷县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CE0BD0" w:rsidRPr="00B1389C" w:rsidTr="00FF5120">
        <w:trPr>
          <w:trHeight w:val="45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begin"/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=SUM(ABOVE) </w:instrTex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separate"/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45</w: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begin"/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instrText>=SUM(ABOVE)</w:instrTex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separate"/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begin"/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instrText>=SUM(ABOVE)</w:instrTex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separate"/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45</w: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begin"/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instrText>=SUM(ABOVE)</w:instrTex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instrText xml:space="preserve"> </w:instrTex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separate"/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  <w:r w:rsidRPr="00B1389C">
              <w:rPr>
                <w:rFonts w:ascii="Times New Roman" w:hAnsi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D0" w:rsidRPr="00B1389C" w:rsidRDefault="00CE0BD0" w:rsidP="00FF512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389C">
              <w:rPr>
                <w:rFonts w:ascii="Times New Roman" w:hAnsi="Times New Roman" w:hint="eastAsia"/>
                <w:kern w:val="0"/>
                <w:sz w:val="18"/>
                <w:szCs w:val="18"/>
              </w:rPr>
              <w:t>100</w:t>
            </w:r>
          </w:p>
        </w:tc>
      </w:tr>
    </w:tbl>
    <w:p w:rsidR="00CE0BD0" w:rsidRDefault="00CE0BD0" w:rsidP="00CE0BD0">
      <w:pPr>
        <w:spacing w:line="460" w:lineRule="exact"/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CE0BD0" w:rsidRDefault="00CE0BD0" w:rsidP="00CE0BD0">
      <w:pPr>
        <w:spacing w:line="460" w:lineRule="exact"/>
        <w:rPr>
          <w:rFonts w:ascii="Times New Roman" w:eastAsia="黑体" w:hAnsi="Times New Roman"/>
          <w:kern w:val="0"/>
          <w:sz w:val="32"/>
          <w:szCs w:val="32"/>
        </w:rPr>
        <w:sectPr w:rsidR="00CE0BD0">
          <w:footerReference w:type="default" r:id="rId4"/>
          <w:pgSz w:w="11906" w:h="16838"/>
          <w:pgMar w:top="2098" w:right="1474" w:bottom="1985" w:left="1474" w:header="851" w:footer="1644" w:gutter="0"/>
          <w:cols w:space="720"/>
          <w:docGrid w:linePitch="312"/>
        </w:sectPr>
      </w:pPr>
    </w:p>
    <w:p w:rsidR="00FD5559" w:rsidRDefault="00CE0BD0"/>
    <w:sectPr w:rsidR="00FD5559" w:rsidSect="0080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4" w:rsidRDefault="00CE0BD0">
    <w:pPr>
      <w:pStyle w:val="a4"/>
      <w:framePr w:wrap="around" w:vAnchor="text" w:hAnchor="margin" w:xAlign="outside" w:y="1"/>
      <w:rPr>
        <w:rStyle w:val="a3"/>
        <w:rFonts w:ascii="宋体"/>
        <w:sz w:val="28"/>
        <w:szCs w:val="28"/>
      </w:rPr>
    </w:pPr>
    <w:r>
      <w:rPr>
        <w:rStyle w:val="a3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/>
        <w:sz w:val="28"/>
        <w:szCs w:val="28"/>
      </w:rPr>
      <w:t xml:space="preserve"> —</w:t>
    </w:r>
  </w:p>
  <w:p w:rsidR="00E50194" w:rsidRDefault="00CE0BD0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BD0"/>
    <w:rsid w:val="00125857"/>
    <w:rsid w:val="006B2BA5"/>
    <w:rsid w:val="00804973"/>
    <w:rsid w:val="00C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E0BD0"/>
    <w:rPr>
      <w:rFonts w:cs="Times New Roman"/>
    </w:rPr>
  </w:style>
  <w:style w:type="character" w:customStyle="1" w:styleId="Char">
    <w:name w:val="页脚 Char"/>
    <w:link w:val="a4"/>
    <w:uiPriority w:val="99"/>
    <w:locked/>
    <w:rsid w:val="00CE0BD0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"/>
    <w:uiPriority w:val="99"/>
    <w:rsid w:val="00CE0BD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CE0B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2020-10-19T07:34:00Z</dcterms:created>
  <dcterms:modified xsi:type="dcterms:W3CDTF">2020-10-19T07:35:00Z</dcterms:modified>
</cp:coreProperties>
</file>