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94A" w:rsidRDefault="00ED294A" w:rsidP="00ED294A">
      <w:pPr>
        <w:rPr>
          <w:rFonts w:ascii="Times New Roman" w:eastAsia="华文中宋" w:hAnsi="Times New Roman" w:hint="eastAsia"/>
          <w:color w:val="000000"/>
          <w:sz w:val="36"/>
          <w:szCs w:val="32"/>
        </w:rPr>
      </w:pPr>
      <w:r w:rsidRPr="009756D0">
        <w:rPr>
          <w:rFonts w:ascii="Times New Roman" w:eastAsia="华文中宋" w:hAnsi="Times New Roman"/>
          <w:color w:val="000000"/>
          <w:sz w:val="36"/>
          <w:szCs w:val="32"/>
        </w:rPr>
        <w:t>附件</w:t>
      </w:r>
      <w:r w:rsidRPr="009756D0">
        <w:rPr>
          <w:rFonts w:ascii="Times New Roman" w:eastAsia="华文中宋" w:hAnsi="Times New Roman"/>
          <w:color w:val="000000"/>
          <w:sz w:val="36"/>
          <w:szCs w:val="32"/>
        </w:rPr>
        <w:t>2</w:t>
      </w:r>
    </w:p>
    <w:p w:rsidR="00ED294A" w:rsidRPr="009756D0" w:rsidRDefault="00ED294A" w:rsidP="00ED294A">
      <w:pPr>
        <w:rPr>
          <w:rFonts w:ascii="Times New Roman" w:eastAsia="华文中宋" w:hAnsi="Times New Roman" w:hint="eastAsia"/>
          <w:color w:val="000000"/>
          <w:sz w:val="36"/>
          <w:szCs w:val="32"/>
        </w:rPr>
      </w:pPr>
    </w:p>
    <w:p w:rsidR="00ED294A" w:rsidRPr="00F11B32" w:rsidRDefault="00ED294A" w:rsidP="00ED294A">
      <w:pPr>
        <w:spacing w:line="288" w:lineRule="auto"/>
        <w:jc w:val="center"/>
        <w:rPr>
          <w:rFonts w:ascii="Times New Roman" w:eastAsia="方正小标宋简体" w:hAnsi="Times New Roman"/>
          <w:color w:val="000000"/>
          <w:sz w:val="44"/>
          <w:szCs w:val="44"/>
        </w:rPr>
      </w:pPr>
      <w:r w:rsidRPr="00F11B32">
        <w:rPr>
          <w:rFonts w:ascii="Times New Roman" w:eastAsia="方正小标宋简体" w:hAnsi="Times New Roman"/>
          <w:color w:val="000000"/>
          <w:sz w:val="44"/>
          <w:szCs w:val="44"/>
        </w:rPr>
        <w:t>2020</w:t>
      </w:r>
      <w:r w:rsidRPr="00F11B32">
        <w:rPr>
          <w:rFonts w:ascii="Times New Roman" w:eastAsia="方正小标宋简体" w:hAnsi="Times New Roman"/>
          <w:color w:val="000000"/>
          <w:sz w:val="44"/>
          <w:szCs w:val="44"/>
        </w:rPr>
        <w:t>年</w:t>
      </w:r>
      <w:r w:rsidRPr="00F11B32">
        <w:rPr>
          <w:rFonts w:ascii="Times New Roman" w:eastAsia="方正小标宋简体" w:hAnsi="Times New Roman"/>
          <w:color w:val="000000"/>
          <w:sz w:val="44"/>
          <w:szCs w:val="44"/>
        </w:rPr>
        <w:t>“</w:t>
      </w:r>
      <w:r w:rsidRPr="00F11B32">
        <w:rPr>
          <w:rFonts w:ascii="Times New Roman" w:eastAsia="方正小标宋简体" w:hAnsi="Times New Roman"/>
          <w:color w:val="000000"/>
          <w:sz w:val="44"/>
          <w:szCs w:val="44"/>
        </w:rPr>
        <w:t>国培计划</w:t>
      </w:r>
      <w:r w:rsidRPr="00F11B32">
        <w:rPr>
          <w:rFonts w:ascii="Times New Roman" w:eastAsia="方正小标宋简体" w:hAnsi="Times New Roman"/>
          <w:color w:val="000000"/>
          <w:sz w:val="44"/>
          <w:szCs w:val="44"/>
        </w:rPr>
        <w:t>”—</w:t>
      </w:r>
      <w:r w:rsidRPr="00F11B32">
        <w:rPr>
          <w:rFonts w:ascii="Times New Roman" w:eastAsia="方正小标宋简体" w:hAnsi="Times New Roman"/>
          <w:color w:val="000000"/>
          <w:sz w:val="44"/>
          <w:szCs w:val="44"/>
        </w:rPr>
        <w:t>陕西省中小学幼儿园</w:t>
      </w:r>
    </w:p>
    <w:p w:rsidR="00ED294A" w:rsidRPr="00F11B32" w:rsidRDefault="00ED294A" w:rsidP="00ED294A">
      <w:pPr>
        <w:spacing w:line="288" w:lineRule="auto"/>
        <w:jc w:val="center"/>
        <w:rPr>
          <w:rFonts w:ascii="Times New Roman" w:eastAsia="方正小标宋简体" w:hAnsi="Times New Roman"/>
          <w:color w:val="000000"/>
          <w:sz w:val="44"/>
          <w:szCs w:val="44"/>
        </w:rPr>
      </w:pPr>
      <w:r w:rsidRPr="00F11B32">
        <w:rPr>
          <w:rFonts w:ascii="Times New Roman" w:eastAsia="方正小标宋简体" w:hAnsi="Times New Roman"/>
          <w:color w:val="000000"/>
          <w:sz w:val="44"/>
          <w:szCs w:val="44"/>
        </w:rPr>
        <w:t>教师培训项目指南</w:t>
      </w:r>
    </w:p>
    <w:p w:rsidR="00ED294A" w:rsidRPr="009756D0" w:rsidRDefault="00ED294A" w:rsidP="00ED294A">
      <w:pPr>
        <w:spacing w:line="312" w:lineRule="auto"/>
        <w:jc w:val="left"/>
        <w:rPr>
          <w:rFonts w:ascii="Times New Roman" w:eastAsia="仿宋_GB2312" w:hAnsi="Times New Roman" w:hint="eastAsia"/>
          <w:color w:val="000000"/>
          <w:sz w:val="32"/>
          <w:szCs w:val="32"/>
        </w:rPr>
      </w:pP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根据《教育部办公厅财政部办公厅关于做好</w:t>
      </w:r>
      <w:r w:rsidRPr="00CC0D8C">
        <w:rPr>
          <w:rFonts w:ascii="Times New Roman" w:eastAsia="仿宋_GB2312" w:hAnsi="Times New Roman"/>
          <w:color w:val="000000"/>
          <w:sz w:val="30"/>
          <w:szCs w:val="30"/>
        </w:rPr>
        <w:t>2020</w:t>
      </w:r>
      <w:r w:rsidRPr="00CC0D8C">
        <w:rPr>
          <w:rFonts w:ascii="Times New Roman" w:eastAsia="仿宋_GB2312" w:hAnsi="Times New Roman"/>
          <w:color w:val="000000"/>
          <w:sz w:val="30"/>
          <w:szCs w:val="30"/>
        </w:rPr>
        <w:t>年中小学幼儿园教师国家级培训计划组织实施工作的通知》（教师厅〔</w:t>
      </w:r>
      <w:r w:rsidRPr="00CC0D8C">
        <w:rPr>
          <w:rFonts w:ascii="Times New Roman" w:eastAsia="仿宋_GB2312" w:hAnsi="Times New Roman"/>
          <w:color w:val="000000"/>
          <w:sz w:val="30"/>
          <w:szCs w:val="30"/>
        </w:rPr>
        <w:t>2020</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1</w:t>
      </w:r>
      <w:r w:rsidRPr="00CC0D8C">
        <w:rPr>
          <w:rFonts w:ascii="Times New Roman" w:eastAsia="仿宋_GB2312" w:hAnsi="Times New Roman"/>
          <w:color w:val="000000"/>
          <w:sz w:val="30"/>
          <w:szCs w:val="30"/>
        </w:rPr>
        <w:t>号）精神，结合我省中小学幼儿园教师专业发展现状和培训需求，为提高项目申报质量，特制定本指南。</w:t>
      </w:r>
    </w:p>
    <w:p w:rsidR="00ED294A" w:rsidRPr="00CC0D8C" w:rsidRDefault="00ED294A" w:rsidP="00ED294A">
      <w:pPr>
        <w:spacing w:line="312" w:lineRule="auto"/>
        <w:ind w:firstLineChars="200" w:firstLine="600"/>
        <w:rPr>
          <w:rFonts w:ascii="Times New Roman" w:eastAsia="黑体" w:hAnsi="Times New Roman"/>
          <w:color w:val="000000"/>
          <w:sz w:val="30"/>
          <w:szCs w:val="30"/>
        </w:rPr>
      </w:pPr>
      <w:r w:rsidRPr="00CC0D8C">
        <w:rPr>
          <w:rFonts w:ascii="Times New Roman" w:eastAsia="黑体" w:hAnsi="Times New Roman"/>
          <w:color w:val="000000"/>
          <w:sz w:val="30"/>
          <w:szCs w:val="30"/>
        </w:rPr>
        <w:t>一、陕西省</w:t>
      </w:r>
      <w:r w:rsidRPr="00CC0D8C">
        <w:rPr>
          <w:rFonts w:ascii="Times New Roman" w:eastAsia="黑体" w:hAnsi="Times New Roman"/>
          <w:color w:val="000000"/>
          <w:sz w:val="30"/>
          <w:szCs w:val="30"/>
        </w:rPr>
        <w:t>“</w:t>
      </w:r>
      <w:r w:rsidRPr="00CC0D8C">
        <w:rPr>
          <w:rFonts w:ascii="Times New Roman" w:eastAsia="黑体" w:hAnsi="Times New Roman"/>
          <w:color w:val="000000"/>
          <w:sz w:val="30"/>
          <w:szCs w:val="30"/>
        </w:rPr>
        <w:t>国培计划</w:t>
      </w:r>
      <w:r w:rsidRPr="00CC0D8C">
        <w:rPr>
          <w:rFonts w:ascii="Times New Roman" w:eastAsia="黑体" w:hAnsi="Times New Roman"/>
          <w:color w:val="000000"/>
          <w:sz w:val="30"/>
          <w:szCs w:val="30"/>
        </w:rPr>
        <w:t>”</w:t>
      </w:r>
      <w:r w:rsidRPr="00CC0D8C">
        <w:rPr>
          <w:rFonts w:ascii="Times New Roman" w:eastAsia="黑体" w:hAnsi="Times New Roman"/>
          <w:color w:val="000000"/>
          <w:sz w:val="30"/>
          <w:szCs w:val="30"/>
        </w:rPr>
        <w:t>中西部项目申报指南</w:t>
      </w:r>
    </w:p>
    <w:p w:rsidR="00ED294A" w:rsidRPr="00CC0D8C" w:rsidRDefault="00ED294A" w:rsidP="00ED294A">
      <w:pPr>
        <w:spacing w:line="312" w:lineRule="auto"/>
        <w:ind w:firstLineChars="200" w:firstLine="600"/>
        <w:rPr>
          <w:rFonts w:ascii="Times New Roman" w:eastAsia="楷体_GB2312" w:hAnsi="Times New Roman"/>
          <w:b/>
          <w:bCs/>
          <w:color w:val="000000"/>
          <w:sz w:val="30"/>
          <w:szCs w:val="30"/>
        </w:rPr>
      </w:pPr>
      <w:r w:rsidRPr="00CC0D8C">
        <w:rPr>
          <w:rFonts w:ascii="Times New Roman" w:eastAsia="楷体_GB2312" w:hAnsi="Times New Roman"/>
          <w:b/>
          <w:bCs/>
          <w:color w:val="000000"/>
          <w:sz w:val="30"/>
          <w:szCs w:val="30"/>
        </w:rPr>
        <w:t>（一）陕西省新教师入职培训</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针对从教时间不超过三年的新入职教师（含公费师范生、特岗教师等），分学科组班，按学年分阶段、分年度递进实施，参照《新教师入职培训指南》五环节</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需求诊断、集中研修、跟岗学习、在岗实践、跟踪指导</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基本流程设计</w:t>
      </w:r>
      <w:bookmarkStart w:id="0" w:name="_Hlk4750025"/>
      <w:r w:rsidRPr="00CC0D8C">
        <w:rPr>
          <w:rFonts w:ascii="Times New Roman" w:eastAsia="仿宋_GB2312" w:hAnsi="Times New Roman"/>
          <w:color w:val="000000"/>
          <w:sz w:val="30"/>
          <w:szCs w:val="30"/>
        </w:rPr>
        <w:t>，综合运用理论讲授、专题分享、跟岗学习、师徒结对、工作坊研讨等培训方式，引导新教师树立立德树人理念，自觉遵守职业规范，掌握教育教学理论，形成教学基本能力</w:t>
      </w:r>
      <w:bookmarkEnd w:id="0"/>
      <w:r w:rsidRPr="00CC0D8C">
        <w:rPr>
          <w:rFonts w:ascii="Times New Roman" w:eastAsia="仿宋_GB2312" w:hAnsi="Times New Roman"/>
          <w:color w:val="000000"/>
          <w:sz w:val="30"/>
          <w:szCs w:val="30"/>
        </w:rPr>
        <w:t>，学会自我职业规划，促进新教师尽快适应岗位和职业要求。其中，项目区县新教师入职培训项目按</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需求诊断、高校集中（</w:t>
      </w:r>
      <w:r w:rsidRPr="00CC0D8C">
        <w:rPr>
          <w:rFonts w:ascii="Times New Roman" w:eastAsia="仿宋_GB2312" w:hAnsi="Times New Roman"/>
          <w:color w:val="000000"/>
          <w:sz w:val="30"/>
          <w:szCs w:val="30"/>
        </w:rPr>
        <w:t>10</w:t>
      </w:r>
      <w:r w:rsidRPr="00CC0D8C">
        <w:rPr>
          <w:rFonts w:ascii="Times New Roman" w:eastAsia="仿宋_GB2312" w:hAnsi="Times New Roman"/>
          <w:color w:val="000000"/>
          <w:sz w:val="30"/>
          <w:szCs w:val="30"/>
        </w:rPr>
        <w:t>天</w:t>
      </w:r>
      <w:r w:rsidRPr="00CC0D8C">
        <w:rPr>
          <w:rFonts w:ascii="Times New Roman" w:eastAsia="仿宋_GB2312" w:hAnsi="Times New Roman"/>
          <w:color w:val="000000"/>
          <w:sz w:val="30"/>
          <w:szCs w:val="30"/>
        </w:rPr>
        <w:t>+10</w:t>
      </w:r>
      <w:r w:rsidRPr="00CC0D8C">
        <w:rPr>
          <w:rFonts w:ascii="Times New Roman" w:eastAsia="仿宋_GB2312" w:hAnsi="Times New Roman"/>
          <w:color w:val="000000"/>
          <w:sz w:val="30"/>
          <w:szCs w:val="30"/>
        </w:rPr>
        <w:t>天）、区县跟岗（</w:t>
      </w:r>
      <w:r w:rsidRPr="00CC0D8C">
        <w:rPr>
          <w:rFonts w:ascii="Times New Roman" w:eastAsia="仿宋_GB2312" w:hAnsi="Times New Roman"/>
          <w:color w:val="000000"/>
          <w:sz w:val="30"/>
          <w:szCs w:val="30"/>
        </w:rPr>
        <w:t>15</w:t>
      </w:r>
      <w:r w:rsidRPr="00CC0D8C">
        <w:rPr>
          <w:rFonts w:ascii="Times New Roman" w:eastAsia="仿宋_GB2312" w:hAnsi="Times New Roman"/>
          <w:color w:val="000000"/>
          <w:sz w:val="30"/>
          <w:szCs w:val="30"/>
        </w:rPr>
        <w:t>天</w:t>
      </w:r>
      <w:r w:rsidRPr="00CC0D8C">
        <w:rPr>
          <w:rFonts w:ascii="Times New Roman" w:eastAsia="仿宋_GB2312" w:hAnsi="Times New Roman"/>
          <w:color w:val="000000"/>
          <w:sz w:val="30"/>
          <w:szCs w:val="30"/>
        </w:rPr>
        <w:t>+15</w:t>
      </w:r>
      <w:r w:rsidRPr="00CC0D8C">
        <w:rPr>
          <w:rFonts w:ascii="Times New Roman" w:eastAsia="仿宋_GB2312" w:hAnsi="Times New Roman"/>
          <w:color w:val="000000"/>
          <w:sz w:val="30"/>
          <w:szCs w:val="30"/>
        </w:rPr>
        <w:t>天）、在岗实践（</w:t>
      </w:r>
      <w:r w:rsidRPr="00CC0D8C">
        <w:rPr>
          <w:rFonts w:ascii="Times New Roman" w:eastAsia="仿宋_GB2312" w:hAnsi="Times New Roman"/>
          <w:color w:val="000000"/>
          <w:sz w:val="30"/>
          <w:szCs w:val="30"/>
        </w:rPr>
        <w:t>1</w:t>
      </w:r>
      <w:r w:rsidRPr="00CC0D8C">
        <w:rPr>
          <w:rFonts w:ascii="Times New Roman" w:eastAsia="仿宋_GB2312" w:hAnsi="Times New Roman"/>
          <w:color w:val="000000"/>
          <w:sz w:val="30"/>
          <w:szCs w:val="30"/>
        </w:rPr>
        <w:t>个月）、跟踪指导（工作坊全过程支持）</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的基本流程</w:t>
      </w:r>
      <w:r w:rsidRPr="00CC0D8C">
        <w:rPr>
          <w:rFonts w:ascii="Times New Roman" w:eastAsia="仿宋_GB2312" w:hAnsi="Times New Roman"/>
          <w:color w:val="000000"/>
          <w:sz w:val="30"/>
          <w:szCs w:val="30"/>
        </w:rPr>
        <w:lastRenderedPageBreak/>
        <w:t>实施，高校集中和区县跟岗环节按上下学年分两阶段开展，高校集中培训设置不少于</w:t>
      </w:r>
      <w:r w:rsidRPr="00CC0D8C">
        <w:rPr>
          <w:rFonts w:ascii="Times New Roman" w:eastAsia="仿宋_GB2312" w:hAnsi="Times New Roman"/>
          <w:color w:val="000000"/>
          <w:sz w:val="30"/>
          <w:szCs w:val="30"/>
        </w:rPr>
        <w:t>30%</w:t>
      </w:r>
      <w:r w:rsidRPr="00CC0D8C">
        <w:rPr>
          <w:rFonts w:ascii="Times New Roman" w:eastAsia="仿宋_GB2312" w:hAnsi="Times New Roman"/>
          <w:color w:val="000000"/>
          <w:sz w:val="30"/>
          <w:szCs w:val="30"/>
        </w:rPr>
        <w:t>名校访学，区县跟岗要求遴选县域内教学能手以上名师结对，并担任工作坊主持人全程跟踪指导，在岗实践要综合运用任务驱动、工作坊研修、同伴互助、自我反思等方式，跟踪指导要立足新教师岗位需要、结合岗位实际，通过总结提炼、成果展示、自我反思、对比改进等促进新教师可持续发展；特岗教师入职培训以在线培训方式开展，分学段学科组建工作坊，参照《中小学幼儿园教师在线培训实施指南》和《新教师入职培训指南》要求，按照</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坊主同步培训</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坊员异步培训</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的方式，以</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在线诊断、同步集中、在岗研磨、工作坊指导、跟踪支持</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的基本流程组织项目实施，要加强基于信息技术环境的在线教学与教研能力培训，针对特岗教师非师范专业来源的情况，还须增加专业理念、专业知识、专业能力等方面补偿性培训内容，提高参训教师选学范围，引导新教师扣好职业生涯的</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第一粒扣子</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，尽快成长为合格教师。</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项目区县新教师入职培训项目遴选省内优秀高师院校承办，新招录特岗教师入职培训项目遴选远程机构承办。</w:t>
      </w:r>
      <w:r w:rsidRPr="00CC0D8C">
        <w:rPr>
          <w:rFonts w:ascii="Times New Roman" w:eastAsia="仿宋_GB2312" w:hAnsi="Times New Roman"/>
          <w:color w:val="000000"/>
          <w:sz w:val="30"/>
          <w:szCs w:val="30"/>
        </w:rPr>
        <w:t xml:space="preserve"> </w:t>
      </w:r>
    </w:p>
    <w:p w:rsidR="00ED294A" w:rsidRPr="00CC0D8C" w:rsidRDefault="00ED294A" w:rsidP="00ED294A">
      <w:pPr>
        <w:spacing w:line="312" w:lineRule="auto"/>
        <w:ind w:firstLineChars="200" w:firstLine="600"/>
        <w:rPr>
          <w:rFonts w:ascii="Times New Roman" w:eastAsia="仿宋_GB2312" w:hAnsi="Times New Roman"/>
          <w:b/>
          <w:bCs/>
          <w:color w:val="000000"/>
          <w:sz w:val="30"/>
          <w:szCs w:val="30"/>
        </w:rPr>
      </w:pPr>
      <w:r w:rsidRPr="00CC0D8C">
        <w:rPr>
          <w:rFonts w:ascii="Times New Roman" w:eastAsia="仿宋_GB2312" w:hAnsi="Times New Roman"/>
          <w:b/>
          <w:bCs/>
          <w:color w:val="000000"/>
          <w:sz w:val="30"/>
          <w:szCs w:val="30"/>
        </w:rPr>
        <w:t>（二）陕西省青年教师助力培训</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楷体_GB2312" w:hAnsi="Times New Roman"/>
          <w:b/>
          <w:bCs/>
          <w:color w:val="000000"/>
          <w:sz w:val="30"/>
          <w:szCs w:val="30"/>
        </w:rPr>
        <w:t>1.</w:t>
      </w:r>
      <w:r w:rsidRPr="00CC0D8C">
        <w:rPr>
          <w:rFonts w:ascii="Times New Roman" w:eastAsia="楷体_GB2312" w:hAnsi="Times New Roman" w:hint="eastAsia"/>
          <w:b/>
          <w:bCs/>
          <w:color w:val="000000"/>
          <w:sz w:val="30"/>
          <w:szCs w:val="30"/>
        </w:rPr>
        <w:t xml:space="preserve"> </w:t>
      </w:r>
      <w:r w:rsidRPr="00CC0D8C">
        <w:rPr>
          <w:rFonts w:ascii="Times New Roman" w:eastAsia="楷体_GB2312" w:hAnsi="Times New Roman"/>
          <w:b/>
          <w:bCs/>
          <w:color w:val="000000"/>
          <w:sz w:val="30"/>
          <w:szCs w:val="30"/>
        </w:rPr>
        <w:t>陕西省项目区县中小学青年教师课堂教学助力培训项目。</w:t>
      </w:r>
      <w:r w:rsidRPr="00CC0D8C">
        <w:rPr>
          <w:rFonts w:ascii="Times New Roman" w:eastAsia="仿宋_GB2312" w:hAnsi="Times New Roman"/>
          <w:color w:val="000000"/>
          <w:sz w:val="30"/>
          <w:szCs w:val="30"/>
        </w:rPr>
        <w:t>针对项目区县内任教三年以上、有发展潜力的青年教师，分学科组班，通过</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进校诊断示范、集中专题研修、校本研磨提升、反思规划成长</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的流程设计，助力青年教师实现从合格到胜任的转</w:t>
      </w:r>
      <w:r w:rsidRPr="00CC0D8C">
        <w:rPr>
          <w:rFonts w:ascii="Times New Roman" w:eastAsia="仿宋_GB2312" w:hAnsi="Times New Roman"/>
          <w:color w:val="000000"/>
          <w:sz w:val="30"/>
          <w:szCs w:val="30"/>
        </w:rPr>
        <w:lastRenderedPageBreak/>
        <w:t>变。项目实施过程中，高校要协同区县组建以教研员和学科骨干教师为主的县级培训团队，通过专题讲授、送教下校、研课磨课、师徒结对、工作坊指导等培训方式的综合运用，摸清需求、明晰目标、聚焦主题、细化内容、强化考核、引导应用，对项目区县青年教师开展为期</w:t>
      </w:r>
      <w:r w:rsidRPr="00CC0D8C">
        <w:rPr>
          <w:rFonts w:ascii="Times New Roman" w:eastAsia="仿宋_GB2312" w:hAnsi="Times New Roman"/>
          <w:color w:val="000000"/>
          <w:sz w:val="30"/>
          <w:szCs w:val="30"/>
        </w:rPr>
        <w:t>10</w:t>
      </w:r>
      <w:r w:rsidRPr="00CC0D8C">
        <w:rPr>
          <w:rFonts w:ascii="Times New Roman" w:eastAsia="仿宋_GB2312" w:hAnsi="Times New Roman"/>
          <w:color w:val="000000"/>
          <w:sz w:val="30"/>
          <w:szCs w:val="30"/>
        </w:rPr>
        <w:t>天的助力培训，着力提升青年教师课堂教学技能及教学管理能力。</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遴选省内高等院校为承担主体，项目区县协同实施。（培训方案以小学语文和初中数学学科为例）</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楷体_GB2312" w:hAnsi="Times New Roman"/>
          <w:b/>
          <w:bCs/>
          <w:color w:val="000000"/>
          <w:sz w:val="30"/>
          <w:szCs w:val="30"/>
        </w:rPr>
        <w:t>2.</w:t>
      </w:r>
      <w:r w:rsidRPr="00CC0D8C">
        <w:rPr>
          <w:rFonts w:ascii="Times New Roman" w:eastAsia="楷体_GB2312" w:hAnsi="Times New Roman" w:hint="eastAsia"/>
          <w:b/>
          <w:bCs/>
          <w:color w:val="000000"/>
          <w:sz w:val="30"/>
          <w:szCs w:val="30"/>
        </w:rPr>
        <w:t xml:space="preserve"> </w:t>
      </w:r>
      <w:r w:rsidRPr="00CC0D8C">
        <w:rPr>
          <w:rFonts w:ascii="Times New Roman" w:eastAsia="楷体_GB2312" w:hAnsi="Times New Roman"/>
          <w:b/>
          <w:bCs/>
          <w:color w:val="000000"/>
          <w:sz w:val="30"/>
          <w:szCs w:val="30"/>
        </w:rPr>
        <w:t>陕西省项目区县中小学青年教师学科教学助力培训项目。</w:t>
      </w:r>
      <w:r w:rsidRPr="00CC0D8C">
        <w:rPr>
          <w:rFonts w:ascii="Times New Roman" w:eastAsia="仿宋_GB2312" w:hAnsi="Times New Roman"/>
          <w:color w:val="000000"/>
          <w:sz w:val="30"/>
          <w:szCs w:val="30"/>
        </w:rPr>
        <w:t>针对项目区县内任教三年以上、有发展潜力、未参加课堂教学助力培训项目的青年教师，通过</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在线诊断、集中研修、校本研磨、规划成长</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等基本流程学习，综合运用集中培训、工作坊研修、在线同步和异步相混合的培训方式，完成县校两级管理员、工作坊主持人</w:t>
      </w:r>
      <w:r w:rsidRPr="00CC0D8C">
        <w:rPr>
          <w:rFonts w:ascii="Times New Roman" w:eastAsia="仿宋_GB2312" w:hAnsi="Times New Roman"/>
          <w:color w:val="000000"/>
          <w:sz w:val="30"/>
          <w:szCs w:val="30"/>
        </w:rPr>
        <w:t>4</w:t>
      </w:r>
      <w:r w:rsidRPr="00CC0D8C">
        <w:rPr>
          <w:rFonts w:ascii="Times New Roman" w:eastAsia="仿宋_GB2312" w:hAnsi="Times New Roman"/>
          <w:color w:val="000000"/>
          <w:sz w:val="30"/>
          <w:szCs w:val="30"/>
        </w:rPr>
        <w:t>天的同步在线培训、县域内教师</w:t>
      </w:r>
      <w:r w:rsidRPr="00CC0D8C">
        <w:rPr>
          <w:rFonts w:ascii="Times New Roman" w:eastAsia="仿宋_GB2312" w:hAnsi="Times New Roman"/>
          <w:color w:val="000000"/>
          <w:sz w:val="30"/>
          <w:szCs w:val="30"/>
        </w:rPr>
        <w:t>100</w:t>
      </w:r>
      <w:r w:rsidRPr="00CC0D8C">
        <w:rPr>
          <w:rFonts w:ascii="Times New Roman" w:eastAsia="仿宋_GB2312" w:hAnsi="Times New Roman"/>
          <w:color w:val="000000"/>
          <w:sz w:val="30"/>
          <w:szCs w:val="30"/>
        </w:rPr>
        <w:t>学时的异步在线培训和</w:t>
      </w:r>
      <w:r w:rsidRPr="00CC0D8C">
        <w:rPr>
          <w:rFonts w:ascii="Times New Roman" w:eastAsia="仿宋_GB2312" w:hAnsi="Times New Roman"/>
          <w:color w:val="000000"/>
          <w:sz w:val="30"/>
          <w:szCs w:val="30"/>
        </w:rPr>
        <w:t>2</w:t>
      </w:r>
      <w:r w:rsidRPr="00CC0D8C">
        <w:rPr>
          <w:rFonts w:ascii="Times New Roman" w:eastAsia="仿宋_GB2312" w:hAnsi="Times New Roman"/>
          <w:color w:val="000000"/>
          <w:sz w:val="30"/>
          <w:szCs w:val="30"/>
        </w:rPr>
        <w:t>天的线下集中研修，将主题研修与常规研修相结合，着力提升青年教师学科理解与学科育人能力。</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遴选具有远程培训资质，承担混合研修项目经验丰富的远程培训机构承担（培训方案以小学、初中段各选</w:t>
      </w:r>
      <w:r w:rsidRPr="00CC0D8C">
        <w:rPr>
          <w:rFonts w:ascii="Times New Roman" w:eastAsia="仿宋_GB2312" w:hAnsi="Times New Roman"/>
          <w:color w:val="000000"/>
          <w:sz w:val="30"/>
          <w:szCs w:val="30"/>
        </w:rPr>
        <w:t>1</w:t>
      </w:r>
      <w:r w:rsidRPr="00CC0D8C">
        <w:rPr>
          <w:rFonts w:ascii="Times New Roman" w:eastAsia="仿宋_GB2312" w:hAnsi="Times New Roman"/>
          <w:color w:val="000000"/>
          <w:sz w:val="30"/>
          <w:szCs w:val="30"/>
        </w:rPr>
        <w:t>个主干学科为例）。</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楷体_GB2312" w:hAnsi="Times New Roman"/>
          <w:b/>
          <w:bCs/>
          <w:color w:val="000000"/>
          <w:sz w:val="30"/>
          <w:szCs w:val="30"/>
        </w:rPr>
        <w:t>3.</w:t>
      </w:r>
      <w:r w:rsidRPr="00CC0D8C">
        <w:rPr>
          <w:rFonts w:ascii="Times New Roman" w:eastAsia="楷体_GB2312" w:hAnsi="Times New Roman" w:hint="eastAsia"/>
          <w:b/>
          <w:bCs/>
          <w:color w:val="000000"/>
          <w:sz w:val="30"/>
          <w:szCs w:val="30"/>
        </w:rPr>
        <w:t xml:space="preserve"> </w:t>
      </w:r>
      <w:r w:rsidRPr="00CC0D8C">
        <w:rPr>
          <w:rFonts w:ascii="Times New Roman" w:eastAsia="楷体_GB2312" w:hAnsi="Times New Roman"/>
          <w:b/>
          <w:bCs/>
          <w:color w:val="000000"/>
          <w:sz w:val="30"/>
          <w:szCs w:val="30"/>
        </w:rPr>
        <w:t>陕西省义务教育</w:t>
      </w:r>
      <w:r w:rsidRPr="00CC0D8C">
        <w:rPr>
          <w:rFonts w:ascii="Times New Roman" w:eastAsia="楷体_GB2312" w:hAnsi="Times New Roman"/>
          <w:b/>
          <w:bCs/>
          <w:color w:val="000000"/>
          <w:sz w:val="30"/>
          <w:szCs w:val="30"/>
        </w:rPr>
        <w:t>“</w:t>
      </w:r>
      <w:r w:rsidRPr="00CC0D8C">
        <w:rPr>
          <w:rFonts w:ascii="Times New Roman" w:eastAsia="楷体_GB2312" w:hAnsi="Times New Roman"/>
          <w:b/>
          <w:bCs/>
          <w:color w:val="000000"/>
          <w:sz w:val="30"/>
          <w:szCs w:val="30"/>
        </w:rPr>
        <w:t>统编三科</w:t>
      </w:r>
      <w:r w:rsidRPr="00CC0D8C">
        <w:rPr>
          <w:rFonts w:ascii="Times New Roman" w:eastAsia="楷体_GB2312" w:hAnsi="Times New Roman"/>
          <w:b/>
          <w:bCs/>
          <w:color w:val="000000"/>
          <w:sz w:val="30"/>
          <w:szCs w:val="30"/>
        </w:rPr>
        <w:t>”</w:t>
      </w:r>
      <w:r w:rsidRPr="00CC0D8C">
        <w:rPr>
          <w:rFonts w:ascii="Times New Roman" w:eastAsia="楷体_GB2312" w:hAnsi="Times New Roman"/>
          <w:b/>
          <w:bCs/>
          <w:color w:val="000000"/>
          <w:sz w:val="30"/>
          <w:szCs w:val="30"/>
        </w:rPr>
        <w:t>青年教师助力培训项目。</w:t>
      </w:r>
      <w:r w:rsidRPr="00CC0D8C">
        <w:rPr>
          <w:rFonts w:ascii="Times New Roman" w:eastAsia="仿宋_GB2312" w:hAnsi="Times New Roman"/>
          <w:color w:val="000000"/>
          <w:sz w:val="30"/>
          <w:szCs w:val="30"/>
        </w:rPr>
        <w:t>针对省内各市非项目区县</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统编三科</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青年教师，组建以省市级名师为坊主、学科优秀青年教师为坊员的青年教师成长工作坊，通过</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远程诊断、在线研修、校本研磨、规划成长</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等基本流程学习，</w:t>
      </w:r>
      <w:r w:rsidRPr="00CC0D8C">
        <w:rPr>
          <w:rFonts w:ascii="Times New Roman" w:eastAsia="仿宋_GB2312" w:hAnsi="Times New Roman"/>
          <w:color w:val="000000"/>
          <w:sz w:val="30"/>
          <w:szCs w:val="30"/>
        </w:rPr>
        <w:lastRenderedPageBreak/>
        <w:t>综合运用工作坊研修、在线同步和异步相混合的培训方式，梳理</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统编三科</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教材编写要点、学科教学重难点等，共同完成坊主、坊员研修任务，形成教师专业成长共同体，提高参训教师课程育人与实践教学能力。项目实施过程中，培训机构协同市教育行政部门共同遴选小学语文、小学道德与法治；初中语文、历史、道德与法治三个学科省市级名师、学科带头人为坊主，市级教育行政部门为每坊推选优秀青年教师坊员</w:t>
      </w:r>
      <w:r w:rsidRPr="00CC0D8C">
        <w:rPr>
          <w:rFonts w:ascii="Times New Roman" w:eastAsia="仿宋_GB2312" w:hAnsi="Times New Roman"/>
          <w:color w:val="000000"/>
          <w:sz w:val="30"/>
          <w:szCs w:val="30"/>
        </w:rPr>
        <w:t>30</w:t>
      </w:r>
      <w:r w:rsidRPr="00CC0D8C">
        <w:rPr>
          <w:rFonts w:ascii="Times New Roman" w:eastAsia="仿宋_GB2312" w:hAnsi="Times New Roman"/>
          <w:color w:val="000000"/>
          <w:sz w:val="30"/>
          <w:szCs w:val="30"/>
        </w:rPr>
        <w:t>人。</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遴选具有远程培训资质，混合研修项目实施经验丰富的远程培训机构承担。</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楷体_GB2312" w:hAnsi="Times New Roman"/>
          <w:b/>
          <w:bCs/>
          <w:color w:val="000000"/>
          <w:sz w:val="30"/>
          <w:szCs w:val="30"/>
        </w:rPr>
        <w:t>4.</w:t>
      </w:r>
      <w:r w:rsidRPr="00CC0D8C">
        <w:rPr>
          <w:rFonts w:ascii="Times New Roman" w:eastAsia="楷体_GB2312" w:hAnsi="Times New Roman" w:hint="eastAsia"/>
          <w:b/>
          <w:bCs/>
          <w:color w:val="000000"/>
          <w:sz w:val="30"/>
          <w:szCs w:val="30"/>
        </w:rPr>
        <w:t xml:space="preserve"> </w:t>
      </w:r>
      <w:r w:rsidRPr="00CC0D8C">
        <w:rPr>
          <w:rFonts w:ascii="Times New Roman" w:eastAsia="楷体_GB2312" w:hAnsi="Times New Roman"/>
          <w:b/>
          <w:bCs/>
          <w:color w:val="000000"/>
          <w:sz w:val="30"/>
          <w:szCs w:val="30"/>
        </w:rPr>
        <w:t>陕西省中小学青年教师名校浸润助力培训项目。</w:t>
      </w:r>
      <w:r w:rsidRPr="00CC0D8C">
        <w:rPr>
          <w:rFonts w:ascii="Times New Roman" w:eastAsia="仿宋_GB2312" w:hAnsi="Times New Roman"/>
          <w:color w:val="000000"/>
          <w:sz w:val="30"/>
          <w:szCs w:val="30"/>
        </w:rPr>
        <w:t>针对任教三年以上、有发展潜力中小学青年教师，按照学科分类，采取</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集中</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在线</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混合的方式分阶段开展不少于</w:t>
      </w:r>
      <w:r w:rsidRPr="00CC0D8C">
        <w:rPr>
          <w:rFonts w:ascii="Times New Roman" w:eastAsia="仿宋_GB2312" w:hAnsi="Times New Roman"/>
          <w:color w:val="000000"/>
          <w:sz w:val="30"/>
          <w:szCs w:val="30"/>
        </w:rPr>
        <w:t>100</w:t>
      </w:r>
      <w:r w:rsidRPr="00CC0D8C">
        <w:rPr>
          <w:rFonts w:ascii="Times New Roman" w:eastAsia="仿宋_GB2312" w:hAnsi="Times New Roman"/>
          <w:color w:val="000000"/>
          <w:sz w:val="30"/>
          <w:szCs w:val="30"/>
        </w:rPr>
        <w:t>学时的培训。第一阶段，</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在线诊断</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在线研修</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，通过城市优质学校</w:t>
      </w:r>
      <w:r w:rsidRPr="00CC0D8C">
        <w:rPr>
          <w:rFonts w:ascii="Times New Roman" w:eastAsia="仿宋_GB2312" w:hAnsi="Times New Roman"/>
          <w:color w:val="000000"/>
          <w:sz w:val="30"/>
          <w:szCs w:val="30"/>
        </w:rPr>
        <w:t>5</w:t>
      </w:r>
      <w:r w:rsidRPr="00CC0D8C">
        <w:rPr>
          <w:rFonts w:ascii="Times New Roman" w:eastAsia="仿宋_GB2312" w:hAnsi="Times New Roman"/>
          <w:color w:val="000000"/>
          <w:sz w:val="30"/>
          <w:szCs w:val="30"/>
        </w:rPr>
        <w:t>天（</w:t>
      </w:r>
      <w:r w:rsidRPr="00CC0D8C">
        <w:rPr>
          <w:rFonts w:ascii="Times New Roman" w:eastAsia="仿宋_GB2312" w:hAnsi="Times New Roman"/>
          <w:color w:val="000000"/>
          <w:sz w:val="30"/>
          <w:szCs w:val="30"/>
        </w:rPr>
        <w:t>30</w:t>
      </w:r>
      <w:r w:rsidRPr="00CC0D8C">
        <w:rPr>
          <w:rFonts w:ascii="Times New Roman" w:eastAsia="仿宋_GB2312" w:hAnsi="Times New Roman"/>
          <w:color w:val="000000"/>
          <w:sz w:val="30"/>
          <w:szCs w:val="30"/>
        </w:rPr>
        <w:t>学时）的训前诊断与同步在线培训，进行学情分析与课程前置学习，通过工作坊组建、研修任务布置、理念引领等活动，建立研修共同体，强化问题梳理与学识补偿；第二阶段，</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研磨提升</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岗位实践</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，基于第一阶段学习，带着研修任务开展不少于</w:t>
      </w:r>
      <w:r w:rsidRPr="00CC0D8C">
        <w:rPr>
          <w:rFonts w:ascii="Times New Roman" w:eastAsia="仿宋_GB2312" w:hAnsi="Times New Roman"/>
          <w:color w:val="000000"/>
          <w:sz w:val="30"/>
          <w:szCs w:val="30"/>
        </w:rPr>
        <w:t>15</w:t>
      </w:r>
      <w:r w:rsidRPr="00CC0D8C">
        <w:rPr>
          <w:rFonts w:ascii="Times New Roman" w:eastAsia="仿宋_GB2312" w:hAnsi="Times New Roman"/>
          <w:color w:val="000000"/>
          <w:sz w:val="30"/>
          <w:szCs w:val="30"/>
        </w:rPr>
        <w:t>天的主题研磨与岗位实践，同时提供</w:t>
      </w:r>
      <w:r w:rsidRPr="00CC0D8C">
        <w:rPr>
          <w:rFonts w:ascii="Times New Roman" w:eastAsia="仿宋_GB2312" w:hAnsi="Times New Roman"/>
          <w:color w:val="000000"/>
          <w:sz w:val="30"/>
          <w:szCs w:val="30"/>
        </w:rPr>
        <w:t>30</w:t>
      </w:r>
      <w:r w:rsidRPr="00CC0D8C">
        <w:rPr>
          <w:rFonts w:ascii="Times New Roman" w:eastAsia="仿宋_GB2312" w:hAnsi="Times New Roman"/>
          <w:color w:val="000000"/>
          <w:sz w:val="30"/>
          <w:szCs w:val="30"/>
        </w:rPr>
        <w:t>学时异步课程培训支架，提高研磨实效；第三阶段，名校浸润</w:t>
      </w:r>
      <w:r w:rsidRPr="00CC0D8C">
        <w:rPr>
          <w:rFonts w:ascii="Times New Roman" w:eastAsia="仿宋_GB2312" w:hAnsi="Times New Roman"/>
          <w:color w:val="000000"/>
          <w:sz w:val="30"/>
          <w:szCs w:val="30"/>
        </w:rPr>
        <w:t>7</w:t>
      </w:r>
      <w:r w:rsidRPr="00CC0D8C">
        <w:rPr>
          <w:rFonts w:ascii="Times New Roman" w:eastAsia="仿宋_GB2312" w:hAnsi="Times New Roman"/>
          <w:color w:val="000000"/>
          <w:sz w:val="30"/>
          <w:szCs w:val="30"/>
        </w:rPr>
        <w:t>天（每次</w:t>
      </w:r>
      <w:r w:rsidRPr="00CC0D8C">
        <w:rPr>
          <w:rFonts w:ascii="Times New Roman" w:eastAsia="仿宋_GB2312" w:hAnsi="Times New Roman"/>
          <w:color w:val="000000"/>
          <w:sz w:val="30"/>
          <w:szCs w:val="30"/>
        </w:rPr>
        <w:t>25</w:t>
      </w:r>
      <w:r w:rsidRPr="00CC0D8C">
        <w:rPr>
          <w:rFonts w:ascii="Times New Roman" w:eastAsia="仿宋_GB2312" w:hAnsi="Times New Roman"/>
          <w:color w:val="000000"/>
          <w:sz w:val="30"/>
          <w:szCs w:val="30"/>
        </w:rPr>
        <w:t>人，小规模开展），指向问题解决、强化名校指导、增强情景体验、促进学习内化、开展总结提升，有效提高乡村中小学教师的教学实践技能和信息技术环境下的教学研修能力。异步在线培训不少于</w:t>
      </w:r>
      <w:r w:rsidRPr="00CC0D8C">
        <w:rPr>
          <w:rFonts w:ascii="Times New Roman" w:eastAsia="仿宋_GB2312" w:hAnsi="Times New Roman"/>
          <w:color w:val="000000"/>
          <w:sz w:val="30"/>
          <w:szCs w:val="30"/>
        </w:rPr>
        <w:t>30</w:t>
      </w:r>
      <w:r w:rsidRPr="00CC0D8C">
        <w:rPr>
          <w:rFonts w:ascii="Times New Roman" w:eastAsia="仿宋_GB2312" w:hAnsi="Times New Roman"/>
          <w:color w:val="000000"/>
          <w:sz w:val="30"/>
          <w:szCs w:val="30"/>
        </w:rPr>
        <w:t>学时，工</w:t>
      </w:r>
      <w:r w:rsidRPr="00CC0D8C">
        <w:rPr>
          <w:rFonts w:ascii="Times New Roman" w:eastAsia="仿宋_GB2312" w:hAnsi="Times New Roman"/>
          <w:color w:val="000000"/>
          <w:sz w:val="30"/>
          <w:szCs w:val="30"/>
        </w:rPr>
        <w:lastRenderedPageBreak/>
        <w:t>作坊贯穿始终，强化过程跟踪指导。</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遴选省内具有学科优势、培训经验丰富的优质中小学承担（培训方案以申报单位具备办学优势的意向性学科为例）；其中，在线异步环节资源及在线培训平台遴选远程机构统一承担（重点提供平台在线培训功能介绍及项目承担经验、提供相关学段学科课程资源储备情况）。</w:t>
      </w:r>
    </w:p>
    <w:p w:rsidR="00ED294A" w:rsidRPr="00CC0D8C" w:rsidRDefault="00ED294A" w:rsidP="00ED294A">
      <w:pPr>
        <w:spacing w:line="312" w:lineRule="auto"/>
        <w:ind w:firstLineChars="200" w:firstLine="600"/>
        <w:rPr>
          <w:rFonts w:ascii="Times New Roman" w:eastAsia="楷体_GB2312" w:hAnsi="Times New Roman"/>
          <w:b/>
          <w:bCs/>
          <w:color w:val="000000"/>
          <w:sz w:val="30"/>
          <w:szCs w:val="30"/>
        </w:rPr>
      </w:pPr>
      <w:r w:rsidRPr="00CC0D8C">
        <w:rPr>
          <w:rFonts w:ascii="Times New Roman" w:eastAsia="楷体_GB2312" w:hAnsi="Times New Roman"/>
          <w:b/>
          <w:bCs/>
          <w:color w:val="000000"/>
          <w:sz w:val="30"/>
          <w:szCs w:val="30"/>
        </w:rPr>
        <w:t>5.</w:t>
      </w:r>
      <w:r w:rsidRPr="00CC0D8C">
        <w:rPr>
          <w:rFonts w:ascii="Times New Roman" w:eastAsia="楷体_GB2312" w:hAnsi="Times New Roman" w:hint="eastAsia"/>
          <w:b/>
          <w:bCs/>
          <w:color w:val="000000"/>
          <w:sz w:val="30"/>
          <w:szCs w:val="30"/>
        </w:rPr>
        <w:t xml:space="preserve"> </w:t>
      </w:r>
      <w:r w:rsidRPr="00CC0D8C">
        <w:rPr>
          <w:rFonts w:ascii="Times New Roman" w:eastAsia="楷体_GB2312" w:hAnsi="Times New Roman"/>
          <w:b/>
          <w:bCs/>
          <w:color w:val="000000"/>
          <w:sz w:val="30"/>
          <w:szCs w:val="30"/>
        </w:rPr>
        <w:t>陕西省中小学特殊群体青年教师助力培训项目。</w:t>
      </w:r>
    </w:p>
    <w:p w:rsidR="00ED294A" w:rsidRPr="00CC0D8C" w:rsidRDefault="00ED294A" w:rsidP="00ED294A">
      <w:pPr>
        <w:widowControl/>
        <w:spacing w:line="312" w:lineRule="auto"/>
        <w:ind w:firstLineChars="200" w:firstLine="600"/>
        <w:textAlignment w:val="baseline"/>
        <w:rPr>
          <w:rFonts w:ascii="Times New Roman" w:eastAsia="仿宋" w:hAnsi="Times New Roman"/>
          <w:color w:val="000000"/>
          <w:kern w:val="0"/>
          <w:sz w:val="30"/>
          <w:szCs w:val="30"/>
        </w:rPr>
      </w:pPr>
      <w:r w:rsidRPr="00CC0D8C">
        <w:rPr>
          <w:rFonts w:ascii="Times New Roman" w:eastAsia="仿宋_GB2312" w:hAnsi="Times New Roman"/>
          <w:color w:val="000000"/>
          <w:sz w:val="30"/>
          <w:szCs w:val="30"/>
        </w:rPr>
        <w:t>针对全省中小学薄弱学科、关键领域教师，进行为期</w:t>
      </w:r>
      <w:r w:rsidRPr="00CC0D8C">
        <w:rPr>
          <w:rFonts w:ascii="Times New Roman" w:eastAsia="仿宋_GB2312" w:hAnsi="Times New Roman"/>
          <w:color w:val="000000"/>
          <w:sz w:val="30"/>
          <w:szCs w:val="30"/>
        </w:rPr>
        <w:t>10</w:t>
      </w:r>
      <w:r w:rsidRPr="00CC0D8C">
        <w:rPr>
          <w:rFonts w:ascii="Times New Roman" w:eastAsia="仿宋_GB2312" w:hAnsi="Times New Roman"/>
          <w:color w:val="000000"/>
          <w:sz w:val="30"/>
          <w:szCs w:val="30"/>
        </w:rPr>
        <w:t>天的集中培训，通过专题研修、实践指导和导师带教等方式，重点提升薄弱学科教师的专项技能和业务素质，突出学科特点和实践应用；劳动教育、班主任、少先队辅导员等关键领域培训，通过集中学习、</w:t>
      </w:r>
      <w:r w:rsidRPr="00CC0D8C">
        <w:rPr>
          <w:rFonts w:ascii="Times New Roman" w:eastAsia="仿宋_GB2312" w:hAnsi="Times New Roman"/>
          <w:color w:val="000000"/>
          <w:spacing w:val="-6"/>
          <w:sz w:val="30"/>
          <w:szCs w:val="30"/>
        </w:rPr>
        <w:t>考察观摩、案例指导、活动参与等方式开展，突出情景体验，指导学员掌握多方式育人原理与方法、学习学生发展理论、心理健康调试方法，班级管理与工作开展、家校沟通与合作、工作总结与评价</w:t>
      </w:r>
      <w:r w:rsidRPr="00CC0D8C">
        <w:rPr>
          <w:rFonts w:ascii="Times New Roman" w:eastAsia="仿宋_GB2312" w:hAnsi="Times New Roman"/>
          <w:color w:val="000000"/>
          <w:sz w:val="30"/>
          <w:szCs w:val="30"/>
        </w:rPr>
        <w:t>等技能。</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遴选省内有相关学科、领域优势，且项目承办经验丰富的高等院校、优质中小学或培训机构承担。</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楷体_GB2312" w:hAnsi="Times New Roman"/>
          <w:b/>
          <w:bCs/>
          <w:color w:val="000000"/>
          <w:sz w:val="30"/>
          <w:szCs w:val="30"/>
        </w:rPr>
        <w:t>6.</w:t>
      </w:r>
      <w:r w:rsidRPr="00CC0D8C">
        <w:rPr>
          <w:rFonts w:ascii="Times New Roman" w:eastAsia="楷体_GB2312" w:hAnsi="Times New Roman" w:hint="eastAsia"/>
          <w:b/>
          <w:bCs/>
          <w:color w:val="000000"/>
          <w:sz w:val="30"/>
          <w:szCs w:val="30"/>
        </w:rPr>
        <w:t xml:space="preserve"> </w:t>
      </w:r>
      <w:r w:rsidRPr="00CC0D8C">
        <w:rPr>
          <w:rFonts w:ascii="Times New Roman" w:eastAsia="楷体_GB2312" w:hAnsi="Times New Roman"/>
          <w:b/>
          <w:bCs/>
          <w:color w:val="000000"/>
          <w:sz w:val="30"/>
          <w:szCs w:val="30"/>
        </w:rPr>
        <w:t>陕西省项目区县乡村中小学教师语言应用能力提升培训项目。</w:t>
      </w:r>
      <w:r w:rsidRPr="00CC0D8C">
        <w:rPr>
          <w:rFonts w:ascii="Times New Roman" w:eastAsia="仿宋_GB2312" w:hAnsi="Times New Roman"/>
          <w:color w:val="000000"/>
          <w:sz w:val="30"/>
          <w:szCs w:val="30"/>
        </w:rPr>
        <w:t>针对项目区县语文、德育教师或班主任工作者，通过异步在线培训的方式，开展不少于</w:t>
      </w:r>
      <w:r w:rsidRPr="00CC0D8C">
        <w:rPr>
          <w:rFonts w:ascii="Times New Roman" w:eastAsia="仿宋_GB2312" w:hAnsi="Times New Roman" w:hint="eastAsia"/>
          <w:color w:val="000000"/>
          <w:sz w:val="30"/>
          <w:szCs w:val="30"/>
        </w:rPr>
        <w:t>5</w:t>
      </w:r>
      <w:r w:rsidRPr="00CC0D8C">
        <w:rPr>
          <w:rFonts w:ascii="Times New Roman" w:eastAsia="仿宋_GB2312" w:hAnsi="Times New Roman"/>
          <w:color w:val="000000"/>
          <w:sz w:val="30"/>
          <w:szCs w:val="30"/>
        </w:rPr>
        <w:t>0</w:t>
      </w:r>
      <w:r w:rsidRPr="00CC0D8C">
        <w:rPr>
          <w:rFonts w:ascii="Times New Roman" w:eastAsia="仿宋_GB2312" w:hAnsi="Times New Roman"/>
          <w:color w:val="000000"/>
          <w:sz w:val="30"/>
          <w:szCs w:val="30"/>
        </w:rPr>
        <w:t>学时的课程学习。重在学习国家通用语言文字政策法规、规范，加强文化经典的诵、写、讲学习，夯实教师语言文字知识与素养，提高教师语言文字教学应用</w:t>
      </w:r>
      <w:r w:rsidRPr="00CC0D8C">
        <w:rPr>
          <w:rFonts w:ascii="Times New Roman" w:eastAsia="仿宋_GB2312" w:hAnsi="Times New Roman"/>
          <w:color w:val="000000"/>
          <w:sz w:val="30"/>
          <w:szCs w:val="30"/>
        </w:rPr>
        <w:lastRenderedPageBreak/>
        <w:t>能力。</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遴选具有培训资质，经验丰富的远程培训机构承担。</w:t>
      </w:r>
    </w:p>
    <w:p w:rsidR="00ED294A" w:rsidRPr="00CC0D8C" w:rsidRDefault="00ED294A" w:rsidP="00ED294A">
      <w:pPr>
        <w:spacing w:line="312" w:lineRule="auto"/>
        <w:ind w:firstLineChars="200" w:firstLine="600"/>
        <w:rPr>
          <w:rFonts w:ascii="Times New Roman" w:eastAsia="仿宋_GB2312" w:hAnsi="Times New Roman"/>
          <w:sz w:val="30"/>
          <w:szCs w:val="30"/>
        </w:rPr>
      </w:pPr>
      <w:r w:rsidRPr="00CC0D8C">
        <w:rPr>
          <w:rFonts w:ascii="Times New Roman" w:eastAsia="楷体_GB2312" w:hAnsi="Times New Roman"/>
          <w:b/>
          <w:bCs/>
          <w:color w:val="000000"/>
          <w:sz w:val="30"/>
          <w:szCs w:val="30"/>
        </w:rPr>
        <w:t>7.</w:t>
      </w:r>
      <w:r w:rsidRPr="00CC0D8C">
        <w:rPr>
          <w:rFonts w:ascii="Times New Roman" w:eastAsia="楷体_GB2312" w:hAnsi="Times New Roman" w:hint="eastAsia"/>
          <w:b/>
          <w:bCs/>
          <w:color w:val="000000"/>
          <w:sz w:val="30"/>
          <w:szCs w:val="30"/>
        </w:rPr>
        <w:t xml:space="preserve"> </w:t>
      </w:r>
      <w:r w:rsidRPr="00CC0D8C">
        <w:rPr>
          <w:rFonts w:ascii="Times New Roman" w:eastAsia="楷体_GB2312" w:hAnsi="Times New Roman"/>
          <w:b/>
          <w:bCs/>
          <w:color w:val="000000"/>
          <w:sz w:val="30"/>
          <w:szCs w:val="30"/>
        </w:rPr>
        <w:t>陕西省易地扶贫搬迁安置点配建学校青年教师助力培训项目。</w:t>
      </w:r>
      <w:r w:rsidRPr="00CC0D8C">
        <w:rPr>
          <w:rFonts w:ascii="Times New Roman" w:eastAsia="仿宋_GB2312" w:hAnsi="Times New Roman"/>
          <w:sz w:val="30"/>
          <w:szCs w:val="30"/>
        </w:rPr>
        <w:t>面向全省易地扶贫搬迁配建学校，通过集中培训或混合培训的方式，突出学科教学、学生管理、校本实践、反思成长，确保每位参训教师接受不少于</w:t>
      </w:r>
      <w:r w:rsidRPr="00CC0D8C">
        <w:rPr>
          <w:rFonts w:ascii="Times New Roman" w:eastAsia="仿宋_GB2312" w:hAnsi="Times New Roman"/>
          <w:sz w:val="30"/>
          <w:szCs w:val="30"/>
        </w:rPr>
        <w:t>30</w:t>
      </w:r>
      <w:r w:rsidRPr="00CC0D8C">
        <w:rPr>
          <w:rFonts w:ascii="Times New Roman" w:eastAsia="仿宋_GB2312" w:hAnsi="Times New Roman"/>
          <w:sz w:val="30"/>
          <w:szCs w:val="30"/>
        </w:rPr>
        <w:t>学时集中研修和</w:t>
      </w:r>
      <w:r w:rsidRPr="00CC0D8C">
        <w:rPr>
          <w:rFonts w:ascii="Times New Roman" w:eastAsia="仿宋_GB2312" w:hAnsi="Times New Roman"/>
          <w:sz w:val="30"/>
          <w:szCs w:val="30"/>
        </w:rPr>
        <w:t>30</w:t>
      </w:r>
      <w:r w:rsidRPr="00CC0D8C">
        <w:rPr>
          <w:rFonts w:ascii="Times New Roman" w:eastAsia="仿宋_GB2312" w:hAnsi="Times New Roman"/>
          <w:sz w:val="30"/>
          <w:szCs w:val="30"/>
        </w:rPr>
        <w:t>学时在线培训。原则上，集中培训不少于</w:t>
      </w:r>
      <w:r w:rsidRPr="00CC0D8C">
        <w:rPr>
          <w:rFonts w:ascii="Times New Roman" w:eastAsia="仿宋_GB2312" w:hAnsi="Times New Roman"/>
          <w:sz w:val="30"/>
          <w:szCs w:val="30"/>
        </w:rPr>
        <w:t>3</w:t>
      </w:r>
      <w:r w:rsidRPr="00CC0D8C">
        <w:rPr>
          <w:rFonts w:ascii="Times New Roman" w:eastAsia="仿宋_GB2312" w:hAnsi="Times New Roman"/>
          <w:sz w:val="30"/>
          <w:szCs w:val="30"/>
        </w:rPr>
        <w:t>天，总结提升不少于</w:t>
      </w:r>
      <w:r w:rsidRPr="00CC0D8C">
        <w:rPr>
          <w:rFonts w:ascii="Times New Roman" w:eastAsia="仿宋_GB2312" w:hAnsi="Times New Roman"/>
          <w:sz w:val="30"/>
          <w:szCs w:val="30"/>
        </w:rPr>
        <w:t>1</w:t>
      </w:r>
      <w:r w:rsidRPr="00CC0D8C">
        <w:rPr>
          <w:rFonts w:ascii="Times New Roman" w:eastAsia="仿宋_GB2312" w:hAnsi="Times New Roman"/>
          <w:sz w:val="30"/>
          <w:szCs w:val="30"/>
        </w:rPr>
        <w:t>天，校本实践</w:t>
      </w:r>
      <w:r w:rsidRPr="00CC0D8C">
        <w:rPr>
          <w:rFonts w:ascii="Times New Roman" w:eastAsia="仿宋_GB2312" w:hAnsi="Times New Roman"/>
          <w:sz w:val="30"/>
          <w:szCs w:val="30"/>
        </w:rPr>
        <w:t>1</w:t>
      </w:r>
      <w:r w:rsidRPr="00CC0D8C">
        <w:rPr>
          <w:rFonts w:ascii="Times New Roman" w:eastAsia="仿宋_GB2312" w:hAnsi="Times New Roman"/>
          <w:sz w:val="30"/>
          <w:szCs w:val="30"/>
        </w:rPr>
        <w:t>个月，在线培训资源不少于</w:t>
      </w:r>
      <w:r w:rsidRPr="00CC0D8C">
        <w:rPr>
          <w:rFonts w:ascii="Times New Roman" w:eastAsia="仿宋_GB2312" w:hAnsi="Times New Roman"/>
          <w:sz w:val="30"/>
          <w:szCs w:val="30"/>
        </w:rPr>
        <w:t>30</w:t>
      </w:r>
      <w:r w:rsidRPr="00CC0D8C">
        <w:rPr>
          <w:rFonts w:ascii="Times New Roman" w:eastAsia="仿宋_GB2312" w:hAnsi="Times New Roman"/>
          <w:sz w:val="30"/>
          <w:szCs w:val="30"/>
        </w:rPr>
        <w:t>学时，工作坊贯穿培训全过程。</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sz w:val="30"/>
          <w:szCs w:val="30"/>
        </w:rPr>
        <w:t xml:space="preserve"> </w:t>
      </w:r>
      <w:r w:rsidRPr="00CC0D8C">
        <w:rPr>
          <w:rFonts w:ascii="Times New Roman" w:eastAsia="仿宋_GB2312" w:hAnsi="Times New Roman"/>
          <w:sz w:val="30"/>
          <w:szCs w:val="30"/>
        </w:rPr>
        <w:t>遴选具有培训资质，培训经验丰富的远程培训机构承担（培训方案以小学、初中段各选</w:t>
      </w:r>
      <w:r w:rsidRPr="00CC0D8C">
        <w:rPr>
          <w:rFonts w:ascii="Times New Roman" w:eastAsia="仿宋_GB2312" w:hAnsi="Times New Roman"/>
          <w:sz w:val="30"/>
          <w:szCs w:val="30"/>
        </w:rPr>
        <w:t>1</w:t>
      </w:r>
      <w:r w:rsidRPr="00CC0D8C">
        <w:rPr>
          <w:rFonts w:ascii="Times New Roman" w:eastAsia="仿宋_GB2312" w:hAnsi="Times New Roman"/>
          <w:sz w:val="30"/>
          <w:szCs w:val="30"/>
        </w:rPr>
        <w:t>个主干学科为例）。</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 xml:space="preserve"> </w:t>
      </w:r>
      <w:r w:rsidRPr="00CC0D8C">
        <w:rPr>
          <w:rFonts w:ascii="Times New Roman" w:eastAsia="仿宋_GB2312" w:hAnsi="Times New Roman"/>
          <w:color w:val="000000"/>
          <w:sz w:val="30"/>
          <w:szCs w:val="30"/>
        </w:rPr>
        <w:t>遴选在线培训经验丰富的远程培训机构承担（培训方案以小学、初中段各选</w:t>
      </w:r>
      <w:r w:rsidRPr="00CC0D8C">
        <w:rPr>
          <w:rFonts w:ascii="Times New Roman" w:eastAsia="仿宋_GB2312" w:hAnsi="Times New Roman"/>
          <w:color w:val="000000"/>
          <w:sz w:val="30"/>
          <w:szCs w:val="30"/>
        </w:rPr>
        <w:t>1</w:t>
      </w:r>
      <w:r w:rsidRPr="00CC0D8C">
        <w:rPr>
          <w:rFonts w:ascii="Times New Roman" w:eastAsia="仿宋_GB2312" w:hAnsi="Times New Roman"/>
          <w:color w:val="000000"/>
          <w:sz w:val="30"/>
          <w:szCs w:val="30"/>
        </w:rPr>
        <w:t>个主干学科为例）。</w:t>
      </w:r>
    </w:p>
    <w:p w:rsidR="00ED294A" w:rsidRPr="00CC0D8C" w:rsidRDefault="00ED294A" w:rsidP="00ED294A">
      <w:pPr>
        <w:spacing w:line="312" w:lineRule="auto"/>
        <w:ind w:firstLineChars="200" w:firstLine="600"/>
        <w:rPr>
          <w:rFonts w:ascii="Times New Roman" w:eastAsia="仿宋_GB2312" w:hAnsi="Times New Roman"/>
          <w:b/>
          <w:bCs/>
          <w:color w:val="000000"/>
          <w:sz w:val="30"/>
          <w:szCs w:val="30"/>
        </w:rPr>
      </w:pPr>
      <w:r w:rsidRPr="00CC0D8C">
        <w:rPr>
          <w:rFonts w:ascii="Times New Roman" w:eastAsia="仿宋_GB2312" w:hAnsi="Times New Roman"/>
          <w:b/>
          <w:bCs/>
          <w:color w:val="000000"/>
          <w:sz w:val="30"/>
          <w:szCs w:val="30"/>
        </w:rPr>
        <w:t>（三）陕西省骨干教师提升培训</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楷体_GB2312" w:hAnsi="Times New Roman"/>
          <w:b/>
          <w:bCs/>
          <w:color w:val="000000"/>
          <w:sz w:val="30"/>
          <w:szCs w:val="30"/>
        </w:rPr>
        <w:t>1.</w:t>
      </w:r>
      <w:r w:rsidRPr="00CC0D8C">
        <w:rPr>
          <w:rFonts w:ascii="Times New Roman" w:eastAsia="楷体_GB2312" w:hAnsi="Times New Roman" w:hint="eastAsia"/>
          <w:b/>
          <w:bCs/>
          <w:color w:val="000000"/>
          <w:sz w:val="30"/>
          <w:szCs w:val="30"/>
        </w:rPr>
        <w:t xml:space="preserve"> </w:t>
      </w:r>
      <w:r w:rsidRPr="00CC0D8C">
        <w:rPr>
          <w:rFonts w:ascii="Times New Roman" w:eastAsia="楷体_GB2312" w:hAnsi="Times New Roman"/>
          <w:b/>
          <w:bCs/>
          <w:color w:val="000000"/>
          <w:sz w:val="30"/>
          <w:szCs w:val="30"/>
        </w:rPr>
        <w:t>陕西省市县级教学能手能力提升培训项目。</w:t>
      </w:r>
      <w:r w:rsidRPr="00CC0D8C">
        <w:rPr>
          <w:rFonts w:ascii="Times New Roman" w:eastAsia="仿宋_GB2312" w:hAnsi="Times New Roman"/>
          <w:color w:val="000000"/>
          <w:sz w:val="30"/>
          <w:szCs w:val="30"/>
        </w:rPr>
        <w:t>面向全省遴选市县级教学能手，按照</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能力诊断、专题研修、名校访学、实践创新、总结提升</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五个基本环节，采取集中培训、跟岗研修、在岗实践、导师带教、工作坊指导等研修方式，围绕市县级教学能手应具备的核心素养和关键能力，进行为期</w:t>
      </w:r>
      <w:r w:rsidRPr="00CC0D8C">
        <w:rPr>
          <w:rFonts w:ascii="Times New Roman" w:eastAsia="仿宋_GB2312" w:hAnsi="Times New Roman"/>
          <w:color w:val="000000"/>
          <w:sz w:val="30"/>
          <w:szCs w:val="30"/>
        </w:rPr>
        <w:t>10</w:t>
      </w:r>
      <w:r w:rsidRPr="00CC0D8C">
        <w:rPr>
          <w:rFonts w:ascii="Times New Roman" w:eastAsia="仿宋_GB2312" w:hAnsi="Times New Roman"/>
          <w:color w:val="000000"/>
          <w:sz w:val="30"/>
          <w:szCs w:val="30"/>
        </w:rPr>
        <w:t>天的培训，其中专题研修不少于</w:t>
      </w:r>
      <w:r w:rsidRPr="00CC0D8C">
        <w:rPr>
          <w:rFonts w:ascii="Times New Roman" w:eastAsia="仿宋_GB2312" w:hAnsi="Times New Roman"/>
          <w:color w:val="000000"/>
          <w:sz w:val="30"/>
          <w:szCs w:val="30"/>
        </w:rPr>
        <w:t>5</w:t>
      </w:r>
      <w:r w:rsidRPr="00CC0D8C">
        <w:rPr>
          <w:rFonts w:ascii="Times New Roman" w:eastAsia="仿宋_GB2312" w:hAnsi="Times New Roman"/>
          <w:color w:val="000000"/>
          <w:sz w:val="30"/>
          <w:szCs w:val="30"/>
        </w:rPr>
        <w:t>天，名校访学不少于</w:t>
      </w:r>
      <w:r w:rsidRPr="00CC0D8C">
        <w:rPr>
          <w:rFonts w:ascii="Times New Roman" w:eastAsia="仿宋_GB2312" w:hAnsi="Times New Roman"/>
          <w:color w:val="000000"/>
          <w:sz w:val="30"/>
          <w:szCs w:val="30"/>
        </w:rPr>
        <w:t>3</w:t>
      </w:r>
      <w:r w:rsidRPr="00CC0D8C">
        <w:rPr>
          <w:rFonts w:ascii="Times New Roman" w:eastAsia="仿宋_GB2312" w:hAnsi="Times New Roman"/>
          <w:color w:val="000000"/>
          <w:sz w:val="30"/>
          <w:szCs w:val="30"/>
        </w:rPr>
        <w:t>天，返岗实践不少于</w:t>
      </w:r>
      <w:r w:rsidRPr="00CC0D8C">
        <w:rPr>
          <w:rFonts w:ascii="Times New Roman" w:eastAsia="仿宋_GB2312" w:hAnsi="Times New Roman"/>
          <w:color w:val="000000"/>
          <w:sz w:val="30"/>
          <w:szCs w:val="30"/>
        </w:rPr>
        <w:t>1</w:t>
      </w:r>
      <w:r w:rsidRPr="00CC0D8C">
        <w:rPr>
          <w:rFonts w:ascii="Times New Roman" w:eastAsia="仿宋_GB2312" w:hAnsi="Times New Roman"/>
          <w:color w:val="000000"/>
          <w:sz w:val="30"/>
          <w:szCs w:val="30"/>
        </w:rPr>
        <w:t>个月，总结提升不少于</w:t>
      </w:r>
      <w:r w:rsidRPr="00CC0D8C">
        <w:rPr>
          <w:rFonts w:ascii="Times New Roman" w:eastAsia="仿宋_GB2312" w:hAnsi="Times New Roman"/>
          <w:color w:val="000000"/>
          <w:sz w:val="30"/>
          <w:szCs w:val="30"/>
        </w:rPr>
        <w:t>1</w:t>
      </w:r>
      <w:r w:rsidRPr="00CC0D8C">
        <w:rPr>
          <w:rFonts w:ascii="Times New Roman" w:eastAsia="仿宋_GB2312" w:hAnsi="Times New Roman"/>
          <w:color w:val="000000"/>
          <w:sz w:val="30"/>
          <w:szCs w:val="30"/>
        </w:rPr>
        <w:t>天，工作坊研修、指导贯穿全过程。着力提升参训教师</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教学创新力、技术应用力和行动研究力</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，为项目区县培养学科教学领域的种子教师。</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lastRenderedPageBreak/>
        <w:t>遴选省内项目实施经验丰富的高等院校或机构承担。</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楷体_GB2312" w:hAnsi="Times New Roman"/>
          <w:b/>
          <w:bCs/>
          <w:color w:val="000000"/>
          <w:sz w:val="30"/>
          <w:szCs w:val="30"/>
        </w:rPr>
        <w:t>2.</w:t>
      </w:r>
      <w:r w:rsidRPr="00CC0D8C">
        <w:rPr>
          <w:rFonts w:ascii="Times New Roman" w:eastAsia="楷体_GB2312" w:hAnsi="Times New Roman" w:hint="eastAsia"/>
          <w:b/>
          <w:bCs/>
          <w:color w:val="000000"/>
          <w:sz w:val="30"/>
          <w:szCs w:val="30"/>
        </w:rPr>
        <w:t xml:space="preserve"> </w:t>
      </w:r>
      <w:r w:rsidRPr="00CC0D8C">
        <w:rPr>
          <w:rFonts w:ascii="Times New Roman" w:eastAsia="楷体_GB2312" w:hAnsi="Times New Roman"/>
          <w:b/>
          <w:bCs/>
          <w:color w:val="000000"/>
          <w:sz w:val="30"/>
          <w:szCs w:val="30"/>
        </w:rPr>
        <w:t>陕西省市县级学科带头人能力提升培训项目。</w:t>
      </w:r>
      <w:r w:rsidRPr="00CC0D8C">
        <w:rPr>
          <w:rFonts w:ascii="Times New Roman" w:eastAsia="仿宋_GB2312" w:hAnsi="Times New Roman"/>
          <w:color w:val="000000"/>
          <w:sz w:val="30"/>
          <w:szCs w:val="30"/>
        </w:rPr>
        <w:t>面向全省遴选市县级学科带头人，按照</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能力诊断、专题研修、名校访学、实践创新、总结提升</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五个基本环节，采取专集中培训、跟岗研修、在岗实践、名师结对、工作坊研修、学术沙龙等研修方式，分学科赴省内</w:t>
      </w:r>
      <w:r w:rsidRPr="00CC0D8C">
        <w:rPr>
          <w:rFonts w:ascii="Times New Roman" w:eastAsia="仿宋_GB2312" w:hAnsi="Times New Roman" w:hint="eastAsia"/>
          <w:color w:val="000000"/>
          <w:sz w:val="30"/>
          <w:szCs w:val="30"/>
        </w:rPr>
        <w:t>外</w:t>
      </w:r>
      <w:r w:rsidRPr="00CC0D8C">
        <w:rPr>
          <w:rFonts w:ascii="Times New Roman" w:eastAsia="仿宋_GB2312" w:hAnsi="Times New Roman"/>
          <w:color w:val="000000"/>
          <w:sz w:val="30"/>
          <w:szCs w:val="30"/>
        </w:rPr>
        <w:t>高水平的院校或培训机构进行为期</w:t>
      </w:r>
      <w:r w:rsidRPr="00CC0D8C">
        <w:rPr>
          <w:rFonts w:ascii="Times New Roman" w:eastAsia="仿宋_GB2312" w:hAnsi="Times New Roman"/>
          <w:color w:val="000000"/>
          <w:sz w:val="30"/>
          <w:szCs w:val="30"/>
        </w:rPr>
        <w:t>20</w:t>
      </w:r>
      <w:r w:rsidRPr="00CC0D8C">
        <w:rPr>
          <w:rFonts w:ascii="Times New Roman" w:eastAsia="仿宋_GB2312" w:hAnsi="Times New Roman"/>
          <w:color w:val="000000"/>
          <w:sz w:val="30"/>
          <w:szCs w:val="30"/>
        </w:rPr>
        <w:t>天的研修学习。其中，集中培训不少于</w:t>
      </w:r>
      <w:r w:rsidRPr="00CC0D8C">
        <w:rPr>
          <w:rFonts w:ascii="Times New Roman" w:eastAsia="仿宋_GB2312" w:hAnsi="Times New Roman"/>
          <w:color w:val="000000"/>
          <w:sz w:val="30"/>
          <w:szCs w:val="30"/>
        </w:rPr>
        <w:t>10</w:t>
      </w:r>
      <w:r w:rsidRPr="00CC0D8C">
        <w:rPr>
          <w:rFonts w:ascii="Times New Roman" w:eastAsia="仿宋_GB2312" w:hAnsi="Times New Roman"/>
          <w:color w:val="000000"/>
          <w:sz w:val="30"/>
          <w:szCs w:val="30"/>
        </w:rPr>
        <w:t>天，采取专题讲座、案例教学、参与式培训等方式，围绕教学创新与教育研究、学科引领与教学示范等内容，帮助参训教师梳理学科教学引领过程中存在的突出问题，制定行动研究计划，提高其分析问题、解决问题、引领示范的能力；名校访学（跟岗实践）不少于</w:t>
      </w:r>
      <w:r w:rsidRPr="00CC0D8C">
        <w:rPr>
          <w:rFonts w:ascii="Times New Roman" w:eastAsia="仿宋_GB2312" w:hAnsi="Times New Roman"/>
          <w:color w:val="000000"/>
          <w:sz w:val="30"/>
          <w:szCs w:val="30"/>
        </w:rPr>
        <w:t>5</w:t>
      </w:r>
      <w:r w:rsidRPr="00CC0D8C">
        <w:rPr>
          <w:rFonts w:ascii="Times New Roman" w:eastAsia="仿宋_GB2312" w:hAnsi="Times New Roman"/>
          <w:color w:val="000000"/>
          <w:sz w:val="30"/>
          <w:szCs w:val="30"/>
        </w:rPr>
        <w:t>天，深入当地名校或省市两级</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名师工作室</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，聚焦自身迫切需要解决的学科教学与引领发展问题，深度学习教学名师的优秀经验和做法，形成工作分析与改进方案；返岗实践不少于</w:t>
      </w:r>
      <w:r w:rsidRPr="00CC0D8C">
        <w:rPr>
          <w:rFonts w:ascii="Times New Roman" w:eastAsia="仿宋_GB2312" w:hAnsi="Times New Roman"/>
          <w:color w:val="000000"/>
          <w:sz w:val="30"/>
          <w:szCs w:val="30"/>
        </w:rPr>
        <w:t>2</w:t>
      </w:r>
      <w:r w:rsidRPr="00CC0D8C">
        <w:rPr>
          <w:rFonts w:ascii="Times New Roman" w:eastAsia="仿宋_GB2312" w:hAnsi="Times New Roman"/>
          <w:color w:val="000000"/>
          <w:sz w:val="30"/>
          <w:szCs w:val="30"/>
        </w:rPr>
        <w:t>个月，可通过在线指导或线下巡回指导等方式加强过程跟踪，支持参训教师立足本职岗位，聚焦问题解决、实践改进和经验提升，完善教学引领方案，实施教学改进行动，凝练个性工作经验，完成返岗实践报告；总结提升可采取成果展示、专题研讨、经验总结等方式，通过在线集中展示或分市县集中展示来进行，重在推动参训教师的培训成果分享、研修经验提炼、发展规划形成。打造一支市级骨干教师团队，构建可推广的骨干教师培训模式。</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遴选省内外项目实施经验丰富的高等院校或培训机构承担。</w:t>
      </w:r>
    </w:p>
    <w:p w:rsidR="00ED294A" w:rsidRPr="00CC0D8C" w:rsidRDefault="00ED294A" w:rsidP="00ED294A">
      <w:pPr>
        <w:spacing w:line="312" w:lineRule="auto"/>
        <w:ind w:firstLineChars="200" w:firstLine="600"/>
        <w:rPr>
          <w:rFonts w:ascii="Times New Roman" w:eastAsia="楷体_GB2312" w:hAnsi="Times New Roman"/>
          <w:b/>
          <w:bCs/>
          <w:color w:val="000000"/>
          <w:sz w:val="30"/>
          <w:szCs w:val="30"/>
        </w:rPr>
      </w:pPr>
      <w:r w:rsidRPr="00CC0D8C">
        <w:rPr>
          <w:rFonts w:ascii="Times New Roman" w:eastAsia="楷体_GB2312" w:hAnsi="Times New Roman"/>
          <w:b/>
          <w:bCs/>
          <w:color w:val="000000"/>
          <w:sz w:val="30"/>
          <w:szCs w:val="30"/>
        </w:rPr>
        <w:lastRenderedPageBreak/>
        <w:t>（四）陕西省贫困地区</w:t>
      </w:r>
      <w:r w:rsidRPr="00CC0D8C">
        <w:rPr>
          <w:rFonts w:ascii="Times New Roman" w:eastAsia="楷体_GB2312" w:hAnsi="Times New Roman"/>
          <w:b/>
          <w:bCs/>
          <w:color w:val="000000"/>
          <w:sz w:val="30"/>
          <w:szCs w:val="30"/>
        </w:rPr>
        <w:t>“</w:t>
      </w:r>
      <w:r w:rsidRPr="00CC0D8C">
        <w:rPr>
          <w:rFonts w:ascii="Times New Roman" w:eastAsia="楷体_GB2312" w:hAnsi="Times New Roman"/>
          <w:b/>
          <w:bCs/>
          <w:color w:val="000000"/>
          <w:sz w:val="30"/>
          <w:szCs w:val="30"/>
        </w:rPr>
        <w:t>一对一</w:t>
      </w:r>
      <w:r w:rsidRPr="00CC0D8C">
        <w:rPr>
          <w:rFonts w:ascii="Times New Roman" w:eastAsia="楷体_GB2312" w:hAnsi="Times New Roman"/>
          <w:b/>
          <w:bCs/>
          <w:color w:val="000000"/>
          <w:sz w:val="30"/>
          <w:szCs w:val="30"/>
        </w:rPr>
        <w:t>”</w:t>
      </w:r>
      <w:r w:rsidRPr="00CC0D8C">
        <w:rPr>
          <w:rFonts w:ascii="Times New Roman" w:eastAsia="楷体_GB2312" w:hAnsi="Times New Roman"/>
          <w:b/>
          <w:bCs/>
          <w:color w:val="000000"/>
          <w:sz w:val="30"/>
          <w:szCs w:val="30"/>
        </w:rPr>
        <w:t>精准帮扶培训</w:t>
      </w:r>
    </w:p>
    <w:p w:rsidR="00ED294A" w:rsidRPr="00CC0D8C" w:rsidRDefault="00ED294A" w:rsidP="00ED294A">
      <w:pPr>
        <w:widowControl/>
        <w:spacing w:line="312" w:lineRule="auto"/>
        <w:ind w:firstLineChars="200" w:firstLine="600"/>
        <w:rPr>
          <w:rFonts w:ascii="Times New Roman" w:eastAsia="仿宋_GB2312" w:hAnsi="Times New Roman"/>
          <w:color w:val="000000"/>
          <w:sz w:val="30"/>
          <w:szCs w:val="30"/>
          <w:u w:color="000000"/>
        </w:rPr>
      </w:pPr>
      <w:r w:rsidRPr="00CC0D8C">
        <w:rPr>
          <w:rFonts w:ascii="Times New Roman" w:eastAsia="仿宋_GB2312" w:hAnsi="Times New Roman"/>
          <w:color w:val="000000"/>
          <w:sz w:val="30"/>
          <w:szCs w:val="30"/>
          <w:u w:color="000000"/>
        </w:rPr>
        <w:t>面向全省贫困县、革命老区县遴选</w:t>
      </w:r>
      <w:r w:rsidRPr="00CC0D8C">
        <w:rPr>
          <w:rFonts w:ascii="Times New Roman" w:eastAsia="仿宋_GB2312" w:hAnsi="Times New Roman"/>
          <w:color w:val="000000"/>
          <w:sz w:val="30"/>
          <w:szCs w:val="30"/>
          <w:u w:color="000000"/>
        </w:rPr>
        <w:t>30</w:t>
      </w:r>
      <w:r w:rsidRPr="00CC0D8C">
        <w:rPr>
          <w:rFonts w:ascii="Times New Roman" w:eastAsia="仿宋_GB2312" w:hAnsi="Times New Roman"/>
          <w:color w:val="000000"/>
          <w:sz w:val="30"/>
          <w:szCs w:val="30"/>
          <w:u w:color="000000"/>
        </w:rPr>
        <w:t>所乡村小规模学校和乡镇寄宿制学校，由承办高校协同一线优质学校与乡村学校</w:t>
      </w:r>
      <w:r w:rsidRPr="00CC0D8C">
        <w:rPr>
          <w:rFonts w:ascii="Times New Roman" w:eastAsia="仿宋_GB2312" w:hAnsi="Times New Roman"/>
          <w:color w:val="000000"/>
          <w:sz w:val="30"/>
          <w:szCs w:val="30"/>
          <w:u w:color="000000"/>
        </w:rPr>
        <w:t>“</w:t>
      </w:r>
      <w:r w:rsidRPr="00CC0D8C">
        <w:rPr>
          <w:rFonts w:ascii="Times New Roman" w:eastAsia="仿宋_GB2312" w:hAnsi="Times New Roman"/>
          <w:color w:val="000000"/>
          <w:sz w:val="30"/>
          <w:szCs w:val="30"/>
          <w:u w:color="000000"/>
        </w:rPr>
        <w:t>一对一</w:t>
      </w:r>
      <w:r w:rsidRPr="00CC0D8C">
        <w:rPr>
          <w:rFonts w:ascii="Times New Roman" w:eastAsia="仿宋_GB2312" w:hAnsi="Times New Roman"/>
          <w:color w:val="000000"/>
          <w:sz w:val="30"/>
          <w:szCs w:val="30"/>
          <w:u w:color="000000"/>
        </w:rPr>
        <w:t>”</w:t>
      </w:r>
      <w:r w:rsidRPr="00CC0D8C">
        <w:rPr>
          <w:rFonts w:ascii="Times New Roman" w:eastAsia="仿宋_GB2312" w:hAnsi="Times New Roman"/>
          <w:color w:val="000000"/>
          <w:sz w:val="30"/>
          <w:szCs w:val="30"/>
          <w:u w:color="000000"/>
        </w:rPr>
        <w:t>结对帮扶，综合采用送教培训、师徒结对、名校跟岗、校本研修、工作坊研修等方式，开展总量不少于</w:t>
      </w:r>
      <w:r w:rsidRPr="00CC0D8C">
        <w:rPr>
          <w:rFonts w:ascii="Times New Roman" w:eastAsia="仿宋_GB2312" w:hAnsi="Times New Roman"/>
          <w:color w:val="000000"/>
          <w:sz w:val="30"/>
          <w:szCs w:val="30"/>
          <w:u w:color="000000"/>
        </w:rPr>
        <w:t>10</w:t>
      </w:r>
      <w:r w:rsidRPr="00CC0D8C">
        <w:rPr>
          <w:rFonts w:ascii="Times New Roman" w:eastAsia="仿宋_GB2312" w:hAnsi="Times New Roman"/>
          <w:color w:val="000000"/>
          <w:sz w:val="30"/>
          <w:szCs w:val="30"/>
          <w:u w:color="000000"/>
        </w:rPr>
        <w:t>天（</w:t>
      </w:r>
      <w:r w:rsidRPr="00CC0D8C">
        <w:rPr>
          <w:rFonts w:ascii="Times New Roman" w:eastAsia="仿宋_GB2312" w:hAnsi="Times New Roman"/>
          <w:color w:val="000000"/>
          <w:sz w:val="30"/>
          <w:szCs w:val="30"/>
          <w:u w:color="000000"/>
        </w:rPr>
        <w:t>60</w:t>
      </w:r>
      <w:r w:rsidRPr="00CC0D8C">
        <w:rPr>
          <w:rFonts w:ascii="Times New Roman" w:eastAsia="仿宋_GB2312" w:hAnsi="Times New Roman"/>
          <w:color w:val="000000"/>
          <w:sz w:val="30"/>
          <w:szCs w:val="30"/>
          <w:u w:color="000000"/>
        </w:rPr>
        <w:t>学时）的培训活动。培训过程中，要针对不同学校进行基础调研与把脉问诊，重点围绕乡村学校发展规划、教研教改、课堂教学、学生学习等内容，把准对口乡村学校教师专业现状和发展需求，为每位教师建档立卡，制定个人与学校发展规划；要立足乡村学校实际，针对乡村小规模学校和寄宿制学校的定位差异、问题差异、发展差异，精心研制培训方案，实行一校一策，形成</w:t>
      </w:r>
      <w:r w:rsidRPr="00CC0D8C">
        <w:rPr>
          <w:rFonts w:ascii="Times New Roman" w:eastAsia="仿宋_GB2312" w:hAnsi="Times New Roman"/>
          <w:color w:val="000000"/>
          <w:sz w:val="30"/>
          <w:szCs w:val="30"/>
          <w:u w:color="000000"/>
        </w:rPr>
        <w:t>“</w:t>
      </w:r>
      <w:r w:rsidRPr="00CC0D8C">
        <w:rPr>
          <w:rFonts w:ascii="Times New Roman" w:eastAsia="仿宋_GB2312" w:hAnsi="Times New Roman"/>
          <w:color w:val="000000"/>
          <w:sz w:val="30"/>
          <w:szCs w:val="30"/>
          <w:u w:color="000000"/>
        </w:rPr>
        <w:t>点对点</w:t>
      </w:r>
      <w:r w:rsidRPr="00CC0D8C">
        <w:rPr>
          <w:rFonts w:ascii="Times New Roman" w:eastAsia="仿宋_GB2312" w:hAnsi="Times New Roman"/>
          <w:color w:val="000000"/>
          <w:sz w:val="30"/>
          <w:szCs w:val="30"/>
          <w:u w:color="000000"/>
        </w:rPr>
        <w:t>”</w:t>
      </w:r>
      <w:r w:rsidRPr="00CC0D8C">
        <w:rPr>
          <w:rFonts w:ascii="Times New Roman" w:eastAsia="仿宋_GB2312" w:hAnsi="Times New Roman"/>
          <w:color w:val="000000"/>
          <w:sz w:val="30"/>
          <w:szCs w:val="30"/>
          <w:u w:color="000000"/>
        </w:rPr>
        <w:t>的细化方案，开展</w:t>
      </w:r>
      <w:r w:rsidRPr="00CC0D8C">
        <w:rPr>
          <w:rFonts w:ascii="Times New Roman" w:eastAsia="仿宋_GB2312" w:hAnsi="Times New Roman"/>
          <w:color w:val="000000"/>
          <w:sz w:val="30"/>
          <w:szCs w:val="30"/>
          <w:u w:color="000000"/>
        </w:rPr>
        <w:t>“</w:t>
      </w:r>
      <w:r w:rsidRPr="00CC0D8C">
        <w:rPr>
          <w:rFonts w:ascii="Times New Roman" w:eastAsia="仿宋_GB2312" w:hAnsi="Times New Roman"/>
          <w:color w:val="000000"/>
          <w:sz w:val="30"/>
          <w:szCs w:val="30"/>
          <w:u w:color="000000"/>
        </w:rPr>
        <w:t>实打实</w:t>
      </w:r>
      <w:r w:rsidRPr="00CC0D8C">
        <w:rPr>
          <w:rFonts w:ascii="Times New Roman" w:eastAsia="仿宋_GB2312" w:hAnsi="Times New Roman"/>
          <w:color w:val="000000"/>
          <w:sz w:val="30"/>
          <w:szCs w:val="30"/>
          <w:u w:color="000000"/>
        </w:rPr>
        <w:t>”</w:t>
      </w:r>
      <w:r w:rsidRPr="00CC0D8C">
        <w:rPr>
          <w:rFonts w:ascii="Times New Roman" w:eastAsia="仿宋_GB2312" w:hAnsi="Times New Roman"/>
          <w:color w:val="000000"/>
          <w:sz w:val="30"/>
          <w:szCs w:val="30"/>
          <w:u w:color="000000"/>
        </w:rPr>
        <w:t>的精准培训，全面提升被帮扶学校办学水平和育人质量。</w:t>
      </w:r>
    </w:p>
    <w:p w:rsidR="00ED294A" w:rsidRPr="00CC0D8C" w:rsidRDefault="00ED294A" w:rsidP="00ED294A">
      <w:pPr>
        <w:widowControl/>
        <w:spacing w:line="312" w:lineRule="auto"/>
        <w:ind w:firstLineChars="200" w:firstLine="600"/>
        <w:rPr>
          <w:rFonts w:ascii="Times New Roman" w:eastAsia="仿宋_GB2312" w:hAnsi="Times New Roman"/>
          <w:color w:val="000000"/>
          <w:sz w:val="30"/>
          <w:szCs w:val="30"/>
          <w:u w:color="000000"/>
        </w:rPr>
      </w:pPr>
      <w:r w:rsidRPr="00CC0D8C">
        <w:rPr>
          <w:rFonts w:ascii="Times New Roman" w:eastAsia="仿宋_GB2312" w:hAnsi="Times New Roman"/>
          <w:color w:val="000000"/>
          <w:sz w:val="30"/>
          <w:szCs w:val="30"/>
          <w:u w:color="000000"/>
        </w:rPr>
        <w:t>遴</w:t>
      </w:r>
      <w:r w:rsidRPr="00CC0D8C">
        <w:rPr>
          <w:rFonts w:ascii="Times New Roman" w:eastAsia="仿宋_GB2312" w:hAnsi="Times New Roman"/>
          <w:color w:val="000000"/>
          <w:spacing w:val="-6"/>
          <w:sz w:val="30"/>
          <w:szCs w:val="30"/>
          <w:u w:color="000000"/>
        </w:rPr>
        <w:t>选省内项目承办经验丰富的高等院校联合一线优质中小学承</w:t>
      </w:r>
      <w:r w:rsidRPr="00CC0D8C">
        <w:rPr>
          <w:rFonts w:ascii="Times New Roman" w:eastAsia="仿宋_GB2312" w:hAnsi="Times New Roman"/>
          <w:color w:val="000000"/>
          <w:sz w:val="30"/>
          <w:szCs w:val="30"/>
          <w:u w:color="000000"/>
        </w:rPr>
        <w:t>担。</w:t>
      </w:r>
    </w:p>
    <w:p w:rsidR="00ED294A" w:rsidRPr="00CC0D8C" w:rsidRDefault="00ED294A" w:rsidP="00ED294A">
      <w:pPr>
        <w:spacing w:line="312" w:lineRule="auto"/>
        <w:ind w:firstLineChars="200" w:firstLine="600"/>
        <w:rPr>
          <w:rFonts w:ascii="Times New Roman" w:eastAsia="楷体_GB2312" w:hAnsi="Times New Roman"/>
          <w:b/>
          <w:bCs/>
          <w:color w:val="000000"/>
          <w:sz w:val="30"/>
          <w:szCs w:val="30"/>
        </w:rPr>
      </w:pPr>
      <w:r w:rsidRPr="00CC0D8C">
        <w:rPr>
          <w:rFonts w:ascii="Times New Roman" w:eastAsia="楷体_GB2312" w:hAnsi="Times New Roman"/>
          <w:b/>
          <w:bCs/>
          <w:color w:val="000000"/>
          <w:sz w:val="30"/>
          <w:szCs w:val="30"/>
        </w:rPr>
        <w:t>（五）陕西省培训者团队研修</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楷体_GB2312" w:hAnsi="Times New Roman"/>
          <w:b/>
          <w:bCs/>
          <w:color w:val="000000"/>
          <w:sz w:val="30"/>
          <w:szCs w:val="30"/>
        </w:rPr>
        <w:t>1.</w:t>
      </w:r>
      <w:r w:rsidRPr="00CC0D8C">
        <w:rPr>
          <w:rFonts w:ascii="Times New Roman" w:eastAsia="楷体_GB2312" w:hAnsi="Times New Roman" w:hint="eastAsia"/>
          <w:b/>
          <w:bCs/>
          <w:color w:val="000000"/>
          <w:sz w:val="30"/>
          <w:szCs w:val="30"/>
        </w:rPr>
        <w:t xml:space="preserve"> </w:t>
      </w:r>
      <w:r w:rsidRPr="00CC0D8C">
        <w:rPr>
          <w:rFonts w:ascii="Times New Roman" w:eastAsia="楷体_GB2312" w:hAnsi="Times New Roman"/>
          <w:b/>
          <w:bCs/>
          <w:color w:val="000000"/>
          <w:sz w:val="30"/>
          <w:szCs w:val="30"/>
        </w:rPr>
        <w:t>陕西省县级培训团队研修项目。</w:t>
      </w:r>
      <w:r w:rsidRPr="00CC0D8C">
        <w:rPr>
          <w:rFonts w:ascii="Times New Roman" w:eastAsia="仿宋_GB2312" w:hAnsi="Times New Roman"/>
          <w:color w:val="000000"/>
          <w:sz w:val="30"/>
          <w:szCs w:val="30"/>
        </w:rPr>
        <w:t>针对第三批项目区县内一线优秀教师、专兼职教研员等组成学科骨干培训者团队（教研员和专职培训者不少于</w:t>
      </w:r>
      <w:r w:rsidRPr="00CC0D8C">
        <w:rPr>
          <w:rFonts w:ascii="Times New Roman" w:eastAsia="仿宋_GB2312" w:hAnsi="Times New Roman"/>
          <w:color w:val="000000"/>
          <w:sz w:val="30"/>
          <w:szCs w:val="30"/>
        </w:rPr>
        <w:t>30%</w:t>
      </w:r>
      <w:r w:rsidRPr="00CC0D8C">
        <w:rPr>
          <w:rFonts w:ascii="Times New Roman" w:eastAsia="仿宋_GB2312" w:hAnsi="Times New Roman"/>
          <w:color w:val="000000"/>
          <w:sz w:val="30"/>
          <w:szCs w:val="30"/>
        </w:rPr>
        <w:t>，一线优秀教师原则上应具有县级及以上教学能手、学科带头人称号或具有高级职称。）以培训者的基本素养与项目实施能力为核心，采取混合研修方式，综合应用集中培训（在线同步与线下集中）、工作坊研修（组建学科工作</w:t>
      </w:r>
      <w:r w:rsidRPr="00CC0D8C">
        <w:rPr>
          <w:rFonts w:ascii="Times New Roman" w:eastAsia="仿宋_GB2312" w:hAnsi="Times New Roman"/>
          <w:color w:val="000000"/>
          <w:sz w:val="30"/>
          <w:szCs w:val="30"/>
        </w:rPr>
        <w:lastRenderedPageBreak/>
        <w:t>坊）、团队行动学习（县域青年教师培养培训方案研制）、实战训练（承担其他项目工作坊坊主角色）等方式，分阶段完成理论学习、跟岗实践、总结提升、成果展示等培训环节，重点提升培训团队实施教学诊断、专题讲座、课程研磨、带教指导、在线培训、校本实践、信息技术应用、项目组织实施等能力。力争为项目区县打造一支</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留得住、用得上、干得好</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的教师培训者队伍，助推本地区规范有序开展乡村教师分层分类培训工作。（可参照教育部《乡村教师培训团队置换脱产研修指南》灵活设置培训环节）</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培训总学时为</w:t>
      </w:r>
      <w:r w:rsidRPr="00CC0D8C">
        <w:rPr>
          <w:rFonts w:ascii="Times New Roman" w:eastAsia="仿宋_GB2312" w:hAnsi="Times New Roman"/>
          <w:color w:val="000000"/>
          <w:sz w:val="30"/>
          <w:szCs w:val="30"/>
        </w:rPr>
        <w:t>110</w:t>
      </w:r>
      <w:r w:rsidRPr="00CC0D8C">
        <w:rPr>
          <w:rFonts w:ascii="Times New Roman" w:eastAsia="仿宋_GB2312" w:hAnsi="Times New Roman"/>
          <w:color w:val="000000"/>
          <w:sz w:val="30"/>
          <w:szCs w:val="30"/>
        </w:rPr>
        <w:t>学时，其中在线同步培训</w:t>
      </w:r>
      <w:r w:rsidRPr="00CC0D8C">
        <w:rPr>
          <w:rFonts w:ascii="Times New Roman" w:eastAsia="仿宋_GB2312" w:hAnsi="Times New Roman"/>
          <w:color w:val="000000"/>
          <w:sz w:val="30"/>
          <w:szCs w:val="30"/>
        </w:rPr>
        <w:t>5</w:t>
      </w:r>
      <w:r w:rsidRPr="00CC0D8C">
        <w:rPr>
          <w:rFonts w:ascii="Times New Roman" w:eastAsia="仿宋_GB2312" w:hAnsi="Times New Roman"/>
          <w:color w:val="000000"/>
          <w:sz w:val="30"/>
          <w:szCs w:val="30"/>
        </w:rPr>
        <w:t>天</w:t>
      </w:r>
      <w:r w:rsidRPr="00CC0D8C">
        <w:rPr>
          <w:rFonts w:ascii="Times New Roman" w:eastAsia="仿宋_GB2312" w:hAnsi="Times New Roman"/>
          <w:color w:val="000000"/>
          <w:sz w:val="30"/>
          <w:szCs w:val="30"/>
        </w:rPr>
        <w:t>30</w:t>
      </w:r>
      <w:r w:rsidRPr="00CC0D8C">
        <w:rPr>
          <w:rFonts w:ascii="Times New Roman" w:eastAsia="仿宋_GB2312" w:hAnsi="Times New Roman"/>
          <w:color w:val="000000"/>
          <w:sz w:val="30"/>
          <w:szCs w:val="30"/>
        </w:rPr>
        <w:t>学时，异步培训</w:t>
      </w:r>
      <w:r w:rsidRPr="00CC0D8C">
        <w:rPr>
          <w:rFonts w:ascii="Times New Roman" w:eastAsia="仿宋_GB2312" w:hAnsi="Times New Roman"/>
          <w:color w:val="000000"/>
          <w:sz w:val="30"/>
          <w:szCs w:val="30"/>
        </w:rPr>
        <w:t>50</w:t>
      </w:r>
      <w:r w:rsidRPr="00CC0D8C">
        <w:rPr>
          <w:rFonts w:ascii="Times New Roman" w:eastAsia="仿宋_GB2312" w:hAnsi="Times New Roman"/>
          <w:color w:val="000000"/>
          <w:sz w:val="30"/>
          <w:szCs w:val="30"/>
        </w:rPr>
        <w:t>学时，系统学习培训理论与培训项目规划实施，掌握教学诊断与课程研磨的工具方法，强化专题研修，提升校本实践与带教示范能力；线下集中培训</w:t>
      </w:r>
      <w:r w:rsidRPr="00CC0D8C">
        <w:rPr>
          <w:rFonts w:ascii="Times New Roman" w:eastAsia="仿宋_GB2312" w:hAnsi="Times New Roman"/>
          <w:color w:val="000000"/>
          <w:sz w:val="30"/>
          <w:szCs w:val="30"/>
        </w:rPr>
        <w:t>5</w:t>
      </w:r>
      <w:r w:rsidRPr="00CC0D8C">
        <w:rPr>
          <w:rFonts w:ascii="Times New Roman" w:eastAsia="仿宋_GB2312" w:hAnsi="Times New Roman"/>
          <w:color w:val="000000"/>
          <w:sz w:val="30"/>
          <w:szCs w:val="30"/>
        </w:rPr>
        <w:t>天</w:t>
      </w:r>
      <w:r w:rsidRPr="00CC0D8C">
        <w:rPr>
          <w:rFonts w:ascii="Times New Roman" w:eastAsia="仿宋_GB2312" w:hAnsi="Times New Roman"/>
          <w:color w:val="000000"/>
          <w:sz w:val="30"/>
          <w:szCs w:val="30"/>
        </w:rPr>
        <w:t>30</w:t>
      </w:r>
      <w:r w:rsidRPr="00CC0D8C">
        <w:rPr>
          <w:rFonts w:ascii="Times New Roman" w:eastAsia="仿宋_GB2312" w:hAnsi="Times New Roman"/>
          <w:color w:val="000000"/>
          <w:sz w:val="30"/>
          <w:szCs w:val="30"/>
        </w:rPr>
        <w:t>学时，其中名校跟岗不少于</w:t>
      </w:r>
      <w:r w:rsidRPr="00CC0D8C">
        <w:rPr>
          <w:rFonts w:ascii="Times New Roman" w:eastAsia="仿宋_GB2312" w:hAnsi="Times New Roman"/>
          <w:color w:val="000000"/>
          <w:sz w:val="30"/>
          <w:szCs w:val="30"/>
        </w:rPr>
        <w:t>2</w:t>
      </w:r>
      <w:r w:rsidRPr="00CC0D8C">
        <w:rPr>
          <w:rFonts w:ascii="Times New Roman" w:eastAsia="仿宋_GB2312" w:hAnsi="Times New Roman"/>
          <w:color w:val="000000"/>
          <w:sz w:val="30"/>
          <w:szCs w:val="30"/>
        </w:rPr>
        <w:t>天，总结提升与成果展示不少于</w:t>
      </w:r>
      <w:r w:rsidRPr="00CC0D8C">
        <w:rPr>
          <w:rFonts w:ascii="Times New Roman" w:eastAsia="仿宋_GB2312" w:hAnsi="Times New Roman"/>
          <w:color w:val="000000"/>
          <w:sz w:val="30"/>
          <w:szCs w:val="30"/>
        </w:rPr>
        <w:t>1</w:t>
      </w:r>
      <w:r w:rsidRPr="00CC0D8C">
        <w:rPr>
          <w:rFonts w:ascii="Times New Roman" w:eastAsia="仿宋_GB2312" w:hAnsi="Times New Roman"/>
          <w:color w:val="000000"/>
          <w:sz w:val="30"/>
          <w:szCs w:val="30"/>
        </w:rPr>
        <w:t>天，重点针对性提升培训团队自我反思改进与专业发展、在线培训与技术应用、培训考核与评估等能力，进一步提炼成果、展示案例、分享经验。</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遴选省内相关项目实施经验丰富、效果良好的高等院校或机构承担。</w:t>
      </w:r>
    </w:p>
    <w:p w:rsidR="00ED294A" w:rsidRPr="00CC0D8C" w:rsidRDefault="00ED294A" w:rsidP="00ED294A">
      <w:pPr>
        <w:pStyle w:val="1"/>
        <w:widowControl/>
        <w:spacing w:before="0" w:beforeAutospacing="0" w:after="0" w:afterAutospacing="0" w:line="312" w:lineRule="auto"/>
        <w:ind w:firstLineChars="200" w:firstLine="600"/>
        <w:jc w:val="both"/>
        <w:rPr>
          <w:rFonts w:ascii="Times New Roman" w:eastAsia="仿宋_GB2312" w:hAnsi="Times New Roman" w:hint="default"/>
          <w:b w:val="0"/>
          <w:color w:val="000000"/>
          <w:kern w:val="2"/>
          <w:sz w:val="30"/>
          <w:szCs w:val="30"/>
        </w:rPr>
      </w:pPr>
      <w:r w:rsidRPr="00CC0D8C">
        <w:rPr>
          <w:rFonts w:ascii="Times New Roman" w:eastAsia="楷体_GB2312" w:hAnsi="Times New Roman" w:hint="default"/>
          <w:bCs/>
          <w:color w:val="000000"/>
          <w:kern w:val="2"/>
          <w:sz w:val="30"/>
          <w:szCs w:val="30"/>
        </w:rPr>
        <w:t>2.</w:t>
      </w:r>
      <w:r w:rsidRPr="00CC0D8C">
        <w:rPr>
          <w:rFonts w:ascii="Times New Roman" w:eastAsia="楷体_GB2312" w:hAnsi="Times New Roman"/>
          <w:bCs/>
          <w:color w:val="000000"/>
          <w:kern w:val="2"/>
          <w:sz w:val="30"/>
          <w:szCs w:val="30"/>
        </w:rPr>
        <w:t xml:space="preserve"> </w:t>
      </w:r>
      <w:r w:rsidRPr="00CC0D8C">
        <w:rPr>
          <w:rFonts w:ascii="Times New Roman" w:eastAsia="楷体_GB2312" w:hAnsi="Times New Roman" w:hint="default"/>
          <w:bCs/>
          <w:color w:val="000000"/>
          <w:kern w:val="2"/>
          <w:sz w:val="30"/>
          <w:szCs w:val="30"/>
        </w:rPr>
        <w:t>陕西省省级培训者团队研修项目。</w:t>
      </w:r>
      <w:r w:rsidRPr="00CC0D8C">
        <w:rPr>
          <w:rFonts w:ascii="Times New Roman" w:eastAsia="仿宋_GB2312" w:hAnsi="Times New Roman" w:hint="default"/>
          <w:b w:val="0"/>
          <w:color w:val="000000"/>
          <w:sz w:val="30"/>
          <w:szCs w:val="30"/>
        </w:rPr>
        <w:t>针对陕西省国培、省培省级培训专家团队，围绕国家政策导向、项目统筹规划、模式方法创新、评估总结工作开展、绩效考核评价等工作内容，提高省级专家团队政策水平与服务陕西省教师培训工作能力；针对省内承担在线培训、混合研修项目机构的培训者，开展在线培训指</w:t>
      </w:r>
      <w:r w:rsidRPr="00CC0D8C">
        <w:rPr>
          <w:rFonts w:ascii="Times New Roman" w:eastAsia="仿宋_GB2312" w:hAnsi="Times New Roman" w:hint="default"/>
          <w:b w:val="0"/>
          <w:color w:val="000000"/>
          <w:sz w:val="30"/>
          <w:szCs w:val="30"/>
        </w:rPr>
        <w:lastRenderedPageBreak/>
        <w:t>南解读、项目实施、活动组织、助教助学、研修评价、质量监控等方面内容，着力提升培训者在线培训与混合培训项目的实践能力</w:t>
      </w:r>
      <w:r w:rsidRPr="00CC0D8C">
        <w:rPr>
          <w:rFonts w:ascii="Times New Roman" w:eastAsia="仿宋_GB2312" w:hAnsi="Times New Roman" w:hint="default"/>
          <w:bCs/>
          <w:color w:val="000000"/>
          <w:sz w:val="30"/>
          <w:szCs w:val="30"/>
        </w:rPr>
        <w:t>；</w:t>
      </w:r>
      <w:r w:rsidRPr="00CC0D8C">
        <w:rPr>
          <w:rFonts w:ascii="Times New Roman" w:eastAsia="仿宋_GB2312" w:hAnsi="Times New Roman" w:hint="default"/>
          <w:b w:val="0"/>
          <w:color w:val="000000"/>
          <w:sz w:val="30"/>
          <w:szCs w:val="30"/>
        </w:rPr>
        <w:t>针对陕西省</w:t>
      </w:r>
      <w:r w:rsidRPr="00CC0D8C">
        <w:rPr>
          <w:rFonts w:ascii="Times New Roman" w:eastAsia="仿宋_GB2312" w:hAnsi="Times New Roman"/>
          <w:b w:val="0"/>
          <w:color w:val="000000"/>
          <w:sz w:val="30"/>
          <w:szCs w:val="30"/>
        </w:rPr>
        <w:t>“国培计划”</w:t>
      </w:r>
      <w:r w:rsidRPr="00CC0D8C">
        <w:rPr>
          <w:rFonts w:ascii="Times New Roman" w:eastAsia="仿宋_GB2312" w:hAnsi="Times New Roman" w:hint="default"/>
          <w:b w:val="0"/>
          <w:color w:val="000000"/>
          <w:sz w:val="30"/>
          <w:szCs w:val="30"/>
        </w:rPr>
        <w:t>承办机构培训团队、浸润式项目培训者等，围绕新时代深化教师队伍改革精神和中央关于学前教育深化改革规范发展的要求，深入解读新教师、青年教师和骨干教师培训指南，掌握《中小学幼儿园教师培训课程指导标准》使用的有关要求与具体建议，强化教师培训项目规划、管理、评估及具体课程研发，研讨后疫情时代教师培训工作落实等内容，着力提升培训者集中培训、在线培训、混合培训等项目实施能力，提升培训项目实施质量效果；针对项目区县培训管理者，围绕区域内教师校园长队伍建设与培训规划，域内教师培训团队与骨干教师队伍建设等核心内容，学习先进地区教师培训经验模式等内容，加强信息技术管理手段应用，</w:t>
      </w:r>
      <w:r w:rsidRPr="00CC0D8C">
        <w:rPr>
          <w:rFonts w:ascii="Times New Roman" w:eastAsia="仿宋_GB2312" w:hAnsi="Times New Roman" w:hint="default"/>
          <w:b w:val="0"/>
          <w:color w:val="000000"/>
          <w:kern w:val="2"/>
          <w:sz w:val="30"/>
          <w:szCs w:val="30"/>
        </w:rPr>
        <w:t>探索县域教师培训质量效果提升的有效途径。</w:t>
      </w:r>
    </w:p>
    <w:p w:rsidR="00ED294A" w:rsidRPr="00CC0D8C" w:rsidRDefault="00ED294A" w:rsidP="00ED294A">
      <w:pPr>
        <w:pStyle w:val="1"/>
        <w:widowControl/>
        <w:spacing w:before="0" w:beforeAutospacing="0" w:after="0" w:afterAutospacing="0" w:line="312" w:lineRule="auto"/>
        <w:ind w:firstLineChars="200" w:firstLine="600"/>
        <w:jc w:val="both"/>
        <w:rPr>
          <w:rFonts w:ascii="Times New Roman" w:eastAsia="仿宋_GB2312" w:hAnsi="Times New Roman" w:hint="default"/>
          <w:b w:val="0"/>
          <w:color w:val="000000"/>
          <w:kern w:val="2"/>
          <w:sz w:val="30"/>
          <w:szCs w:val="30"/>
        </w:rPr>
      </w:pPr>
      <w:r w:rsidRPr="00CC0D8C">
        <w:rPr>
          <w:rFonts w:ascii="Times New Roman" w:eastAsia="仿宋_GB2312" w:hAnsi="Times New Roman" w:hint="default"/>
          <w:b w:val="0"/>
          <w:color w:val="000000"/>
          <w:kern w:val="2"/>
          <w:sz w:val="30"/>
          <w:szCs w:val="30"/>
        </w:rPr>
        <w:t>遴选培训项目管理经验丰富、培训效果良好的省内外高等院校或培训机构（含远程机构）承担。</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楷体_GB2312" w:hAnsi="Times New Roman"/>
          <w:b/>
          <w:bCs/>
          <w:color w:val="000000"/>
          <w:sz w:val="30"/>
          <w:szCs w:val="30"/>
        </w:rPr>
        <w:t>3.</w:t>
      </w:r>
      <w:r w:rsidRPr="00CC0D8C">
        <w:rPr>
          <w:rFonts w:ascii="Times New Roman" w:eastAsia="楷体_GB2312" w:hAnsi="Times New Roman" w:hint="eastAsia"/>
          <w:b/>
          <w:bCs/>
          <w:color w:val="000000"/>
          <w:sz w:val="30"/>
          <w:szCs w:val="30"/>
        </w:rPr>
        <w:t xml:space="preserve"> </w:t>
      </w:r>
      <w:r w:rsidRPr="00CC0D8C">
        <w:rPr>
          <w:rFonts w:ascii="Times New Roman" w:eastAsia="楷体_GB2312" w:hAnsi="Times New Roman"/>
          <w:b/>
          <w:bCs/>
          <w:color w:val="000000"/>
          <w:sz w:val="30"/>
          <w:szCs w:val="30"/>
        </w:rPr>
        <w:t>陕西省</w:t>
      </w:r>
      <w:r w:rsidRPr="00CC0D8C">
        <w:rPr>
          <w:rFonts w:ascii="Times New Roman" w:eastAsia="楷体_GB2312" w:hAnsi="Times New Roman"/>
          <w:b/>
          <w:bCs/>
          <w:color w:val="000000"/>
          <w:sz w:val="30"/>
          <w:szCs w:val="30"/>
        </w:rPr>
        <w:t>“</w:t>
      </w:r>
      <w:r w:rsidRPr="00CC0D8C">
        <w:rPr>
          <w:rFonts w:ascii="Times New Roman" w:eastAsia="楷体_GB2312" w:hAnsi="Times New Roman"/>
          <w:b/>
          <w:bCs/>
          <w:color w:val="000000"/>
          <w:sz w:val="30"/>
          <w:szCs w:val="30"/>
        </w:rPr>
        <w:t>国培计划</w:t>
      </w:r>
      <w:r w:rsidRPr="00CC0D8C">
        <w:rPr>
          <w:rFonts w:ascii="Times New Roman" w:eastAsia="楷体_GB2312" w:hAnsi="Times New Roman"/>
          <w:b/>
          <w:bCs/>
          <w:color w:val="000000"/>
          <w:sz w:val="30"/>
          <w:szCs w:val="30"/>
        </w:rPr>
        <w:t>”</w:t>
      </w:r>
      <w:r w:rsidRPr="00CC0D8C">
        <w:rPr>
          <w:rFonts w:ascii="Times New Roman" w:eastAsia="楷体_GB2312" w:hAnsi="Times New Roman"/>
          <w:b/>
          <w:bCs/>
          <w:color w:val="000000"/>
          <w:sz w:val="30"/>
          <w:szCs w:val="30"/>
        </w:rPr>
        <w:t>培训管理者</w:t>
      </w:r>
      <w:r w:rsidRPr="00CC0D8C">
        <w:rPr>
          <w:rFonts w:ascii="Times New Roman" w:eastAsia="楷体_GB2312" w:hAnsi="Times New Roman" w:hint="eastAsia"/>
          <w:b/>
          <w:bCs/>
          <w:color w:val="000000"/>
          <w:sz w:val="30"/>
          <w:szCs w:val="30"/>
        </w:rPr>
        <w:t>高级</w:t>
      </w:r>
      <w:r w:rsidRPr="00CC0D8C">
        <w:rPr>
          <w:rFonts w:ascii="Times New Roman" w:eastAsia="楷体_GB2312" w:hAnsi="Times New Roman" w:hint="eastAsia"/>
          <w:b/>
          <w:bCs/>
          <w:color w:val="000000"/>
          <w:sz w:val="30"/>
          <w:szCs w:val="30"/>
        </w:rPr>
        <w:t xml:space="preserve"> </w:t>
      </w:r>
      <w:r w:rsidRPr="00CC0D8C">
        <w:rPr>
          <w:rFonts w:ascii="Times New Roman" w:eastAsia="楷体_GB2312" w:hAnsi="Times New Roman"/>
          <w:b/>
          <w:bCs/>
          <w:color w:val="000000"/>
          <w:sz w:val="30"/>
          <w:szCs w:val="30"/>
        </w:rPr>
        <w:t>研修项目。</w:t>
      </w:r>
      <w:r w:rsidRPr="00CC0D8C">
        <w:rPr>
          <w:rFonts w:ascii="Times New Roman" w:eastAsia="仿宋_GB2312" w:hAnsi="Times New Roman"/>
          <w:color w:val="000000"/>
          <w:sz w:val="30"/>
          <w:szCs w:val="30"/>
        </w:rPr>
        <w:t>针对陕西省</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国培计划</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项目的管理者，深入学习教育部和陕西省有关教师培训、教育扶贫工作的文件要求与工作部署，准确把握后疫情时期教师培训工作面临的新形势和新发展，了解</w:t>
      </w:r>
      <w:r w:rsidRPr="00CC0D8C">
        <w:rPr>
          <w:rFonts w:ascii="Times New Roman" w:eastAsia="仿宋_GB2312" w:hAnsi="Times New Roman"/>
          <w:color w:val="000000"/>
          <w:sz w:val="30"/>
          <w:szCs w:val="30"/>
        </w:rPr>
        <w:t>2020</w:t>
      </w:r>
      <w:r w:rsidRPr="00CC0D8C">
        <w:rPr>
          <w:rFonts w:ascii="Times New Roman" w:eastAsia="仿宋_GB2312" w:hAnsi="Times New Roman"/>
          <w:color w:val="000000"/>
          <w:sz w:val="30"/>
          <w:szCs w:val="30"/>
        </w:rPr>
        <w:t>年国培计划项目规划设计思路与实施要求，助力打赢教育脱贫攻坚战，促进全省教师培训工作走向深入。</w:t>
      </w:r>
    </w:p>
    <w:p w:rsidR="00ED294A" w:rsidRPr="00CC0D8C" w:rsidRDefault="00ED294A" w:rsidP="00ED294A">
      <w:pPr>
        <w:pStyle w:val="1"/>
        <w:widowControl/>
        <w:spacing w:before="0" w:beforeAutospacing="0" w:after="0" w:afterAutospacing="0" w:line="312" w:lineRule="auto"/>
        <w:ind w:firstLineChars="200" w:firstLine="600"/>
        <w:jc w:val="both"/>
        <w:rPr>
          <w:rFonts w:ascii="Times New Roman" w:eastAsia="仿宋_GB2312" w:hAnsi="Times New Roman" w:hint="default"/>
          <w:b w:val="0"/>
          <w:color w:val="000000"/>
          <w:kern w:val="2"/>
          <w:sz w:val="30"/>
          <w:szCs w:val="30"/>
        </w:rPr>
      </w:pPr>
      <w:r w:rsidRPr="00CC0D8C">
        <w:rPr>
          <w:rFonts w:ascii="Times New Roman" w:eastAsia="仿宋_GB2312" w:hAnsi="Times New Roman" w:hint="default"/>
          <w:b w:val="0"/>
          <w:color w:val="000000"/>
          <w:kern w:val="2"/>
          <w:sz w:val="30"/>
          <w:szCs w:val="30"/>
        </w:rPr>
        <w:lastRenderedPageBreak/>
        <w:t>遴</w:t>
      </w:r>
      <w:r w:rsidRPr="00CC0D8C">
        <w:rPr>
          <w:rFonts w:ascii="Times New Roman" w:eastAsia="仿宋_GB2312" w:hAnsi="Times New Roman" w:hint="default"/>
          <w:b w:val="0"/>
          <w:color w:val="000000"/>
          <w:spacing w:val="-6"/>
          <w:kern w:val="2"/>
          <w:sz w:val="30"/>
          <w:szCs w:val="30"/>
        </w:rPr>
        <w:t>选培训项目管理经验丰富、培训效果良好的省内高等院校承</w:t>
      </w:r>
      <w:r w:rsidRPr="00CC0D8C">
        <w:rPr>
          <w:rFonts w:ascii="Times New Roman" w:eastAsia="仿宋_GB2312" w:hAnsi="Times New Roman" w:hint="default"/>
          <w:b w:val="0"/>
          <w:color w:val="000000"/>
          <w:kern w:val="2"/>
          <w:sz w:val="30"/>
          <w:szCs w:val="30"/>
        </w:rPr>
        <w:t>担。</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楷体_GB2312" w:hAnsi="Times New Roman"/>
          <w:b/>
          <w:bCs/>
          <w:color w:val="000000"/>
          <w:sz w:val="30"/>
          <w:szCs w:val="30"/>
        </w:rPr>
        <w:t>4.</w:t>
      </w:r>
      <w:r w:rsidRPr="00CC0D8C">
        <w:rPr>
          <w:rFonts w:ascii="Times New Roman" w:eastAsia="楷体_GB2312" w:hAnsi="Times New Roman" w:hint="eastAsia"/>
          <w:b/>
          <w:bCs/>
          <w:color w:val="000000"/>
          <w:sz w:val="30"/>
          <w:szCs w:val="30"/>
        </w:rPr>
        <w:t xml:space="preserve"> </w:t>
      </w:r>
      <w:r w:rsidRPr="00CC0D8C">
        <w:rPr>
          <w:rFonts w:ascii="Times New Roman" w:eastAsia="楷体_GB2312" w:hAnsi="Times New Roman"/>
          <w:b/>
          <w:bCs/>
          <w:color w:val="000000"/>
          <w:sz w:val="30"/>
          <w:szCs w:val="30"/>
        </w:rPr>
        <w:t>陕西省国培项目管理者总结提升与绩效评估研修项目。</w:t>
      </w:r>
      <w:r w:rsidRPr="00CC0D8C">
        <w:rPr>
          <w:rFonts w:ascii="Times New Roman" w:eastAsia="仿宋_GB2312" w:hAnsi="Times New Roman"/>
          <w:color w:val="000000"/>
          <w:sz w:val="30"/>
          <w:szCs w:val="30"/>
        </w:rPr>
        <w:t>针对陕西省</w:t>
      </w:r>
      <w:r w:rsidRPr="00CC0D8C">
        <w:rPr>
          <w:rFonts w:ascii="Times New Roman" w:eastAsia="仿宋_GB2312" w:hAnsi="Times New Roman" w:hint="eastAsia"/>
          <w:color w:val="000000"/>
          <w:sz w:val="30"/>
          <w:szCs w:val="30"/>
        </w:rPr>
        <w:t>“国培计划”</w:t>
      </w:r>
      <w:r w:rsidRPr="00CC0D8C">
        <w:rPr>
          <w:rFonts w:ascii="Times New Roman" w:eastAsia="仿宋_GB2312" w:hAnsi="Times New Roman"/>
          <w:color w:val="000000"/>
          <w:sz w:val="30"/>
          <w:szCs w:val="30"/>
        </w:rPr>
        <w:t>项目区县和各项目承担单位项目管理与实施情况，实施培训项目的全过程督导，强化成果产出与应用导向，加强项目绩效评估，重点关注项目区县系统性教师队伍建设、培训项目一体化统筹实施、培训环节流程化管理、项目实施绩效评估等领域，通过过程督导、项目问询、评价反馈、汇报交流、成果展示等形式，提升</w:t>
      </w:r>
      <w:r w:rsidRPr="00CC0D8C">
        <w:rPr>
          <w:rFonts w:ascii="Times New Roman" w:eastAsia="仿宋_GB2312" w:hAnsi="Times New Roman" w:hint="eastAsia"/>
          <w:color w:val="000000"/>
          <w:sz w:val="30"/>
          <w:szCs w:val="30"/>
        </w:rPr>
        <w:t>“国培计划”</w:t>
      </w:r>
      <w:r w:rsidRPr="00CC0D8C">
        <w:rPr>
          <w:rFonts w:ascii="Times New Roman" w:eastAsia="仿宋_GB2312" w:hAnsi="Times New Roman"/>
          <w:color w:val="000000"/>
          <w:sz w:val="30"/>
          <w:szCs w:val="30"/>
        </w:rPr>
        <w:t>项目管理绩效，推出陕西省国培优秀精品与优质培训成果，助力陕西国培项目提质增效。</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遴选培训项目管理经验丰富、绩效考评优秀、培训研究基础好的省内外高等院校或培训机构（含远程机构）承担。</w:t>
      </w:r>
    </w:p>
    <w:p w:rsidR="00ED294A" w:rsidRPr="00CC0D8C" w:rsidRDefault="00ED294A" w:rsidP="00ED294A">
      <w:pPr>
        <w:spacing w:line="312" w:lineRule="auto"/>
        <w:ind w:firstLineChars="200" w:firstLine="600"/>
        <w:rPr>
          <w:rFonts w:ascii="Times New Roman" w:eastAsia="楷体_GB2312" w:hAnsi="Times New Roman"/>
          <w:b/>
          <w:bCs/>
          <w:color w:val="000000"/>
          <w:sz w:val="30"/>
          <w:szCs w:val="30"/>
        </w:rPr>
      </w:pPr>
      <w:r w:rsidRPr="00CC0D8C">
        <w:rPr>
          <w:rFonts w:ascii="Times New Roman" w:eastAsia="楷体_GB2312" w:hAnsi="Times New Roman"/>
          <w:b/>
          <w:bCs/>
          <w:color w:val="000000"/>
          <w:sz w:val="30"/>
          <w:szCs w:val="30"/>
        </w:rPr>
        <w:t>（六）陕西省培训团队信息技术应用指导力培训、陕西省学校管理团队信息化领导力提升培训、陕西省教师信息技术应用能力整体推进试点项目</w:t>
      </w:r>
    </w:p>
    <w:p w:rsidR="00ED294A" w:rsidRPr="00CC0D8C" w:rsidRDefault="00ED294A" w:rsidP="00ED294A">
      <w:pPr>
        <w:spacing w:line="312" w:lineRule="auto"/>
        <w:ind w:firstLineChars="200" w:firstLine="600"/>
        <w:rPr>
          <w:rFonts w:ascii="Times New Roman" w:eastAsia="楷体_GB2312" w:hAnsi="Times New Roman"/>
          <w:b/>
          <w:bCs/>
          <w:color w:val="000000"/>
          <w:sz w:val="30"/>
          <w:szCs w:val="30"/>
        </w:rPr>
      </w:pPr>
      <w:r w:rsidRPr="00CC0D8C">
        <w:rPr>
          <w:rFonts w:ascii="Times New Roman" w:eastAsia="楷体_GB2312" w:hAnsi="Times New Roman"/>
          <w:b/>
          <w:bCs/>
          <w:color w:val="000000"/>
          <w:sz w:val="30"/>
          <w:szCs w:val="30"/>
        </w:rPr>
        <w:t>1</w:t>
      </w:r>
      <w:r w:rsidRPr="00CC0D8C">
        <w:rPr>
          <w:rFonts w:ascii="Times New Roman" w:eastAsia="楷体_GB2312" w:hAnsi="Times New Roman" w:hint="eastAsia"/>
          <w:b/>
          <w:bCs/>
          <w:color w:val="000000"/>
          <w:sz w:val="30"/>
          <w:szCs w:val="30"/>
        </w:rPr>
        <w:t xml:space="preserve">. </w:t>
      </w:r>
      <w:r w:rsidRPr="00CC0D8C">
        <w:rPr>
          <w:rFonts w:ascii="Times New Roman" w:eastAsia="楷体_GB2312" w:hAnsi="Times New Roman"/>
          <w:b/>
          <w:bCs/>
          <w:color w:val="000000"/>
          <w:sz w:val="30"/>
          <w:szCs w:val="30"/>
        </w:rPr>
        <w:t>培训团队信息技术应用指导力提升培训。</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针对省市县三级培训者团队，依据教育部教师工作司《关于实施全国中小学教师信息技术应用能力提升工程</w:t>
      </w:r>
      <w:r w:rsidRPr="00CC0D8C">
        <w:rPr>
          <w:rFonts w:ascii="Times New Roman" w:eastAsia="仿宋_GB2312" w:hAnsi="Times New Roman"/>
          <w:color w:val="000000"/>
          <w:sz w:val="30"/>
          <w:szCs w:val="30"/>
        </w:rPr>
        <w:t>2.0</w:t>
      </w:r>
      <w:r w:rsidRPr="00CC0D8C">
        <w:rPr>
          <w:rFonts w:ascii="Times New Roman" w:eastAsia="仿宋_GB2312" w:hAnsi="Times New Roman"/>
          <w:color w:val="000000"/>
          <w:sz w:val="30"/>
          <w:szCs w:val="30"/>
        </w:rPr>
        <w:t>的意见》和陕西省教育厅办公室《中小学教师信息技术应用能力提升工程</w:t>
      </w:r>
      <w:r w:rsidRPr="00CC0D8C">
        <w:rPr>
          <w:rFonts w:ascii="Times New Roman" w:eastAsia="仿宋_GB2312" w:hAnsi="Times New Roman"/>
          <w:color w:val="000000"/>
          <w:sz w:val="30"/>
          <w:szCs w:val="30"/>
        </w:rPr>
        <w:t>2.0</w:t>
      </w:r>
      <w:r w:rsidRPr="00CC0D8C">
        <w:rPr>
          <w:rFonts w:ascii="Times New Roman" w:eastAsia="仿宋_GB2312" w:hAnsi="Times New Roman"/>
          <w:color w:val="000000"/>
          <w:sz w:val="30"/>
          <w:szCs w:val="30"/>
        </w:rPr>
        <w:t>实施方案》开展培训，以区域信息化教育教学规划设计和能力提升工程</w:t>
      </w:r>
      <w:r w:rsidRPr="00CC0D8C">
        <w:rPr>
          <w:rFonts w:ascii="Times New Roman" w:eastAsia="仿宋_GB2312" w:hAnsi="Times New Roman"/>
          <w:color w:val="000000"/>
          <w:sz w:val="30"/>
          <w:szCs w:val="30"/>
        </w:rPr>
        <w:t>2.0</w:t>
      </w:r>
      <w:r w:rsidRPr="00CC0D8C">
        <w:rPr>
          <w:rFonts w:ascii="Times New Roman" w:eastAsia="仿宋_GB2312" w:hAnsi="Times New Roman"/>
          <w:color w:val="000000"/>
          <w:sz w:val="30"/>
          <w:szCs w:val="30"/>
        </w:rPr>
        <w:t>实施方案的制定为主要任务，着力提高工程实施管理水平和方案设计、教研组织、校本指导、校本应用考核组织</w:t>
      </w:r>
      <w:r w:rsidRPr="00CC0D8C">
        <w:rPr>
          <w:rFonts w:ascii="Times New Roman" w:eastAsia="仿宋_GB2312" w:hAnsi="Times New Roman"/>
          <w:color w:val="000000"/>
          <w:sz w:val="30"/>
          <w:szCs w:val="30"/>
        </w:rPr>
        <w:lastRenderedPageBreak/>
        <w:t>等能力。</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遴选有能力提升工程</w:t>
      </w:r>
      <w:r w:rsidRPr="00CC0D8C">
        <w:rPr>
          <w:rFonts w:ascii="Times New Roman" w:eastAsia="仿宋_GB2312" w:hAnsi="Times New Roman"/>
          <w:color w:val="000000"/>
          <w:sz w:val="30"/>
          <w:szCs w:val="30"/>
        </w:rPr>
        <w:t>2.0</w:t>
      </w:r>
      <w:r w:rsidRPr="00CC0D8C">
        <w:rPr>
          <w:rFonts w:ascii="Times New Roman" w:eastAsia="仿宋_GB2312" w:hAnsi="Times New Roman"/>
          <w:color w:val="000000"/>
          <w:sz w:val="30"/>
          <w:szCs w:val="30"/>
        </w:rPr>
        <w:t>培训经验，并具有丰富的《中小学教师信息技术校本应用考核规范》</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测评能力体系</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三种环境四个维度</w:t>
      </w:r>
      <w:r w:rsidRPr="00CC0D8C">
        <w:rPr>
          <w:rFonts w:ascii="Times New Roman" w:eastAsia="仿宋_GB2312" w:hAnsi="Times New Roman"/>
          <w:color w:val="000000"/>
          <w:sz w:val="30"/>
          <w:szCs w:val="30"/>
        </w:rPr>
        <w:t>30</w:t>
      </w:r>
      <w:r w:rsidRPr="00CC0D8C">
        <w:rPr>
          <w:rFonts w:ascii="Times New Roman" w:eastAsia="仿宋_GB2312" w:hAnsi="Times New Roman"/>
          <w:color w:val="000000"/>
          <w:sz w:val="30"/>
          <w:szCs w:val="30"/>
        </w:rPr>
        <w:t>个能力点相关研修课程资源的培训机构承担培训任务，培训采取集中培训和实践应用相结合的方式进行。</w:t>
      </w:r>
    </w:p>
    <w:p w:rsidR="00ED294A" w:rsidRPr="00CC0D8C" w:rsidRDefault="00ED294A" w:rsidP="00ED294A">
      <w:pPr>
        <w:spacing w:line="312" w:lineRule="auto"/>
        <w:ind w:firstLineChars="200" w:firstLine="600"/>
        <w:rPr>
          <w:rFonts w:ascii="Times New Roman" w:eastAsia="楷体_GB2312" w:hAnsi="Times New Roman"/>
          <w:b/>
          <w:bCs/>
          <w:color w:val="000000"/>
          <w:sz w:val="30"/>
          <w:szCs w:val="30"/>
        </w:rPr>
      </w:pPr>
      <w:r w:rsidRPr="00CC0D8C">
        <w:rPr>
          <w:rFonts w:ascii="Times New Roman" w:eastAsia="楷体_GB2312" w:hAnsi="Times New Roman"/>
          <w:b/>
          <w:bCs/>
          <w:color w:val="000000"/>
          <w:sz w:val="30"/>
          <w:szCs w:val="30"/>
        </w:rPr>
        <w:t>2</w:t>
      </w:r>
      <w:r w:rsidRPr="00CC0D8C">
        <w:rPr>
          <w:rFonts w:ascii="Times New Roman" w:eastAsia="楷体_GB2312" w:hAnsi="Times New Roman" w:hint="eastAsia"/>
          <w:b/>
          <w:bCs/>
          <w:color w:val="000000"/>
          <w:sz w:val="30"/>
          <w:szCs w:val="30"/>
        </w:rPr>
        <w:t xml:space="preserve">. </w:t>
      </w:r>
      <w:r w:rsidRPr="00CC0D8C">
        <w:rPr>
          <w:rFonts w:ascii="Times New Roman" w:eastAsia="楷体_GB2312" w:hAnsi="Times New Roman"/>
          <w:b/>
          <w:bCs/>
          <w:color w:val="000000"/>
          <w:sz w:val="30"/>
          <w:szCs w:val="30"/>
        </w:rPr>
        <w:t>学校管理团队信息化领导力提升培训。</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组</w:t>
      </w:r>
      <w:r w:rsidRPr="00CC0D8C">
        <w:rPr>
          <w:rFonts w:ascii="Times New Roman" w:eastAsia="仿宋_GB2312" w:hAnsi="Times New Roman"/>
          <w:color w:val="000000"/>
          <w:spacing w:val="-6"/>
          <w:sz w:val="30"/>
          <w:szCs w:val="30"/>
        </w:rPr>
        <w:t>建校长、教务主管、信息技术骨干教师等构成的学校信息化管理团队，以信息化教育教学发展规划的制定，校本研修主题及教师研修计划的确定，教师全员校本研修、线下实践和校本应用考核的组织等为主要内容。通过培训，提升学校管理团队信息素养和能力提升工程</w:t>
      </w:r>
      <w:r w:rsidRPr="00CC0D8C">
        <w:rPr>
          <w:rFonts w:ascii="Times New Roman" w:eastAsia="仿宋_GB2312" w:hAnsi="Times New Roman"/>
          <w:color w:val="000000"/>
          <w:spacing w:val="-6"/>
          <w:sz w:val="30"/>
          <w:szCs w:val="30"/>
        </w:rPr>
        <w:t>2.0</w:t>
      </w:r>
      <w:r w:rsidRPr="00CC0D8C">
        <w:rPr>
          <w:rFonts w:ascii="Times New Roman" w:eastAsia="仿宋_GB2312" w:hAnsi="Times New Roman"/>
          <w:color w:val="000000"/>
          <w:spacing w:val="-6"/>
          <w:sz w:val="30"/>
          <w:szCs w:val="30"/>
        </w:rPr>
        <w:t>整校推进的实施能力，打磨形成学校信息化教学发展规划和混合式校本研修计划，以及领导全校教师应用信息技术开展</w:t>
      </w:r>
      <w:r w:rsidRPr="00CC0D8C">
        <w:rPr>
          <w:rFonts w:ascii="Times New Roman" w:eastAsia="仿宋_GB2312" w:hAnsi="Times New Roman"/>
          <w:color w:val="000000"/>
          <w:sz w:val="30"/>
          <w:szCs w:val="30"/>
        </w:rPr>
        <w:t>教学创新。</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遴选有能力提升工程</w:t>
      </w:r>
      <w:r w:rsidRPr="00CC0D8C">
        <w:rPr>
          <w:rFonts w:ascii="Times New Roman" w:eastAsia="仿宋_GB2312" w:hAnsi="Times New Roman"/>
          <w:color w:val="000000"/>
          <w:sz w:val="30"/>
          <w:szCs w:val="30"/>
        </w:rPr>
        <w:t>2.0</w:t>
      </w:r>
      <w:r w:rsidRPr="00CC0D8C">
        <w:rPr>
          <w:rFonts w:ascii="Times New Roman" w:eastAsia="仿宋_GB2312" w:hAnsi="Times New Roman"/>
          <w:color w:val="000000"/>
          <w:sz w:val="30"/>
          <w:szCs w:val="30"/>
        </w:rPr>
        <w:t>培训经验，并具有丰富的《中小学教师信息技术校本应用考核规范》</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测评能力体系</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三种环境四个维度</w:t>
      </w:r>
      <w:r w:rsidRPr="00CC0D8C">
        <w:rPr>
          <w:rFonts w:ascii="Times New Roman" w:eastAsia="仿宋_GB2312" w:hAnsi="Times New Roman"/>
          <w:color w:val="000000"/>
          <w:sz w:val="30"/>
          <w:szCs w:val="30"/>
        </w:rPr>
        <w:t>30</w:t>
      </w:r>
      <w:r w:rsidRPr="00CC0D8C">
        <w:rPr>
          <w:rFonts w:ascii="Times New Roman" w:eastAsia="仿宋_GB2312" w:hAnsi="Times New Roman"/>
          <w:color w:val="000000"/>
          <w:sz w:val="30"/>
          <w:szCs w:val="30"/>
        </w:rPr>
        <w:t>个能力点相关研修课程资源的培训机构承担培训任务，培训采取集中培训和实践应用相结合的方式进行。</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楷体_GB2312" w:hAnsi="Times New Roman"/>
          <w:b/>
          <w:bCs/>
          <w:color w:val="000000"/>
          <w:sz w:val="30"/>
          <w:szCs w:val="30"/>
        </w:rPr>
        <w:t>3</w:t>
      </w:r>
      <w:r w:rsidRPr="00CC0D8C">
        <w:rPr>
          <w:rFonts w:ascii="Times New Roman" w:eastAsia="楷体_GB2312" w:hAnsi="Times New Roman" w:hint="eastAsia"/>
          <w:b/>
          <w:bCs/>
          <w:color w:val="000000"/>
          <w:sz w:val="30"/>
          <w:szCs w:val="30"/>
        </w:rPr>
        <w:t xml:space="preserve">. </w:t>
      </w:r>
      <w:r w:rsidRPr="00CC0D8C">
        <w:rPr>
          <w:rFonts w:ascii="Times New Roman" w:eastAsia="楷体_GB2312" w:hAnsi="Times New Roman"/>
          <w:b/>
          <w:bCs/>
          <w:color w:val="000000"/>
          <w:sz w:val="30"/>
          <w:szCs w:val="30"/>
        </w:rPr>
        <w:t>教师信息技术应用能力整体推进实施项目。</w:t>
      </w:r>
      <w:r w:rsidRPr="00CC0D8C">
        <w:rPr>
          <w:rFonts w:ascii="Times New Roman" w:eastAsia="仿宋_GB2312" w:hAnsi="Times New Roman"/>
          <w:color w:val="000000"/>
          <w:sz w:val="30"/>
          <w:szCs w:val="30"/>
        </w:rPr>
        <w:t>面向项目学校教师全员，按照项目学校管理团队制定的信息化发展规划和整校推进的目标任务，以</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能力点</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相关课程学习、线下应用实践、校本应用考核为主，整体提升能力提升工程覆盖学校教师应用信息技术进行学情分析、教学设计、学法指导和学业评价等能力，</w:t>
      </w:r>
      <w:r w:rsidRPr="00CC0D8C">
        <w:rPr>
          <w:rFonts w:ascii="Times New Roman" w:eastAsia="仿宋_GB2312" w:hAnsi="Times New Roman"/>
          <w:color w:val="000000"/>
          <w:sz w:val="30"/>
          <w:szCs w:val="30"/>
        </w:rPr>
        <w:lastRenderedPageBreak/>
        <w:t>促进工程实施学校信息技术与教育教学融合创新发展。</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遴选有能力提升工程</w:t>
      </w:r>
      <w:r w:rsidRPr="00CC0D8C">
        <w:rPr>
          <w:rFonts w:ascii="Times New Roman" w:eastAsia="仿宋_GB2312" w:hAnsi="Times New Roman"/>
          <w:color w:val="000000"/>
          <w:sz w:val="30"/>
          <w:szCs w:val="30"/>
        </w:rPr>
        <w:t>2.0</w:t>
      </w:r>
      <w:r w:rsidRPr="00CC0D8C">
        <w:rPr>
          <w:rFonts w:ascii="Times New Roman" w:eastAsia="仿宋_GB2312" w:hAnsi="Times New Roman"/>
          <w:color w:val="000000"/>
          <w:sz w:val="30"/>
          <w:szCs w:val="30"/>
        </w:rPr>
        <w:t>培训经验，并具有丰富的《中小学教师信息技术校本应用考核规范》</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测评能力体系</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三种环境四个维度</w:t>
      </w:r>
      <w:r w:rsidRPr="00CC0D8C">
        <w:rPr>
          <w:rFonts w:ascii="Times New Roman" w:eastAsia="仿宋_GB2312" w:hAnsi="Times New Roman"/>
          <w:color w:val="000000"/>
          <w:sz w:val="30"/>
          <w:szCs w:val="30"/>
        </w:rPr>
        <w:t>30</w:t>
      </w:r>
      <w:r w:rsidRPr="00CC0D8C">
        <w:rPr>
          <w:rFonts w:ascii="Times New Roman" w:eastAsia="仿宋_GB2312" w:hAnsi="Times New Roman"/>
          <w:color w:val="000000"/>
          <w:sz w:val="30"/>
          <w:szCs w:val="30"/>
        </w:rPr>
        <w:t>个能力点相关研修课程资源的培训机构承担培训任务，研修采取线上研修和线下实践指导相结合的方式进行。</w:t>
      </w:r>
      <w:r w:rsidRPr="00CC0D8C">
        <w:rPr>
          <w:rFonts w:ascii="Times New Roman" w:eastAsia="仿宋_GB2312" w:hAnsi="Times New Roman"/>
          <w:color w:val="000000"/>
          <w:sz w:val="30"/>
          <w:szCs w:val="30"/>
        </w:rPr>
        <w:t xml:space="preserve"> </w:t>
      </w:r>
    </w:p>
    <w:p w:rsidR="00ED294A" w:rsidRPr="00CC0D8C" w:rsidRDefault="00ED294A" w:rsidP="00ED294A">
      <w:pPr>
        <w:spacing w:line="312" w:lineRule="auto"/>
        <w:ind w:firstLineChars="200" w:firstLine="600"/>
        <w:rPr>
          <w:rFonts w:ascii="Times New Roman" w:eastAsia="楷体_GB2312" w:hAnsi="Times New Roman"/>
          <w:b/>
          <w:bCs/>
          <w:color w:val="000000"/>
          <w:sz w:val="30"/>
          <w:szCs w:val="30"/>
        </w:rPr>
      </w:pPr>
      <w:r w:rsidRPr="00CC0D8C">
        <w:rPr>
          <w:rFonts w:ascii="Times New Roman" w:eastAsia="楷体_GB2312" w:hAnsi="Times New Roman"/>
          <w:b/>
          <w:bCs/>
          <w:color w:val="000000"/>
          <w:sz w:val="30"/>
          <w:szCs w:val="30"/>
        </w:rPr>
        <w:t>4.</w:t>
      </w:r>
      <w:r w:rsidRPr="00CC0D8C">
        <w:rPr>
          <w:rFonts w:ascii="Times New Roman" w:eastAsia="楷体_GB2312" w:hAnsi="Times New Roman" w:hint="eastAsia"/>
          <w:b/>
          <w:bCs/>
          <w:color w:val="000000"/>
          <w:sz w:val="30"/>
          <w:szCs w:val="30"/>
        </w:rPr>
        <w:t xml:space="preserve"> </w:t>
      </w:r>
      <w:r w:rsidRPr="00CC0D8C">
        <w:rPr>
          <w:rFonts w:ascii="Times New Roman" w:eastAsia="楷体_GB2312" w:hAnsi="Times New Roman"/>
          <w:b/>
          <w:bCs/>
          <w:color w:val="000000"/>
          <w:sz w:val="30"/>
          <w:szCs w:val="30"/>
        </w:rPr>
        <w:t>信息技术综合性培训项目</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包括信息技术教师软件编程能力提升专项培训、教师在线教学能力提升专项培训、教师信息技术应用创新专项能力提升培训。教育部教师工作司《关于实施全国中小学教师信息技术应用能力提升工程</w:t>
      </w:r>
      <w:r w:rsidRPr="00CC0D8C">
        <w:rPr>
          <w:rFonts w:ascii="Times New Roman" w:eastAsia="仿宋_GB2312" w:hAnsi="Times New Roman"/>
          <w:color w:val="000000"/>
          <w:sz w:val="30"/>
          <w:szCs w:val="30"/>
        </w:rPr>
        <w:t>2.0</w:t>
      </w:r>
      <w:r w:rsidRPr="00CC0D8C">
        <w:rPr>
          <w:rFonts w:ascii="Times New Roman" w:eastAsia="仿宋_GB2312" w:hAnsi="Times New Roman"/>
          <w:color w:val="000000"/>
          <w:sz w:val="30"/>
          <w:szCs w:val="30"/>
        </w:rPr>
        <w:t>的意见》及《关于反馈陕西省中小学教师信息技术应用能力提升工程</w:t>
      </w:r>
      <w:r w:rsidRPr="00CC0D8C">
        <w:rPr>
          <w:rFonts w:ascii="Times New Roman" w:eastAsia="仿宋_GB2312" w:hAnsi="Times New Roman"/>
          <w:color w:val="000000"/>
          <w:sz w:val="30"/>
          <w:szCs w:val="30"/>
        </w:rPr>
        <w:t>2020</w:t>
      </w:r>
      <w:r w:rsidRPr="00CC0D8C">
        <w:rPr>
          <w:rFonts w:ascii="Times New Roman" w:eastAsia="仿宋_GB2312" w:hAnsi="Times New Roman"/>
          <w:color w:val="000000"/>
          <w:sz w:val="30"/>
          <w:szCs w:val="30"/>
        </w:rPr>
        <w:t>年工作计划专家指导意见的函》，面向全省电教、教研、师训等部门教研员和中小学校、中等职业学校信息技术教师或学科教师，开展以提升信息技术教师软件编程教学能力，提升学科教师在线教学应用能力和信息技术应用创新能力为主的培训。研修方式以同步在线和线下实践相结合的方式进行。</w:t>
      </w:r>
    </w:p>
    <w:p w:rsidR="00ED294A" w:rsidRPr="00CC0D8C" w:rsidRDefault="00ED294A" w:rsidP="00ED294A">
      <w:pPr>
        <w:spacing w:line="312" w:lineRule="auto"/>
        <w:ind w:firstLineChars="200" w:firstLine="600"/>
        <w:rPr>
          <w:rFonts w:ascii="Times New Roman" w:eastAsia="仿宋_GB2312" w:hAnsi="Times New Roman"/>
          <w:bCs/>
          <w:color w:val="000000"/>
          <w:sz w:val="30"/>
          <w:szCs w:val="30"/>
          <w:highlight w:val="yellow"/>
        </w:rPr>
      </w:pPr>
      <w:r w:rsidRPr="00CC0D8C">
        <w:rPr>
          <w:rFonts w:ascii="Times New Roman" w:eastAsia="仿宋_GB2312" w:hAnsi="Times New Roman"/>
          <w:color w:val="000000"/>
          <w:sz w:val="30"/>
          <w:szCs w:val="30"/>
        </w:rPr>
        <w:t>遴选具有相关课程培训经验、授课专家力量雄厚且具有远程培训资质的机构承担相关培训任务，培训采取同步在线和线下实践指导相结合的方式进行。</w:t>
      </w:r>
    </w:p>
    <w:p w:rsidR="00ED294A" w:rsidRPr="00CC0D8C" w:rsidRDefault="00ED294A" w:rsidP="00ED294A">
      <w:pPr>
        <w:spacing w:line="312" w:lineRule="auto"/>
        <w:ind w:firstLineChars="200" w:firstLine="600"/>
        <w:rPr>
          <w:rFonts w:ascii="Times New Roman" w:eastAsia="楷体_GB2312" w:hAnsi="Times New Roman"/>
          <w:b/>
          <w:bCs/>
          <w:color w:val="000000"/>
          <w:sz w:val="30"/>
          <w:szCs w:val="30"/>
        </w:rPr>
      </w:pPr>
      <w:r w:rsidRPr="00CC0D8C">
        <w:rPr>
          <w:rFonts w:ascii="Times New Roman" w:eastAsia="楷体_GB2312" w:hAnsi="Times New Roman"/>
          <w:b/>
          <w:bCs/>
          <w:color w:val="000000"/>
          <w:sz w:val="30"/>
          <w:szCs w:val="30"/>
        </w:rPr>
        <w:t>（七）陕西省乡村中小学校长领导力培训</w:t>
      </w:r>
    </w:p>
    <w:p w:rsidR="00ED294A" w:rsidRPr="00CC0D8C" w:rsidRDefault="00ED294A" w:rsidP="00ED294A">
      <w:pPr>
        <w:widowControl/>
        <w:spacing w:line="312" w:lineRule="auto"/>
        <w:ind w:firstLineChars="200" w:firstLine="600"/>
        <w:textAlignment w:val="baseline"/>
        <w:rPr>
          <w:rFonts w:ascii="Times New Roman" w:eastAsia="仿宋_GB2312" w:hAnsi="Times New Roman"/>
          <w:color w:val="000000"/>
          <w:sz w:val="30"/>
          <w:szCs w:val="30"/>
        </w:rPr>
      </w:pPr>
      <w:r w:rsidRPr="00CC0D8C">
        <w:rPr>
          <w:rFonts w:ascii="Times New Roman" w:eastAsia="楷体_GB2312" w:hAnsi="Times New Roman"/>
          <w:b/>
          <w:bCs/>
          <w:color w:val="000000"/>
          <w:sz w:val="30"/>
          <w:szCs w:val="30"/>
        </w:rPr>
        <w:t>1.</w:t>
      </w:r>
      <w:r w:rsidRPr="00CC0D8C">
        <w:rPr>
          <w:rFonts w:ascii="Times New Roman" w:eastAsia="楷体_GB2312" w:hAnsi="Times New Roman" w:hint="eastAsia"/>
          <w:b/>
          <w:bCs/>
          <w:color w:val="000000"/>
          <w:sz w:val="30"/>
          <w:szCs w:val="30"/>
        </w:rPr>
        <w:t xml:space="preserve"> </w:t>
      </w:r>
      <w:r w:rsidRPr="00CC0D8C">
        <w:rPr>
          <w:rFonts w:ascii="Times New Roman" w:eastAsia="楷体_GB2312" w:hAnsi="Times New Roman"/>
          <w:b/>
          <w:bCs/>
          <w:color w:val="000000"/>
          <w:sz w:val="30"/>
          <w:szCs w:val="30"/>
        </w:rPr>
        <w:t>陕西省贫困县乡村中小学校长领导力提升域外研修项目。</w:t>
      </w:r>
      <w:r w:rsidRPr="00CC0D8C">
        <w:rPr>
          <w:rFonts w:ascii="Times New Roman" w:eastAsia="仿宋_GB2312" w:hAnsi="Times New Roman"/>
          <w:bCs/>
          <w:color w:val="000000"/>
          <w:sz w:val="30"/>
          <w:szCs w:val="30"/>
        </w:rPr>
        <w:t>针对非项目区县内的乡村中小学优秀校长</w:t>
      </w:r>
      <w:r w:rsidRPr="00CC0D8C">
        <w:rPr>
          <w:rFonts w:ascii="Times New Roman" w:eastAsia="仿宋_GB2312" w:hAnsi="Times New Roman"/>
          <w:color w:val="000000"/>
          <w:sz w:val="30"/>
          <w:szCs w:val="30"/>
        </w:rPr>
        <w:t>，依据《义务教育学校校长专业标准》开展为期</w:t>
      </w:r>
      <w:r w:rsidRPr="00CC0D8C">
        <w:rPr>
          <w:rFonts w:ascii="Times New Roman" w:eastAsia="仿宋_GB2312" w:hAnsi="Times New Roman"/>
          <w:color w:val="000000"/>
          <w:sz w:val="30"/>
          <w:szCs w:val="30"/>
        </w:rPr>
        <w:t>12</w:t>
      </w:r>
      <w:r w:rsidRPr="00CC0D8C">
        <w:rPr>
          <w:rFonts w:ascii="Times New Roman" w:eastAsia="仿宋_GB2312" w:hAnsi="Times New Roman"/>
          <w:color w:val="000000"/>
          <w:sz w:val="30"/>
          <w:szCs w:val="30"/>
        </w:rPr>
        <w:t>天的三段式培训，重点关注中小学</w:t>
      </w:r>
      <w:r w:rsidRPr="00CC0D8C">
        <w:rPr>
          <w:rFonts w:ascii="Times New Roman" w:eastAsia="仿宋_GB2312" w:hAnsi="Times New Roman"/>
          <w:color w:val="000000"/>
          <w:sz w:val="30"/>
          <w:szCs w:val="30"/>
        </w:rPr>
        <w:lastRenderedPageBreak/>
        <w:t>校长的个人素养发展与职业素养提高，全面掌握校长职业素养的六个方面，着力提升校长德育保障实施、课程教学领导与教师成长引领能力，采取集中培训、跟岗实践、返岗研修等形式（参照教育部印发的《乡村校园长</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三段式</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培训指南》），开展主题化培训。</w:t>
      </w:r>
    </w:p>
    <w:p w:rsidR="00ED294A" w:rsidRPr="00CC0D8C" w:rsidRDefault="00ED294A" w:rsidP="00ED294A">
      <w:pPr>
        <w:spacing w:line="312" w:lineRule="auto"/>
        <w:ind w:firstLineChars="200" w:firstLine="600"/>
        <w:rPr>
          <w:rFonts w:ascii="Times New Roman" w:eastAsia="仿宋_GB2312" w:hAnsi="Times New Roman"/>
          <w:b/>
          <w:bCs/>
          <w:color w:val="000000"/>
          <w:sz w:val="30"/>
          <w:szCs w:val="30"/>
        </w:rPr>
      </w:pPr>
      <w:r w:rsidRPr="00CC0D8C">
        <w:rPr>
          <w:rFonts w:ascii="Times New Roman" w:eastAsia="仿宋_GB2312" w:hAnsi="Times New Roman"/>
          <w:color w:val="000000"/>
          <w:sz w:val="30"/>
          <w:szCs w:val="30"/>
        </w:rPr>
        <w:t>遴选培训经验丰富、效果良好的省外高等院校或培训机构（含远程机构）承担。</w:t>
      </w:r>
      <w:r w:rsidRPr="00CC0D8C">
        <w:rPr>
          <w:rFonts w:ascii="Times New Roman" w:eastAsia="仿宋_GB2312" w:hAnsi="Times New Roman"/>
          <w:color w:val="000000"/>
          <w:sz w:val="30"/>
          <w:szCs w:val="30"/>
        </w:rPr>
        <w:t xml:space="preserve">   </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楷体_GB2312" w:hAnsi="Times New Roman"/>
          <w:b/>
          <w:bCs/>
          <w:color w:val="000000"/>
          <w:sz w:val="30"/>
          <w:szCs w:val="30"/>
        </w:rPr>
        <w:t>2.</w:t>
      </w:r>
      <w:r w:rsidRPr="00CC0D8C">
        <w:rPr>
          <w:rFonts w:ascii="Times New Roman" w:eastAsia="楷体_GB2312" w:hAnsi="Times New Roman" w:hint="eastAsia"/>
          <w:b/>
          <w:bCs/>
          <w:color w:val="000000"/>
          <w:sz w:val="30"/>
          <w:szCs w:val="30"/>
        </w:rPr>
        <w:t xml:space="preserve"> </w:t>
      </w:r>
      <w:r w:rsidRPr="00CC0D8C">
        <w:rPr>
          <w:rFonts w:ascii="Times New Roman" w:eastAsia="楷体_GB2312" w:hAnsi="Times New Roman"/>
          <w:b/>
          <w:bCs/>
          <w:color w:val="000000"/>
          <w:sz w:val="30"/>
          <w:szCs w:val="30"/>
        </w:rPr>
        <w:t>陕西省项目区县和非项目区县乡村中小学初任职校长管理领导力培训项目。</w:t>
      </w:r>
      <w:r w:rsidRPr="00CC0D8C">
        <w:rPr>
          <w:rFonts w:ascii="Times New Roman" w:eastAsia="仿宋_GB2312" w:hAnsi="Times New Roman"/>
          <w:color w:val="000000"/>
          <w:sz w:val="30"/>
          <w:szCs w:val="30"/>
        </w:rPr>
        <w:t>针对项目区县和非项目区县乡村初任中小学校长，依据《义务教育学校校长专业标准》，重点提升初任职校长管理领导力，强化学校愿景规划、德育工作保障、课程教学管理、教师发展引领、关系协调保持等内容，通过</w:t>
      </w:r>
      <w:r w:rsidRPr="00CC0D8C">
        <w:rPr>
          <w:rFonts w:ascii="Times New Roman" w:eastAsia="仿宋_GB2312" w:hAnsi="Times New Roman"/>
          <w:color w:val="000000"/>
          <w:sz w:val="30"/>
          <w:szCs w:val="30"/>
        </w:rPr>
        <w:t>12</w:t>
      </w:r>
      <w:r w:rsidRPr="00CC0D8C">
        <w:rPr>
          <w:rFonts w:ascii="Times New Roman" w:eastAsia="仿宋_GB2312" w:hAnsi="Times New Roman"/>
          <w:color w:val="000000"/>
          <w:sz w:val="30"/>
          <w:szCs w:val="30"/>
        </w:rPr>
        <w:t>天的三段式培训，采取集中培训、跟岗实践、返岗研修等形式（可参照教育部印发的《乡村校园长</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三段式</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培训指南》），开展主题化培训，帮助乡村校园长开阔教育视野，更新办学理念，进一步提升专业素养和解决实际问题的能力。</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遴选培训经验丰富、效果良好的省内高等院校承担。</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楷体_GB2312" w:hAnsi="Times New Roman"/>
          <w:b/>
          <w:bCs/>
          <w:color w:val="000000"/>
          <w:sz w:val="30"/>
          <w:szCs w:val="30"/>
        </w:rPr>
        <w:t>3.</w:t>
      </w:r>
      <w:r w:rsidRPr="00CC0D8C">
        <w:rPr>
          <w:rFonts w:ascii="Times New Roman" w:eastAsia="楷体_GB2312" w:hAnsi="Times New Roman" w:hint="eastAsia"/>
          <w:b/>
          <w:bCs/>
          <w:color w:val="000000"/>
          <w:sz w:val="30"/>
          <w:szCs w:val="30"/>
        </w:rPr>
        <w:t xml:space="preserve"> </w:t>
      </w:r>
      <w:r w:rsidRPr="00CC0D8C">
        <w:rPr>
          <w:rFonts w:ascii="Times New Roman" w:eastAsia="楷体_GB2312" w:hAnsi="Times New Roman"/>
          <w:b/>
          <w:bCs/>
          <w:color w:val="000000"/>
          <w:sz w:val="30"/>
          <w:szCs w:val="30"/>
        </w:rPr>
        <w:t>陕西省项目区县和非项目区县乡村中小学骨干校长规划发展领导力培训项目。</w:t>
      </w:r>
      <w:r w:rsidRPr="00CC0D8C">
        <w:rPr>
          <w:rFonts w:ascii="Times New Roman" w:eastAsia="仿宋_GB2312" w:hAnsi="Times New Roman"/>
          <w:color w:val="000000"/>
          <w:sz w:val="30"/>
          <w:szCs w:val="30"/>
        </w:rPr>
        <w:t>针对项目区县和非项目区县的乡村骨干中小学校长，围绕学校文化建设、教师发展制度、学校育人环境营造等，着力提升校长规划学校愿景与引领教师发展能力，通过</w:t>
      </w:r>
      <w:r w:rsidRPr="00CC0D8C">
        <w:rPr>
          <w:rFonts w:ascii="Times New Roman" w:eastAsia="仿宋_GB2312" w:hAnsi="Times New Roman"/>
          <w:color w:val="000000"/>
          <w:sz w:val="30"/>
          <w:szCs w:val="30"/>
        </w:rPr>
        <w:t>12</w:t>
      </w:r>
      <w:r w:rsidRPr="00CC0D8C">
        <w:rPr>
          <w:rFonts w:ascii="Times New Roman" w:eastAsia="仿宋_GB2312" w:hAnsi="Times New Roman"/>
          <w:color w:val="000000"/>
          <w:sz w:val="30"/>
          <w:szCs w:val="30"/>
        </w:rPr>
        <w:t>天的三段式培训，集中培训、跟岗实践、返岗研修相结合、</w:t>
      </w:r>
      <w:r w:rsidRPr="00CC0D8C">
        <w:rPr>
          <w:rFonts w:ascii="Times New Roman" w:eastAsia="仿宋_GB2312" w:hAnsi="Times New Roman"/>
          <w:color w:val="000000"/>
          <w:sz w:val="30"/>
          <w:szCs w:val="30"/>
        </w:rPr>
        <w:lastRenderedPageBreak/>
        <w:t>分段实施（可参照教育部印发的《乡村校园长</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三段式</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培训指南》），开展主体化、体验式培训，有效提升校长职业素养。</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遴选培训经验丰富、效果良好的省内外高等院校或培训机构（含远程机构）承担。</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楷体_GB2312" w:hAnsi="Times New Roman"/>
          <w:b/>
          <w:bCs/>
          <w:color w:val="000000"/>
          <w:sz w:val="30"/>
          <w:szCs w:val="30"/>
        </w:rPr>
        <w:t>4.</w:t>
      </w:r>
      <w:r w:rsidRPr="00CC0D8C">
        <w:rPr>
          <w:rFonts w:ascii="Times New Roman" w:eastAsia="楷体_GB2312" w:hAnsi="Times New Roman" w:hint="eastAsia"/>
          <w:b/>
          <w:bCs/>
          <w:color w:val="000000"/>
          <w:sz w:val="30"/>
          <w:szCs w:val="30"/>
        </w:rPr>
        <w:t xml:space="preserve"> </w:t>
      </w:r>
      <w:r w:rsidRPr="00CC0D8C">
        <w:rPr>
          <w:rFonts w:ascii="Times New Roman" w:eastAsia="楷体_GB2312" w:hAnsi="Times New Roman"/>
          <w:b/>
          <w:bCs/>
          <w:color w:val="000000"/>
          <w:sz w:val="30"/>
          <w:szCs w:val="30"/>
        </w:rPr>
        <w:t>陕西省项目区县和非项目区县乡村中小学优秀校长课程领导力培训项目。</w:t>
      </w:r>
      <w:r w:rsidRPr="00CC0D8C">
        <w:rPr>
          <w:rFonts w:ascii="Times New Roman" w:eastAsia="仿宋_GB2312" w:hAnsi="Times New Roman"/>
          <w:color w:val="000000"/>
          <w:sz w:val="30"/>
          <w:szCs w:val="30"/>
        </w:rPr>
        <w:t>针对项目区县和非项目区县的优秀中小学校长，围绕国家标准设置下的课程管理与课程实施，重点关注学校教学环境创设、教学秩序建立、教学有效开展、教学监督与评价等内容，通过</w:t>
      </w:r>
      <w:r w:rsidRPr="00CC0D8C">
        <w:rPr>
          <w:rFonts w:ascii="Times New Roman" w:eastAsia="仿宋_GB2312" w:hAnsi="Times New Roman"/>
          <w:color w:val="000000"/>
          <w:sz w:val="30"/>
          <w:szCs w:val="30"/>
        </w:rPr>
        <w:t>12</w:t>
      </w:r>
      <w:r w:rsidRPr="00CC0D8C">
        <w:rPr>
          <w:rFonts w:ascii="Times New Roman" w:eastAsia="仿宋_GB2312" w:hAnsi="Times New Roman"/>
          <w:color w:val="000000"/>
          <w:sz w:val="30"/>
          <w:szCs w:val="30"/>
        </w:rPr>
        <w:t>天的三段式培训，采取集中培训、跟岗实践、返岗研修相结合的方式分段实施（可参照教育部印发的《乡村校园长</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三段式</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培训指南》），全面提升校长课程教学领导力。</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遴选培训经验丰富、效果良好的省内外高等院校或培训机构（含远程机构）承担。</w:t>
      </w:r>
    </w:p>
    <w:p w:rsidR="00ED294A" w:rsidRPr="00CC0D8C" w:rsidRDefault="00ED294A" w:rsidP="00ED294A">
      <w:pPr>
        <w:spacing w:line="312" w:lineRule="auto"/>
        <w:ind w:firstLineChars="200" w:firstLine="600"/>
        <w:rPr>
          <w:rFonts w:ascii="Times New Roman" w:eastAsia="楷体_GB2312" w:hAnsi="Times New Roman"/>
          <w:b/>
          <w:bCs/>
          <w:color w:val="000000"/>
          <w:sz w:val="30"/>
          <w:szCs w:val="30"/>
        </w:rPr>
      </w:pPr>
      <w:r w:rsidRPr="00CC0D8C">
        <w:rPr>
          <w:rFonts w:ascii="Times New Roman" w:eastAsia="楷体_GB2312" w:hAnsi="Times New Roman"/>
          <w:b/>
          <w:bCs/>
          <w:color w:val="000000"/>
          <w:sz w:val="30"/>
          <w:szCs w:val="30"/>
        </w:rPr>
        <w:t>（九）陕西省乡村中小学教师专业发展示范区建设</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楷体_GB2312" w:hAnsi="Times New Roman"/>
          <w:b/>
          <w:bCs/>
          <w:color w:val="000000"/>
          <w:sz w:val="30"/>
          <w:szCs w:val="30"/>
        </w:rPr>
        <w:t>1.</w:t>
      </w:r>
      <w:r w:rsidRPr="00CC0D8C">
        <w:rPr>
          <w:rFonts w:ascii="Times New Roman" w:eastAsia="楷体_GB2312" w:hAnsi="Times New Roman" w:hint="eastAsia"/>
          <w:b/>
          <w:bCs/>
          <w:color w:val="000000"/>
          <w:sz w:val="30"/>
          <w:szCs w:val="30"/>
        </w:rPr>
        <w:t xml:space="preserve"> </w:t>
      </w:r>
      <w:r w:rsidRPr="00CC0D8C">
        <w:rPr>
          <w:rFonts w:ascii="Times New Roman" w:eastAsia="楷体_GB2312" w:hAnsi="Times New Roman"/>
          <w:b/>
          <w:bCs/>
          <w:color w:val="000000"/>
          <w:sz w:val="30"/>
          <w:szCs w:val="30"/>
        </w:rPr>
        <w:t>陕西省中小学教师师德师风建设示范项目。</w:t>
      </w:r>
      <w:r w:rsidRPr="00CC0D8C">
        <w:rPr>
          <w:rFonts w:ascii="Times New Roman" w:eastAsia="仿宋_GB2312" w:hAnsi="Times New Roman"/>
          <w:color w:val="000000"/>
          <w:sz w:val="30"/>
          <w:szCs w:val="30"/>
        </w:rPr>
        <w:t>遴选师德实践基础较好的区县作为示范区县，采取整县试点、整校参与、定点支持的方式，通过县域内骨干培养、制度建设、课题研究、活动开展等方面工作，探索根植学校情境、基于课堂教学、营造育人环境、促进文化涵养师德、强化师德养成教育的有效途径与方法，突出课堂育德、典型树德、规则立德，培育</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四有</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好老师和</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四个引路人</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，建立县域内师德培育的长效机制，努力营造全社会尊师重教氛围。</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lastRenderedPageBreak/>
        <w:t>示范区县为申报主体、联合省内外德育研究与实践经验丰富、团队实力较强、具备国培资质的省内高等院校或培训机构协同承担。</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楷体_GB2312" w:hAnsi="Times New Roman"/>
          <w:b/>
          <w:bCs/>
          <w:color w:val="000000"/>
          <w:sz w:val="30"/>
          <w:szCs w:val="30"/>
        </w:rPr>
        <w:t>2.</w:t>
      </w:r>
      <w:r w:rsidRPr="00CC0D8C">
        <w:rPr>
          <w:rFonts w:ascii="Times New Roman" w:eastAsia="楷体_GB2312" w:hAnsi="Times New Roman" w:hint="eastAsia"/>
          <w:b/>
          <w:bCs/>
          <w:color w:val="000000"/>
          <w:sz w:val="30"/>
          <w:szCs w:val="30"/>
        </w:rPr>
        <w:t xml:space="preserve"> </w:t>
      </w:r>
      <w:r w:rsidRPr="00CC0D8C">
        <w:rPr>
          <w:rFonts w:ascii="Times New Roman" w:eastAsia="楷体_GB2312" w:hAnsi="Times New Roman"/>
          <w:b/>
          <w:bCs/>
          <w:color w:val="000000"/>
          <w:sz w:val="30"/>
          <w:szCs w:val="30"/>
        </w:rPr>
        <w:t>陕西省中小学教师分层选学培训示范建设项目。</w:t>
      </w:r>
      <w:r w:rsidRPr="00CC0D8C">
        <w:rPr>
          <w:rFonts w:ascii="Times New Roman" w:eastAsia="仿宋_GB2312" w:hAnsi="Times New Roman"/>
          <w:color w:val="000000"/>
          <w:sz w:val="30"/>
          <w:szCs w:val="30"/>
        </w:rPr>
        <w:t>依据教育部印发的《中小学幼儿园教师培训课程指导标准（义务教育语文、数学、化学学科教学）》，采取整县进入、整学科推进的方式，由参训教师选学培训主题，根据不同培训主题进行分层诊断，通过骨干教师集中培训、学科教师工作坊研修、校本对标实践、送教研磨指导等混合式培训方式，分类实施教师教学能力提升培训，打造基于教师教学能力分层的培训示范区，形成有实效、可推广的培训经验。</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遴选具有分层培训经验、团队指导实力较强的省内外高等院校或培训机构（含远程机构）承担。</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楷体_GB2312" w:hAnsi="Times New Roman"/>
          <w:b/>
          <w:bCs/>
          <w:color w:val="000000"/>
          <w:sz w:val="30"/>
          <w:szCs w:val="30"/>
        </w:rPr>
        <w:t>3.</w:t>
      </w:r>
      <w:r w:rsidRPr="00CC0D8C">
        <w:rPr>
          <w:rFonts w:ascii="Times New Roman" w:eastAsia="楷体_GB2312" w:hAnsi="Times New Roman" w:hint="eastAsia"/>
          <w:b/>
          <w:bCs/>
          <w:color w:val="000000"/>
          <w:sz w:val="30"/>
          <w:szCs w:val="30"/>
        </w:rPr>
        <w:t xml:space="preserve"> </w:t>
      </w:r>
      <w:r w:rsidRPr="00CC0D8C">
        <w:rPr>
          <w:rFonts w:ascii="Times New Roman" w:eastAsia="楷体_GB2312" w:hAnsi="Times New Roman"/>
          <w:b/>
          <w:bCs/>
          <w:color w:val="000000"/>
          <w:sz w:val="30"/>
          <w:szCs w:val="30"/>
        </w:rPr>
        <w:t>陕西省中小学教师骨干体系培育示范建设项目。</w:t>
      </w:r>
      <w:r w:rsidRPr="00CC0D8C">
        <w:rPr>
          <w:rFonts w:ascii="Times New Roman" w:eastAsia="仿宋_GB2312" w:hAnsi="Times New Roman"/>
          <w:color w:val="000000"/>
          <w:sz w:val="30"/>
          <w:szCs w:val="30"/>
        </w:rPr>
        <w:t>针对所遴选的示范区骨干教师，对标陕西省</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三级三类</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骨干体系建设标准，通过集中培训、名师带教、专项训练、在岗实践、任务驱动、成果展示等内容培训，重点培育市县级教学能手、学科带头人后备人选，提升市县级骨干教师培训质量，探索区域骨干体系培育有效途径。</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示范区县为申报主体、联合培训经验丰富、团队实力较强、具备国培资质的省内高等院校或培训机构协同承担。</w:t>
      </w:r>
    </w:p>
    <w:p w:rsidR="00ED294A" w:rsidRPr="00CC0D8C" w:rsidRDefault="00ED294A" w:rsidP="00ED294A">
      <w:pPr>
        <w:spacing w:line="312" w:lineRule="auto"/>
        <w:ind w:firstLineChars="200" w:firstLine="600"/>
        <w:rPr>
          <w:rFonts w:ascii="Times New Roman" w:eastAsia="楷体_GB2312" w:hAnsi="Times New Roman"/>
          <w:b/>
          <w:bCs/>
          <w:color w:val="000000"/>
          <w:sz w:val="30"/>
          <w:szCs w:val="30"/>
        </w:rPr>
      </w:pPr>
      <w:r w:rsidRPr="00CC0D8C">
        <w:rPr>
          <w:rFonts w:ascii="Times New Roman" w:eastAsia="楷体_GB2312" w:hAnsi="Times New Roman"/>
          <w:b/>
          <w:bCs/>
          <w:color w:val="000000"/>
          <w:sz w:val="30"/>
          <w:szCs w:val="30"/>
        </w:rPr>
        <w:t>4.</w:t>
      </w:r>
      <w:r w:rsidRPr="00CC0D8C">
        <w:rPr>
          <w:rFonts w:ascii="Times New Roman" w:eastAsia="楷体_GB2312" w:hAnsi="Times New Roman" w:hint="eastAsia"/>
          <w:b/>
          <w:bCs/>
          <w:color w:val="000000"/>
          <w:sz w:val="30"/>
          <w:szCs w:val="30"/>
        </w:rPr>
        <w:t xml:space="preserve"> </w:t>
      </w:r>
      <w:r w:rsidRPr="00CC0D8C">
        <w:rPr>
          <w:rFonts w:ascii="Times New Roman" w:eastAsia="楷体_GB2312" w:hAnsi="Times New Roman"/>
          <w:b/>
          <w:bCs/>
          <w:color w:val="000000"/>
          <w:sz w:val="30"/>
          <w:szCs w:val="30"/>
        </w:rPr>
        <w:t>陕西省新教师入职培训示范建设项目</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lastRenderedPageBreak/>
        <w:t>遴选新教师入职培训示范建设区县，针对县域内从教时间不超过三年的新入职教师，原则上按两年整体规划，分学科组班，按学年分阶段递进实施，综合运用理论讲授、专题分享、跟岗学习、师徒结对、工作坊研讨等培训方式，引导新教师树立立德树人理念，自觉遵守职业规范，掌握教育教学理论，形成教学基本能力，学会自我职业规划，促进新教师尽快适应岗位和职业要求。培训参照《新教师入职培训指南》五环节设计，分为</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需求诊断、区县集中、名校跟岗、在岗实践、跟踪指导</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。其中，</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需求诊断</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要求覆盖全体参训教师，在训前实施；</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区县集中</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不少于</w:t>
      </w:r>
      <w:r w:rsidRPr="00CC0D8C">
        <w:rPr>
          <w:rFonts w:ascii="Times New Roman" w:eastAsia="仿宋_GB2312" w:hAnsi="Times New Roman"/>
          <w:color w:val="000000"/>
          <w:sz w:val="30"/>
          <w:szCs w:val="30"/>
        </w:rPr>
        <w:t>20</w:t>
      </w:r>
      <w:r w:rsidRPr="00CC0D8C">
        <w:rPr>
          <w:rFonts w:ascii="Times New Roman" w:eastAsia="仿宋_GB2312" w:hAnsi="Times New Roman"/>
          <w:color w:val="000000"/>
          <w:sz w:val="30"/>
          <w:szCs w:val="30"/>
        </w:rPr>
        <w:t>天（</w:t>
      </w:r>
      <w:r w:rsidRPr="00CC0D8C">
        <w:rPr>
          <w:rFonts w:ascii="Times New Roman" w:eastAsia="仿宋_GB2312" w:hAnsi="Times New Roman"/>
          <w:color w:val="000000"/>
          <w:sz w:val="30"/>
          <w:szCs w:val="30"/>
        </w:rPr>
        <w:t>10</w:t>
      </w:r>
      <w:r w:rsidRPr="00CC0D8C">
        <w:rPr>
          <w:rFonts w:ascii="Times New Roman" w:eastAsia="仿宋_GB2312" w:hAnsi="Times New Roman"/>
          <w:color w:val="000000"/>
          <w:sz w:val="30"/>
          <w:szCs w:val="30"/>
        </w:rPr>
        <w:t>天</w:t>
      </w:r>
      <w:r w:rsidRPr="00CC0D8C">
        <w:rPr>
          <w:rFonts w:ascii="Times New Roman" w:eastAsia="仿宋_GB2312" w:hAnsi="Times New Roman"/>
          <w:color w:val="000000"/>
          <w:sz w:val="30"/>
          <w:szCs w:val="30"/>
        </w:rPr>
        <w:t>+10</w:t>
      </w:r>
      <w:r w:rsidRPr="00CC0D8C">
        <w:rPr>
          <w:rFonts w:ascii="Times New Roman" w:eastAsia="仿宋_GB2312" w:hAnsi="Times New Roman"/>
          <w:color w:val="000000"/>
          <w:sz w:val="30"/>
          <w:szCs w:val="30"/>
        </w:rPr>
        <w:t>天）分学年开展，内容设计要年度递进、学期递进；</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名校跟岗</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分两段不少于</w:t>
      </w:r>
      <w:r w:rsidRPr="00CC0D8C">
        <w:rPr>
          <w:rFonts w:ascii="Times New Roman" w:eastAsia="仿宋_GB2312" w:hAnsi="Times New Roman"/>
          <w:color w:val="000000"/>
          <w:sz w:val="30"/>
          <w:szCs w:val="30"/>
        </w:rPr>
        <w:t>30</w:t>
      </w:r>
      <w:r w:rsidRPr="00CC0D8C">
        <w:rPr>
          <w:rFonts w:ascii="Times New Roman" w:eastAsia="仿宋_GB2312" w:hAnsi="Times New Roman"/>
          <w:color w:val="000000"/>
          <w:sz w:val="30"/>
          <w:szCs w:val="30"/>
        </w:rPr>
        <w:t>天（</w:t>
      </w:r>
      <w:r w:rsidRPr="00CC0D8C">
        <w:rPr>
          <w:rFonts w:ascii="Times New Roman" w:eastAsia="仿宋_GB2312" w:hAnsi="Times New Roman"/>
          <w:color w:val="000000"/>
          <w:sz w:val="30"/>
          <w:szCs w:val="30"/>
        </w:rPr>
        <w:t>15+15</w:t>
      </w:r>
      <w:r w:rsidRPr="00CC0D8C">
        <w:rPr>
          <w:rFonts w:ascii="Times New Roman" w:eastAsia="仿宋_GB2312" w:hAnsi="Times New Roman"/>
          <w:color w:val="000000"/>
          <w:sz w:val="30"/>
          <w:szCs w:val="30"/>
        </w:rPr>
        <w:t>），要求遴选县域内教学能手以上名师结对，并担任工作坊主持人全程跟踪指导；</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在岗实践</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分学年不少于</w:t>
      </w:r>
      <w:r w:rsidRPr="00CC0D8C">
        <w:rPr>
          <w:rFonts w:ascii="Times New Roman" w:eastAsia="仿宋_GB2312" w:hAnsi="Times New Roman"/>
          <w:color w:val="000000"/>
          <w:sz w:val="30"/>
          <w:szCs w:val="30"/>
        </w:rPr>
        <w:t>1</w:t>
      </w:r>
      <w:r w:rsidRPr="00CC0D8C">
        <w:rPr>
          <w:rFonts w:ascii="Times New Roman" w:eastAsia="仿宋_GB2312" w:hAnsi="Times New Roman"/>
          <w:color w:val="000000"/>
          <w:sz w:val="30"/>
          <w:szCs w:val="30"/>
        </w:rPr>
        <w:t>个月，要综合运用任务驱动、工作坊研修、同伴互助、自我反思等方式，重在</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学</w:t>
      </w:r>
      <w:r w:rsidRPr="00CC0D8C">
        <w:rPr>
          <w:rFonts w:ascii="Times New Roman" w:eastAsia="仿宋_GB2312" w:hAnsi="Times New Roman"/>
          <w:color w:val="000000"/>
          <w:spacing w:val="-6"/>
          <w:sz w:val="30"/>
          <w:szCs w:val="30"/>
        </w:rPr>
        <w:t>以致用、反思改进</w:t>
      </w:r>
      <w:r w:rsidRPr="00CC0D8C">
        <w:rPr>
          <w:rFonts w:ascii="Times New Roman" w:eastAsia="仿宋_GB2312" w:hAnsi="Times New Roman"/>
          <w:color w:val="000000"/>
          <w:spacing w:val="-6"/>
          <w:sz w:val="30"/>
          <w:szCs w:val="30"/>
        </w:rPr>
        <w:t>”</w:t>
      </w:r>
      <w:r w:rsidRPr="00CC0D8C">
        <w:rPr>
          <w:rFonts w:ascii="Times New Roman" w:eastAsia="仿宋_GB2312" w:hAnsi="Times New Roman"/>
          <w:color w:val="000000"/>
          <w:spacing w:val="-6"/>
          <w:sz w:val="30"/>
          <w:szCs w:val="30"/>
        </w:rPr>
        <w:t>；</w:t>
      </w:r>
      <w:r w:rsidRPr="00CC0D8C">
        <w:rPr>
          <w:rFonts w:ascii="Times New Roman" w:eastAsia="仿宋_GB2312" w:hAnsi="Times New Roman"/>
          <w:color w:val="000000"/>
          <w:spacing w:val="-6"/>
          <w:sz w:val="30"/>
          <w:szCs w:val="30"/>
        </w:rPr>
        <w:t>“</w:t>
      </w:r>
      <w:r w:rsidRPr="00CC0D8C">
        <w:rPr>
          <w:rFonts w:ascii="Times New Roman" w:eastAsia="仿宋_GB2312" w:hAnsi="Times New Roman"/>
          <w:color w:val="000000"/>
          <w:spacing w:val="-6"/>
          <w:sz w:val="30"/>
          <w:szCs w:val="30"/>
        </w:rPr>
        <w:t>跟踪指导</w:t>
      </w:r>
      <w:r w:rsidRPr="00CC0D8C">
        <w:rPr>
          <w:rFonts w:ascii="Times New Roman" w:eastAsia="仿宋_GB2312" w:hAnsi="Times New Roman"/>
          <w:color w:val="000000"/>
          <w:spacing w:val="-6"/>
          <w:sz w:val="30"/>
          <w:szCs w:val="30"/>
        </w:rPr>
        <w:t>”</w:t>
      </w:r>
      <w:r w:rsidRPr="00CC0D8C">
        <w:rPr>
          <w:rFonts w:ascii="Times New Roman" w:eastAsia="仿宋_GB2312" w:hAnsi="Times New Roman"/>
          <w:color w:val="000000"/>
          <w:spacing w:val="-6"/>
          <w:sz w:val="30"/>
          <w:szCs w:val="30"/>
        </w:rPr>
        <w:t>通过工作坊和现场指导全过程支持，要立足新教师岗位需要、结合岗位实际，通过总结提炼、成果展示、自我反思、对比改进等促进新教师可持续发展。对非师范专业新入职教师，还须增加专业理念、专业知识、专业能力等方面补偿性培训内容，引导新教师扣好职业生涯的</w:t>
      </w:r>
      <w:r w:rsidRPr="00CC0D8C">
        <w:rPr>
          <w:rFonts w:ascii="Times New Roman" w:eastAsia="仿宋_GB2312" w:hAnsi="Times New Roman"/>
          <w:color w:val="000000"/>
          <w:spacing w:val="-6"/>
          <w:sz w:val="30"/>
          <w:szCs w:val="30"/>
        </w:rPr>
        <w:t>“</w:t>
      </w:r>
      <w:r w:rsidRPr="00CC0D8C">
        <w:rPr>
          <w:rFonts w:ascii="Times New Roman" w:eastAsia="仿宋_GB2312" w:hAnsi="Times New Roman"/>
          <w:color w:val="000000"/>
          <w:spacing w:val="-6"/>
          <w:sz w:val="30"/>
          <w:szCs w:val="30"/>
        </w:rPr>
        <w:t>第一粒扣子</w:t>
      </w:r>
      <w:r w:rsidRPr="00CC0D8C">
        <w:rPr>
          <w:rFonts w:ascii="Times New Roman" w:eastAsia="仿宋_GB2312" w:hAnsi="Times New Roman"/>
          <w:color w:val="000000"/>
          <w:spacing w:val="-6"/>
          <w:sz w:val="30"/>
          <w:szCs w:val="30"/>
        </w:rPr>
        <w:t>”</w:t>
      </w:r>
      <w:r w:rsidRPr="00CC0D8C">
        <w:rPr>
          <w:rFonts w:ascii="Times New Roman" w:eastAsia="仿宋_GB2312" w:hAnsi="Times New Roman"/>
          <w:color w:val="000000"/>
          <w:spacing w:val="-6"/>
          <w:sz w:val="30"/>
          <w:szCs w:val="30"/>
        </w:rPr>
        <w:t>，尽快成长为合格</w:t>
      </w:r>
      <w:r w:rsidRPr="00CC0D8C">
        <w:rPr>
          <w:rFonts w:ascii="Times New Roman" w:eastAsia="仿宋_GB2312" w:hAnsi="Times New Roman"/>
          <w:color w:val="000000"/>
          <w:sz w:val="30"/>
          <w:szCs w:val="30"/>
        </w:rPr>
        <w:t>教师。</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由教师培训机构建设完整、培训机制健全、培训效果良好、具备项目自主实施能力的区县申报，同时推荐具备国培资质的远程机构协同承担。（培训方案以小学和初中学段</w:t>
      </w:r>
      <w:r w:rsidRPr="00CC0D8C">
        <w:rPr>
          <w:rFonts w:ascii="Times New Roman" w:eastAsia="仿宋_GB2312" w:hAnsi="Times New Roman"/>
          <w:color w:val="000000"/>
          <w:sz w:val="30"/>
          <w:szCs w:val="30"/>
        </w:rPr>
        <w:t>1</w:t>
      </w:r>
      <w:r w:rsidRPr="00CC0D8C">
        <w:rPr>
          <w:rFonts w:ascii="Times New Roman" w:eastAsia="仿宋_GB2312" w:hAnsi="Times New Roman"/>
          <w:color w:val="000000"/>
          <w:sz w:val="30"/>
          <w:szCs w:val="30"/>
        </w:rPr>
        <w:t>个主干学科为</w:t>
      </w:r>
      <w:r w:rsidRPr="00CC0D8C">
        <w:rPr>
          <w:rFonts w:ascii="Times New Roman" w:eastAsia="仿宋_GB2312" w:hAnsi="Times New Roman"/>
          <w:color w:val="000000"/>
          <w:sz w:val="30"/>
          <w:szCs w:val="30"/>
        </w:rPr>
        <w:lastRenderedPageBreak/>
        <w:t>例）</w:t>
      </w:r>
      <w:r w:rsidRPr="00CC0D8C">
        <w:rPr>
          <w:rFonts w:ascii="Times New Roman" w:eastAsia="仿宋_GB2312" w:hAnsi="Times New Roman"/>
          <w:color w:val="000000"/>
          <w:sz w:val="30"/>
          <w:szCs w:val="30"/>
        </w:rPr>
        <w:t xml:space="preserve"> </w:t>
      </w:r>
    </w:p>
    <w:p w:rsidR="00ED294A" w:rsidRPr="00CC0D8C" w:rsidRDefault="00ED294A" w:rsidP="00ED294A">
      <w:pPr>
        <w:spacing w:line="312" w:lineRule="auto"/>
        <w:ind w:firstLineChars="200" w:firstLine="600"/>
        <w:rPr>
          <w:rFonts w:ascii="Times New Roman" w:eastAsia="黑体" w:hAnsi="Times New Roman"/>
          <w:color w:val="000000"/>
          <w:sz w:val="30"/>
          <w:szCs w:val="30"/>
        </w:rPr>
      </w:pPr>
      <w:r w:rsidRPr="00CC0D8C">
        <w:rPr>
          <w:rFonts w:ascii="Times New Roman" w:eastAsia="黑体" w:hAnsi="Times New Roman"/>
          <w:color w:val="000000"/>
          <w:sz w:val="30"/>
          <w:szCs w:val="30"/>
        </w:rPr>
        <w:t>二、</w:t>
      </w:r>
      <w:r w:rsidRPr="00CC0D8C">
        <w:rPr>
          <w:rFonts w:ascii="Times New Roman" w:eastAsia="黑体" w:hAnsi="Times New Roman"/>
          <w:color w:val="000000"/>
          <w:sz w:val="30"/>
          <w:szCs w:val="30"/>
        </w:rPr>
        <w:t>“</w:t>
      </w:r>
      <w:r w:rsidRPr="00CC0D8C">
        <w:rPr>
          <w:rFonts w:ascii="Times New Roman" w:eastAsia="黑体" w:hAnsi="Times New Roman"/>
          <w:color w:val="000000"/>
          <w:sz w:val="30"/>
          <w:szCs w:val="30"/>
        </w:rPr>
        <w:t>国培计划</w:t>
      </w:r>
      <w:r w:rsidRPr="00CC0D8C">
        <w:rPr>
          <w:rFonts w:ascii="Times New Roman" w:eastAsia="黑体" w:hAnsi="Times New Roman"/>
          <w:color w:val="000000"/>
          <w:sz w:val="30"/>
          <w:szCs w:val="30"/>
        </w:rPr>
        <w:t>”</w:t>
      </w:r>
      <w:r w:rsidRPr="00CC0D8C">
        <w:rPr>
          <w:rFonts w:ascii="Times New Roman" w:eastAsia="黑体" w:hAnsi="Times New Roman"/>
          <w:color w:val="000000"/>
          <w:sz w:val="30"/>
          <w:szCs w:val="30"/>
        </w:rPr>
        <w:t>幼师国培项目申报指南</w:t>
      </w:r>
    </w:p>
    <w:p w:rsidR="00ED294A" w:rsidRPr="00CC0D8C" w:rsidRDefault="00ED294A" w:rsidP="00ED294A">
      <w:pPr>
        <w:spacing w:line="312" w:lineRule="auto"/>
        <w:ind w:firstLineChars="200" w:firstLine="600"/>
        <w:rPr>
          <w:rFonts w:ascii="Times New Roman" w:eastAsia="楷体_GB2312" w:hAnsi="Times New Roman"/>
          <w:b/>
          <w:bCs/>
          <w:color w:val="000000"/>
          <w:sz w:val="30"/>
          <w:szCs w:val="30"/>
        </w:rPr>
      </w:pPr>
      <w:r w:rsidRPr="00CC0D8C">
        <w:rPr>
          <w:rFonts w:ascii="Times New Roman" w:eastAsia="楷体_GB2312" w:hAnsi="Times New Roman"/>
          <w:b/>
          <w:bCs/>
          <w:color w:val="000000"/>
          <w:sz w:val="30"/>
          <w:szCs w:val="30"/>
        </w:rPr>
        <w:t>（一）陕西省幼儿园教师职业行为准则培训项目</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面向我省乡村公办幼儿园和民办普惠性幼儿园教师，采取</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网络研修</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园本实践</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混合式研修的方式，围绕立德树人根本任务，学习贯彻加强师德师风建设和《新时代幼儿园教师职业行为十项准则》有关要求，对管理者与坊主开展</w:t>
      </w:r>
      <w:r w:rsidRPr="00CC0D8C">
        <w:rPr>
          <w:rFonts w:ascii="Times New Roman" w:eastAsia="仿宋_GB2312" w:hAnsi="Times New Roman"/>
          <w:color w:val="000000"/>
          <w:sz w:val="30"/>
          <w:szCs w:val="30"/>
        </w:rPr>
        <w:t>4</w:t>
      </w:r>
      <w:r w:rsidRPr="00CC0D8C">
        <w:rPr>
          <w:rFonts w:ascii="Times New Roman" w:eastAsia="仿宋_GB2312" w:hAnsi="Times New Roman"/>
          <w:color w:val="000000"/>
          <w:sz w:val="30"/>
          <w:szCs w:val="30"/>
        </w:rPr>
        <w:t>天引领性在线同步学习，参训教师参加</w:t>
      </w:r>
      <w:r w:rsidRPr="00CC0D8C">
        <w:rPr>
          <w:rFonts w:ascii="Times New Roman" w:eastAsia="仿宋_GB2312" w:hAnsi="Times New Roman"/>
          <w:color w:val="000000"/>
          <w:sz w:val="30"/>
          <w:szCs w:val="30"/>
        </w:rPr>
        <w:t>4</w:t>
      </w:r>
      <w:r w:rsidRPr="00CC0D8C">
        <w:rPr>
          <w:rFonts w:ascii="Times New Roman" w:eastAsia="仿宋_GB2312" w:hAnsi="Times New Roman"/>
          <w:color w:val="000000"/>
          <w:sz w:val="30"/>
          <w:szCs w:val="30"/>
        </w:rPr>
        <w:t>天（</w:t>
      </w:r>
      <w:r w:rsidRPr="00CC0D8C">
        <w:rPr>
          <w:rFonts w:ascii="Times New Roman" w:eastAsia="仿宋_GB2312" w:hAnsi="Times New Roman"/>
          <w:color w:val="000000"/>
          <w:sz w:val="30"/>
          <w:szCs w:val="30"/>
        </w:rPr>
        <w:t>24</w:t>
      </w:r>
      <w:r w:rsidRPr="00CC0D8C">
        <w:rPr>
          <w:rFonts w:ascii="Times New Roman" w:eastAsia="仿宋_GB2312" w:hAnsi="Times New Roman"/>
          <w:color w:val="000000"/>
          <w:sz w:val="30"/>
          <w:szCs w:val="30"/>
        </w:rPr>
        <w:t>学时）的在线同步学习和</w:t>
      </w:r>
      <w:r w:rsidRPr="00CC0D8C">
        <w:rPr>
          <w:rFonts w:ascii="Times New Roman" w:eastAsia="仿宋_GB2312" w:hAnsi="Times New Roman"/>
          <w:color w:val="000000"/>
          <w:sz w:val="30"/>
          <w:szCs w:val="30"/>
        </w:rPr>
        <w:t>76</w:t>
      </w:r>
      <w:r w:rsidRPr="00CC0D8C">
        <w:rPr>
          <w:rFonts w:ascii="Times New Roman" w:eastAsia="仿宋_GB2312" w:hAnsi="Times New Roman"/>
          <w:color w:val="000000"/>
          <w:sz w:val="30"/>
          <w:szCs w:val="30"/>
        </w:rPr>
        <w:t>学时的在线异步网络专题学习，强化</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行为准则</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在幼儿园保育保教、园本研修过程的规范建立与实践应用，引导广大教师以德立身、以德立学、以德施教、以德育德，培育</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四有好老师</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遴选培训经验丰富、优势明显的省内外远程培训机构承担。</w:t>
      </w:r>
    </w:p>
    <w:p w:rsidR="00ED294A" w:rsidRPr="00CC0D8C" w:rsidRDefault="00ED294A" w:rsidP="00ED294A">
      <w:pPr>
        <w:spacing w:line="312" w:lineRule="auto"/>
        <w:ind w:firstLineChars="200" w:firstLine="600"/>
        <w:rPr>
          <w:rFonts w:ascii="Times New Roman" w:eastAsia="楷体_GB2312" w:hAnsi="Times New Roman"/>
          <w:b/>
          <w:bCs/>
          <w:color w:val="000000"/>
          <w:sz w:val="30"/>
          <w:szCs w:val="30"/>
        </w:rPr>
      </w:pPr>
      <w:r w:rsidRPr="00CC0D8C">
        <w:rPr>
          <w:rFonts w:ascii="Times New Roman" w:eastAsia="楷体_GB2312" w:hAnsi="Times New Roman"/>
          <w:b/>
          <w:bCs/>
          <w:color w:val="000000"/>
          <w:sz w:val="30"/>
          <w:szCs w:val="30"/>
        </w:rPr>
        <w:t>（二）陕西省幼儿园新入职教师规范化培训项目</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针对有学前教育专业背景的三年内新入职教师，采取</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集中培训</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网络研修</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跟岗研修</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返岗实践</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混合式培训方式，开展以职业领悟与师德践行、幼儿教育法律法规、幼儿保教常规与实践、幼儿发展与育德体验、教学反思与教研基础等为主要内容的规范化培训，帮助新入职教师解决实际问题和提升自身经验，促进新教师缩短成长周期，提升其关键岗位胜任力，尽快成长为合格教师。培训周期为期一年，可在上下两个学期分别实施。培训过程中要求</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一体化设计，分阶段实施，全程实践指导</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，其中，在线同步学习</w:t>
      </w:r>
      <w:r w:rsidRPr="00CC0D8C">
        <w:rPr>
          <w:rFonts w:ascii="Times New Roman" w:eastAsia="仿宋_GB2312" w:hAnsi="Times New Roman"/>
          <w:color w:val="000000"/>
          <w:sz w:val="30"/>
          <w:szCs w:val="30"/>
        </w:rPr>
        <w:t>5</w:t>
      </w:r>
      <w:r w:rsidRPr="00CC0D8C">
        <w:rPr>
          <w:rFonts w:ascii="Times New Roman" w:eastAsia="仿宋_GB2312" w:hAnsi="Times New Roman"/>
          <w:color w:val="000000"/>
          <w:sz w:val="30"/>
          <w:szCs w:val="30"/>
        </w:rPr>
        <w:t>天（</w:t>
      </w:r>
      <w:r w:rsidRPr="00CC0D8C">
        <w:rPr>
          <w:rFonts w:ascii="Times New Roman" w:eastAsia="仿宋_GB2312" w:hAnsi="Times New Roman"/>
          <w:color w:val="000000"/>
          <w:sz w:val="30"/>
          <w:szCs w:val="30"/>
        </w:rPr>
        <w:t>30</w:t>
      </w:r>
      <w:r w:rsidRPr="00CC0D8C">
        <w:rPr>
          <w:rFonts w:ascii="Times New Roman" w:eastAsia="仿宋_GB2312" w:hAnsi="Times New Roman"/>
          <w:color w:val="000000"/>
          <w:sz w:val="30"/>
          <w:szCs w:val="30"/>
        </w:rPr>
        <w:t>学时），在线异步学习</w:t>
      </w:r>
      <w:r w:rsidRPr="00CC0D8C">
        <w:rPr>
          <w:rFonts w:ascii="Times New Roman" w:eastAsia="仿宋_GB2312" w:hAnsi="Times New Roman"/>
          <w:color w:val="000000"/>
          <w:sz w:val="30"/>
          <w:szCs w:val="30"/>
        </w:rPr>
        <w:t>30</w:t>
      </w:r>
      <w:r w:rsidRPr="00CC0D8C">
        <w:rPr>
          <w:rFonts w:ascii="Times New Roman" w:eastAsia="仿宋_GB2312" w:hAnsi="Times New Roman"/>
          <w:color w:val="000000"/>
          <w:sz w:val="30"/>
          <w:szCs w:val="30"/>
        </w:rPr>
        <w:t>学时，线下集中培</w:t>
      </w:r>
      <w:r w:rsidRPr="00CC0D8C">
        <w:rPr>
          <w:rFonts w:ascii="Times New Roman" w:eastAsia="仿宋_GB2312" w:hAnsi="Times New Roman"/>
          <w:color w:val="000000"/>
          <w:sz w:val="30"/>
          <w:szCs w:val="30"/>
        </w:rPr>
        <w:lastRenderedPageBreak/>
        <w:t>训</w:t>
      </w:r>
      <w:r w:rsidRPr="00CC0D8C">
        <w:rPr>
          <w:rFonts w:ascii="Times New Roman" w:eastAsia="仿宋_GB2312" w:hAnsi="Times New Roman"/>
          <w:color w:val="000000"/>
          <w:sz w:val="30"/>
          <w:szCs w:val="30"/>
        </w:rPr>
        <w:t>12</w:t>
      </w:r>
      <w:r w:rsidRPr="00CC0D8C">
        <w:rPr>
          <w:rFonts w:ascii="Times New Roman" w:eastAsia="仿宋_GB2312" w:hAnsi="Times New Roman"/>
          <w:color w:val="000000"/>
          <w:sz w:val="30"/>
          <w:szCs w:val="30"/>
        </w:rPr>
        <w:t>天（跟岗实践不少于</w:t>
      </w:r>
      <w:r w:rsidRPr="00CC0D8C">
        <w:rPr>
          <w:rFonts w:ascii="Times New Roman" w:eastAsia="仿宋_GB2312" w:hAnsi="Times New Roman"/>
          <w:color w:val="000000"/>
          <w:sz w:val="30"/>
          <w:szCs w:val="30"/>
        </w:rPr>
        <w:t>5</w:t>
      </w:r>
      <w:r w:rsidRPr="00CC0D8C">
        <w:rPr>
          <w:rFonts w:ascii="Times New Roman" w:eastAsia="仿宋_GB2312" w:hAnsi="Times New Roman"/>
          <w:color w:val="000000"/>
          <w:sz w:val="30"/>
          <w:szCs w:val="30"/>
        </w:rPr>
        <w:t>天，总结提升</w:t>
      </w:r>
      <w:r w:rsidRPr="00CC0D8C">
        <w:rPr>
          <w:rFonts w:ascii="Times New Roman" w:eastAsia="仿宋_GB2312" w:hAnsi="Times New Roman"/>
          <w:color w:val="000000"/>
          <w:sz w:val="30"/>
          <w:szCs w:val="30"/>
        </w:rPr>
        <w:t>2</w:t>
      </w:r>
      <w:r w:rsidRPr="00CC0D8C">
        <w:rPr>
          <w:rFonts w:ascii="Times New Roman" w:eastAsia="仿宋_GB2312" w:hAnsi="Times New Roman"/>
          <w:color w:val="000000"/>
          <w:sz w:val="30"/>
          <w:szCs w:val="30"/>
        </w:rPr>
        <w:t>天），园本实践不少于</w:t>
      </w:r>
      <w:r w:rsidRPr="00CC0D8C">
        <w:rPr>
          <w:rFonts w:ascii="Times New Roman" w:eastAsia="仿宋_GB2312" w:hAnsi="Times New Roman"/>
          <w:color w:val="000000"/>
          <w:sz w:val="30"/>
          <w:szCs w:val="30"/>
        </w:rPr>
        <w:t>30</w:t>
      </w:r>
      <w:r w:rsidRPr="00CC0D8C">
        <w:rPr>
          <w:rFonts w:ascii="Times New Roman" w:eastAsia="仿宋_GB2312" w:hAnsi="Times New Roman"/>
          <w:color w:val="000000"/>
          <w:sz w:val="30"/>
          <w:szCs w:val="30"/>
        </w:rPr>
        <w:t>天，名师在线指导不少于</w:t>
      </w:r>
      <w:r w:rsidRPr="00CC0D8C">
        <w:rPr>
          <w:rFonts w:ascii="Times New Roman" w:eastAsia="仿宋_GB2312" w:hAnsi="Times New Roman"/>
          <w:color w:val="000000"/>
          <w:sz w:val="30"/>
          <w:szCs w:val="30"/>
        </w:rPr>
        <w:t>2</w:t>
      </w:r>
      <w:r w:rsidRPr="00CC0D8C">
        <w:rPr>
          <w:rFonts w:ascii="Times New Roman" w:eastAsia="仿宋_GB2312" w:hAnsi="Times New Roman"/>
          <w:color w:val="000000"/>
          <w:sz w:val="30"/>
          <w:szCs w:val="30"/>
        </w:rPr>
        <w:t>次。</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遴选培训经验丰富、学科优势明显的省内高等院校或培训机构承担。</w:t>
      </w:r>
    </w:p>
    <w:p w:rsidR="00ED294A" w:rsidRPr="00CC0D8C" w:rsidRDefault="00ED294A" w:rsidP="00ED294A">
      <w:pPr>
        <w:spacing w:line="312" w:lineRule="auto"/>
        <w:ind w:firstLineChars="200" w:firstLine="600"/>
        <w:rPr>
          <w:rFonts w:ascii="Times New Roman" w:eastAsia="楷体_GB2312" w:hAnsi="Times New Roman"/>
          <w:b/>
          <w:bCs/>
          <w:color w:val="000000"/>
          <w:sz w:val="30"/>
          <w:szCs w:val="30"/>
        </w:rPr>
      </w:pPr>
      <w:r w:rsidRPr="00CC0D8C">
        <w:rPr>
          <w:rFonts w:ascii="Times New Roman" w:eastAsia="楷体_GB2312" w:hAnsi="Times New Roman"/>
          <w:b/>
          <w:bCs/>
          <w:color w:val="000000"/>
          <w:sz w:val="30"/>
          <w:szCs w:val="30"/>
        </w:rPr>
        <w:t>（三）陕西省非学前教育专业教师专业补偿培训项目</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面向幼儿园无学前教育专业背景的三年以内新入职乡村幼儿园教师或转岗教师，重点围绕贯彻落实《幼儿园工作规程》《幼儿园教育指导纲要》和《</w:t>
      </w:r>
      <w:r w:rsidRPr="00CC0D8C">
        <w:rPr>
          <w:rFonts w:ascii="Times New Roman" w:eastAsia="仿宋_GB2312" w:hAnsi="Times New Roman"/>
          <w:color w:val="000000"/>
          <w:sz w:val="30"/>
          <w:szCs w:val="30"/>
        </w:rPr>
        <w:t>3-6</w:t>
      </w:r>
      <w:r w:rsidRPr="00CC0D8C">
        <w:rPr>
          <w:rFonts w:ascii="Times New Roman" w:eastAsia="仿宋_GB2312" w:hAnsi="Times New Roman"/>
          <w:color w:val="000000"/>
          <w:sz w:val="30"/>
          <w:szCs w:val="30"/>
        </w:rPr>
        <w:t>岁儿童学习与发展指南》，帮助参训教师学习相关法律法规，树立准确的学前教育观念，掌握学前教育基本技能和方法，提高科学保教能力，防止幼儿园小学化倾向。培训时间为</w:t>
      </w:r>
      <w:r w:rsidRPr="00CC0D8C">
        <w:rPr>
          <w:rFonts w:ascii="Times New Roman" w:eastAsia="仿宋_GB2312" w:hAnsi="Times New Roman"/>
          <w:color w:val="000000"/>
          <w:sz w:val="30"/>
          <w:szCs w:val="30"/>
        </w:rPr>
        <w:t>30</w:t>
      </w:r>
      <w:r w:rsidRPr="00CC0D8C">
        <w:rPr>
          <w:rFonts w:ascii="Times New Roman" w:eastAsia="仿宋_GB2312" w:hAnsi="Times New Roman"/>
          <w:color w:val="000000"/>
          <w:sz w:val="30"/>
          <w:szCs w:val="30"/>
        </w:rPr>
        <w:t>天，园本实践周期</w:t>
      </w:r>
      <w:r w:rsidRPr="00CC0D8C">
        <w:rPr>
          <w:rFonts w:ascii="Times New Roman" w:eastAsia="仿宋_GB2312" w:hAnsi="Times New Roman"/>
          <w:color w:val="000000"/>
          <w:sz w:val="30"/>
          <w:szCs w:val="30"/>
        </w:rPr>
        <w:t>1</w:t>
      </w:r>
      <w:r w:rsidRPr="00CC0D8C">
        <w:rPr>
          <w:rFonts w:ascii="Times New Roman" w:eastAsia="仿宋_GB2312" w:hAnsi="Times New Roman"/>
          <w:color w:val="000000"/>
          <w:sz w:val="30"/>
          <w:szCs w:val="30"/>
        </w:rPr>
        <w:t>个月。其中，在线同步培训</w:t>
      </w:r>
      <w:r w:rsidRPr="00CC0D8C">
        <w:rPr>
          <w:rFonts w:ascii="Times New Roman" w:eastAsia="仿宋_GB2312" w:hAnsi="Times New Roman"/>
          <w:color w:val="000000"/>
          <w:sz w:val="30"/>
          <w:szCs w:val="30"/>
        </w:rPr>
        <w:t>10</w:t>
      </w:r>
      <w:r w:rsidRPr="00CC0D8C">
        <w:rPr>
          <w:rFonts w:ascii="Times New Roman" w:eastAsia="仿宋_GB2312" w:hAnsi="Times New Roman"/>
          <w:color w:val="000000"/>
          <w:sz w:val="30"/>
          <w:szCs w:val="30"/>
        </w:rPr>
        <w:t>天（</w:t>
      </w:r>
      <w:r w:rsidRPr="00CC0D8C">
        <w:rPr>
          <w:rFonts w:ascii="Times New Roman" w:eastAsia="仿宋_GB2312" w:hAnsi="Times New Roman"/>
          <w:color w:val="000000"/>
          <w:sz w:val="30"/>
          <w:szCs w:val="30"/>
        </w:rPr>
        <w:t>60</w:t>
      </w:r>
      <w:r w:rsidRPr="00CC0D8C">
        <w:rPr>
          <w:rFonts w:ascii="Times New Roman" w:eastAsia="仿宋_GB2312" w:hAnsi="Times New Roman"/>
          <w:color w:val="000000"/>
          <w:sz w:val="30"/>
          <w:szCs w:val="30"/>
        </w:rPr>
        <w:t>学时），在线异步学习不少于</w:t>
      </w:r>
      <w:r w:rsidRPr="00CC0D8C">
        <w:rPr>
          <w:rFonts w:ascii="Times New Roman" w:eastAsia="仿宋_GB2312" w:hAnsi="Times New Roman"/>
          <w:color w:val="000000"/>
          <w:sz w:val="30"/>
          <w:szCs w:val="30"/>
        </w:rPr>
        <w:t>80</w:t>
      </w:r>
      <w:r w:rsidRPr="00CC0D8C">
        <w:rPr>
          <w:rFonts w:ascii="Times New Roman" w:eastAsia="仿宋_GB2312" w:hAnsi="Times New Roman"/>
          <w:color w:val="000000"/>
          <w:sz w:val="30"/>
          <w:szCs w:val="30"/>
        </w:rPr>
        <w:t>学时，重点开展补偿教育；线下集中培训</w:t>
      </w:r>
      <w:r w:rsidRPr="00CC0D8C">
        <w:rPr>
          <w:rFonts w:ascii="Times New Roman" w:eastAsia="仿宋_GB2312" w:hAnsi="Times New Roman"/>
          <w:color w:val="000000"/>
          <w:sz w:val="30"/>
          <w:szCs w:val="30"/>
        </w:rPr>
        <w:t>20</w:t>
      </w:r>
      <w:r w:rsidRPr="00CC0D8C">
        <w:rPr>
          <w:rFonts w:ascii="Times New Roman" w:eastAsia="仿宋_GB2312" w:hAnsi="Times New Roman"/>
          <w:color w:val="000000"/>
          <w:sz w:val="30"/>
          <w:szCs w:val="30"/>
        </w:rPr>
        <w:t>天（可分阶段开展，其中总体跟岗实践不少于</w:t>
      </w:r>
      <w:r w:rsidRPr="00CC0D8C">
        <w:rPr>
          <w:rFonts w:ascii="Times New Roman" w:eastAsia="仿宋_GB2312" w:hAnsi="Times New Roman"/>
          <w:color w:val="000000"/>
          <w:sz w:val="30"/>
          <w:szCs w:val="30"/>
        </w:rPr>
        <w:t>7</w:t>
      </w:r>
      <w:r w:rsidRPr="00CC0D8C">
        <w:rPr>
          <w:rFonts w:ascii="Times New Roman" w:eastAsia="仿宋_GB2312" w:hAnsi="Times New Roman"/>
          <w:color w:val="000000"/>
          <w:sz w:val="30"/>
          <w:szCs w:val="30"/>
        </w:rPr>
        <w:t>天，专题研磨不少于</w:t>
      </w:r>
      <w:r w:rsidRPr="00CC0D8C">
        <w:rPr>
          <w:rFonts w:ascii="Times New Roman" w:eastAsia="仿宋_GB2312" w:hAnsi="Times New Roman"/>
          <w:color w:val="000000"/>
          <w:sz w:val="30"/>
          <w:szCs w:val="30"/>
        </w:rPr>
        <w:t>5</w:t>
      </w:r>
      <w:r w:rsidRPr="00CC0D8C">
        <w:rPr>
          <w:rFonts w:ascii="Times New Roman" w:eastAsia="仿宋_GB2312" w:hAnsi="Times New Roman"/>
          <w:color w:val="000000"/>
          <w:sz w:val="30"/>
          <w:szCs w:val="30"/>
        </w:rPr>
        <w:t>天，总结提升</w:t>
      </w:r>
      <w:r w:rsidRPr="00CC0D8C">
        <w:rPr>
          <w:rFonts w:ascii="Times New Roman" w:eastAsia="仿宋_GB2312" w:hAnsi="Times New Roman"/>
          <w:color w:val="000000"/>
          <w:sz w:val="30"/>
          <w:szCs w:val="30"/>
        </w:rPr>
        <w:t>3</w:t>
      </w:r>
      <w:r w:rsidRPr="00CC0D8C">
        <w:rPr>
          <w:rFonts w:ascii="Times New Roman" w:eastAsia="仿宋_GB2312" w:hAnsi="Times New Roman"/>
          <w:color w:val="000000"/>
          <w:sz w:val="30"/>
          <w:szCs w:val="30"/>
        </w:rPr>
        <w:t>天），重点进行实践体验、现场指导、成果展示和总结提升。</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遴选培训经验丰富，至少具备学前教育专科专业的省内高等院校或职业院校承担。</w:t>
      </w:r>
    </w:p>
    <w:p w:rsidR="00ED294A" w:rsidRPr="00CC0D8C" w:rsidRDefault="00ED294A" w:rsidP="00ED294A">
      <w:pPr>
        <w:spacing w:line="312" w:lineRule="auto"/>
        <w:ind w:firstLineChars="200" w:firstLine="600"/>
        <w:rPr>
          <w:rFonts w:ascii="Times New Roman" w:eastAsia="楷体_GB2312" w:hAnsi="Times New Roman"/>
          <w:b/>
          <w:bCs/>
          <w:color w:val="000000"/>
          <w:sz w:val="30"/>
          <w:szCs w:val="30"/>
        </w:rPr>
      </w:pPr>
      <w:r w:rsidRPr="00CC0D8C">
        <w:rPr>
          <w:rFonts w:ascii="Times New Roman" w:eastAsia="楷体_GB2312" w:hAnsi="Times New Roman"/>
          <w:b/>
          <w:bCs/>
          <w:color w:val="000000"/>
          <w:sz w:val="30"/>
          <w:szCs w:val="30"/>
        </w:rPr>
        <w:t>（四）陕西省乡村幼儿园教师保教能力提升培训项目</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楷体_GB2312" w:hAnsi="Times New Roman"/>
          <w:b/>
          <w:bCs/>
          <w:color w:val="000000"/>
          <w:sz w:val="30"/>
          <w:szCs w:val="30"/>
        </w:rPr>
        <w:t>1.</w:t>
      </w:r>
      <w:r w:rsidRPr="00CC0D8C">
        <w:rPr>
          <w:rFonts w:ascii="Times New Roman" w:eastAsia="楷体_GB2312" w:hAnsi="Times New Roman" w:hint="eastAsia"/>
          <w:b/>
          <w:bCs/>
          <w:color w:val="000000"/>
          <w:sz w:val="30"/>
          <w:szCs w:val="30"/>
        </w:rPr>
        <w:t xml:space="preserve"> </w:t>
      </w:r>
      <w:r w:rsidRPr="00CC0D8C">
        <w:rPr>
          <w:rFonts w:ascii="Times New Roman" w:eastAsia="楷体_GB2312" w:hAnsi="Times New Roman"/>
          <w:b/>
          <w:bCs/>
          <w:color w:val="000000"/>
          <w:sz w:val="30"/>
          <w:szCs w:val="30"/>
        </w:rPr>
        <w:t>陕西省非项目区县幼儿园教师保教能力提升培训项目。</w:t>
      </w:r>
      <w:r w:rsidRPr="00CC0D8C">
        <w:rPr>
          <w:rFonts w:ascii="Times New Roman" w:eastAsia="仿宋_GB2312" w:hAnsi="Times New Roman"/>
          <w:color w:val="000000"/>
          <w:sz w:val="30"/>
          <w:szCs w:val="30"/>
        </w:rPr>
        <w:t>面向全省遴选</w:t>
      </w:r>
      <w:r w:rsidRPr="00CC0D8C">
        <w:rPr>
          <w:rFonts w:ascii="Times New Roman" w:eastAsia="仿宋_GB2312" w:hAnsi="Times New Roman"/>
          <w:color w:val="000000"/>
          <w:sz w:val="30"/>
          <w:szCs w:val="30"/>
        </w:rPr>
        <w:t>2-3</w:t>
      </w:r>
      <w:r w:rsidRPr="00CC0D8C">
        <w:rPr>
          <w:rFonts w:ascii="Times New Roman" w:eastAsia="仿宋_GB2312" w:hAnsi="Times New Roman"/>
          <w:color w:val="000000"/>
          <w:sz w:val="30"/>
          <w:szCs w:val="30"/>
        </w:rPr>
        <w:t>个市级试点，纳入不超过</w:t>
      </w:r>
      <w:r w:rsidRPr="00CC0D8C">
        <w:rPr>
          <w:rFonts w:ascii="Times New Roman" w:eastAsia="仿宋_GB2312" w:hAnsi="Times New Roman"/>
          <w:color w:val="000000"/>
          <w:sz w:val="30"/>
          <w:szCs w:val="30"/>
        </w:rPr>
        <w:t>10</w:t>
      </w:r>
      <w:r w:rsidRPr="00CC0D8C">
        <w:rPr>
          <w:rFonts w:ascii="Times New Roman" w:eastAsia="仿宋_GB2312" w:hAnsi="Times New Roman"/>
          <w:color w:val="000000"/>
          <w:sz w:val="30"/>
          <w:szCs w:val="30"/>
        </w:rPr>
        <w:t>个非第三批项目区县，按照</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团队培养</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送教下园</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实践指导</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的模式，实现对贫困区县幼儿园教师保教能力的有效提升。通过骨干团队定向培训，</w:t>
      </w:r>
      <w:r w:rsidRPr="00CC0D8C">
        <w:rPr>
          <w:rFonts w:ascii="Times New Roman" w:eastAsia="仿宋_GB2312" w:hAnsi="Times New Roman"/>
          <w:color w:val="000000"/>
          <w:sz w:val="30"/>
          <w:szCs w:val="30"/>
        </w:rPr>
        <w:lastRenderedPageBreak/>
        <w:t>提升区域幼师骨干团队培训实施能力与保教业务指导能力，围绕乡村幼儿园教育问题解决，研制送教方案，强化现场诊断、课例示范、实践指导、展示提升等送教环节，开展针对性与实效性强的培训活动，全面提高区域幼儿园保教能力。培训团队培训时间为</w:t>
      </w:r>
      <w:r w:rsidRPr="00CC0D8C">
        <w:rPr>
          <w:rFonts w:ascii="Times New Roman" w:eastAsia="仿宋_GB2312" w:hAnsi="Times New Roman"/>
          <w:color w:val="000000"/>
          <w:sz w:val="30"/>
          <w:szCs w:val="30"/>
        </w:rPr>
        <w:t>8</w:t>
      </w:r>
      <w:r w:rsidRPr="00CC0D8C">
        <w:rPr>
          <w:rFonts w:ascii="Times New Roman" w:eastAsia="仿宋_GB2312" w:hAnsi="Times New Roman"/>
          <w:color w:val="000000"/>
          <w:sz w:val="30"/>
          <w:szCs w:val="30"/>
        </w:rPr>
        <w:t>天，分段送教下乡（可参照教育部印发的《送教下乡培训指南》）</w:t>
      </w:r>
      <w:r w:rsidRPr="00CC0D8C">
        <w:rPr>
          <w:rFonts w:ascii="Times New Roman" w:eastAsia="仿宋_GB2312" w:hAnsi="Times New Roman"/>
          <w:color w:val="000000"/>
          <w:sz w:val="30"/>
          <w:szCs w:val="30"/>
        </w:rPr>
        <w:t>8</w:t>
      </w:r>
      <w:r w:rsidRPr="00CC0D8C">
        <w:rPr>
          <w:rFonts w:ascii="Times New Roman" w:eastAsia="仿宋_GB2312" w:hAnsi="Times New Roman"/>
          <w:color w:val="000000"/>
          <w:sz w:val="30"/>
          <w:szCs w:val="30"/>
        </w:rPr>
        <w:t>天。培训单位可采取</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集中专项培训（</w:t>
      </w:r>
      <w:r w:rsidRPr="00CC0D8C">
        <w:rPr>
          <w:rFonts w:ascii="Times New Roman" w:eastAsia="仿宋_GB2312" w:hAnsi="Times New Roman"/>
          <w:color w:val="000000"/>
          <w:sz w:val="30"/>
          <w:szCs w:val="30"/>
        </w:rPr>
        <w:t>6</w:t>
      </w:r>
      <w:r w:rsidRPr="00CC0D8C">
        <w:rPr>
          <w:rFonts w:ascii="Times New Roman" w:eastAsia="仿宋_GB2312" w:hAnsi="Times New Roman"/>
          <w:color w:val="000000"/>
          <w:sz w:val="30"/>
          <w:szCs w:val="30"/>
        </w:rPr>
        <w:t>天）</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分段送教下乡（</w:t>
      </w:r>
      <w:r w:rsidRPr="00CC0D8C">
        <w:rPr>
          <w:rFonts w:ascii="Times New Roman" w:eastAsia="仿宋_GB2312" w:hAnsi="Times New Roman"/>
          <w:color w:val="000000"/>
          <w:sz w:val="30"/>
          <w:szCs w:val="30"/>
        </w:rPr>
        <w:t>8</w:t>
      </w:r>
      <w:r w:rsidRPr="00CC0D8C">
        <w:rPr>
          <w:rFonts w:ascii="Times New Roman" w:eastAsia="仿宋_GB2312" w:hAnsi="Times New Roman"/>
          <w:color w:val="000000"/>
          <w:sz w:val="30"/>
          <w:szCs w:val="30"/>
        </w:rPr>
        <w:t>天）</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集中专项培训与项目总结（</w:t>
      </w:r>
      <w:r w:rsidRPr="00CC0D8C">
        <w:rPr>
          <w:rFonts w:ascii="Times New Roman" w:eastAsia="仿宋_GB2312" w:hAnsi="Times New Roman"/>
          <w:color w:val="000000"/>
          <w:sz w:val="30"/>
          <w:szCs w:val="30"/>
        </w:rPr>
        <w:t>2</w:t>
      </w:r>
      <w:r w:rsidRPr="00CC0D8C">
        <w:rPr>
          <w:rFonts w:ascii="Times New Roman" w:eastAsia="仿宋_GB2312" w:hAnsi="Times New Roman"/>
          <w:color w:val="000000"/>
          <w:sz w:val="30"/>
          <w:szCs w:val="30"/>
        </w:rPr>
        <w:t>天）</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或其他组合方式统筹进行。</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由省内相关项目实施经验丰富、效果良好的高等院校、职业院校或培训机构承担。</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楷体_GB2312" w:hAnsi="Times New Roman"/>
          <w:b/>
          <w:bCs/>
          <w:color w:val="000000"/>
          <w:sz w:val="30"/>
          <w:szCs w:val="30"/>
        </w:rPr>
        <w:t>2.</w:t>
      </w:r>
      <w:r w:rsidRPr="00CC0D8C">
        <w:rPr>
          <w:rFonts w:ascii="Times New Roman" w:eastAsia="楷体_GB2312" w:hAnsi="Times New Roman" w:hint="eastAsia"/>
          <w:b/>
          <w:bCs/>
          <w:color w:val="000000"/>
          <w:sz w:val="30"/>
          <w:szCs w:val="30"/>
        </w:rPr>
        <w:t xml:space="preserve"> </w:t>
      </w:r>
      <w:r w:rsidRPr="00CC0D8C">
        <w:rPr>
          <w:rFonts w:ascii="Times New Roman" w:eastAsia="楷体_GB2312" w:hAnsi="Times New Roman"/>
          <w:b/>
          <w:bCs/>
          <w:color w:val="000000"/>
          <w:sz w:val="30"/>
          <w:szCs w:val="30"/>
        </w:rPr>
        <w:t>陕西省项目区县幼儿园精准帮扶培训项目。</w:t>
      </w:r>
      <w:r w:rsidRPr="00CC0D8C">
        <w:rPr>
          <w:rFonts w:ascii="Times New Roman" w:eastAsia="仿宋_GB2312" w:hAnsi="Times New Roman"/>
          <w:color w:val="000000"/>
          <w:sz w:val="30"/>
          <w:szCs w:val="30"/>
        </w:rPr>
        <w:t>针对第三批项目区县所遴选本县内的乡村薄弱幼儿园，采取现场诊断、课例示范、实践指导、展示提升并与省级示范园研修活动有机结合的方式进行送教，围绕解决乡村幼儿园教师发展实际问题，制定精准帮扶方案，开展针对性与实效性强的培训活动，助力薄弱园教师教育教学质量提升。培训时间为</w:t>
      </w:r>
      <w:r w:rsidRPr="00CC0D8C">
        <w:rPr>
          <w:rFonts w:ascii="Times New Roman" w:eastAsia="仿宋_GB2312" w:hAnsi="Times New Roman"/>
          <w:color w:val="000000"/>
          <w:sz w:val="30"/>
          <w:szCs w:val="30"/>
        </w:rPr>
        <w:t>10</w:t>
      </w:r>
      <w:r w:rsidRPr="00CC0D8C">
        <w:rPr>
          <w:rFonts w:ascii="Times New Roman" w:eastAsia="仿宋_GB2312" w:hAnsi="Times New Roman"/>
          <w:color w:val="000000"/>
          <w:sz w:val="30"/>
          <w:szCs w:val="30"/>
        </w:rPr>
        <w:t>天，可分阶段完成（可参照教育部印发的《送教下乡培训指南》）。</w:t>
      </w:r>
    </w:p>
    <w:p w:rsidR="00ED294A" w:rsidRPr="00CC0D8C" w:rsidRDefault="00ED294A" w:rsidP="00ED294A">
      <w:pPr>
        <w:spacing w:line="312" w:lineRule="auto"/>
        <w:ind w:firstLineChars="200" w:firstLine="600"/>
        <w:rPr>
          <w:rFonts w:ascii="Times New Roman" w:eastAsia="仿宋_GB2312" w:hAnsi="Times New Roman"/>
          <w:b/>
          <w:bCs/>
          <w:color w:val="000000"/>
          <w:sz w:val="30"/>
          <w:szCs w:val="30"/>
        </w:rPr>
      </w:pPr>
      <w:r w:rsidRPr="00CC0D8C">
        <w:rPr>
          <w:rFonts w:ascii="Times New Roman" w:eastAsia="仿宋_GB2312" w:hAnsi="Times New Roman"/>
          <w:color w:val="000000"/>
          <w:sz w:val="30"/>
          <w:szCs w:val="30"/>
        </w:rPr>
        <w:t>由承办陕西省幼儿园骨干教师访名校浸润式项目中的省级示范园申报承担。</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楷体_GB2312" w:hAnsi="Times New Roman"/>
          <w:b/>
          <w:bCs/>
          <w:color w:val="000000"/>
          <w:sz w:val="30"/>
          <w:szCs w:val="30"/>
        </w:rPr>
        <w:t>3.</w:t>
      </w:r>
      <w:r w:rsidRPr="00CC0D8C">
        <w:rPr>
          <w:rFonts w:ascii="Times New Roman" w:eastAsia="楷体_GB2312" w:hAnsi="Times New Roman" w:hint="eastAsia"/>
          <w:b/>
          <w:bCs/>
          <w:color w:val="000000"/>
          <w:sz w:val="30"/>
          <w:szCs w:val="30"/>
        </w:rPr>
        <w:t xml:space="preserve"> </w:t>
      </w:r>
      <w:r w:rsidRPr="00CC0D8C">
        <w:rPr>
          <w:rFonts w:ascii="Times New Roman" w:eastAsia="楷体_GB2312" w:hAnsi="Times New Roman"/>
          <w:b/>
          <w:bCs/>
          <w:color w:val="000000"/>
          <w:sz w:val="30"/>
          <w:szCs w:val="30"/>
        </w:rPr>
        <w:t>陕西省乡村幼儿园教师专项技能提升培训项目。</w:t>
      </w:r>
      <w:r w:rsidRPr="00CC0D8C">
        <w:rPr>
          <w:rFonts w:ascii="Times New Roman" w:eastAsia="仿宋_GB2312" w:hAnsi="Times New Roman"/>
          <w:color w:val="000000"/>
          <w:sz w:val="30"/>
          <w:szCs w:val="30"/>
        </w:rPr>
        <w:t>在全省乡村幼儿园教师范围内，遴选在幼儿园教学五大领域内有专业特长的教师，开展幼儿舞蹈专项技能、幼儿音乐教育专项技能、幼</w:t>
      </w:r>
      <w:r w:rsidRPr="00CC0D8C">
        <w:rPr>
          <w:rFonts w:ascii="Times New Roman" w:eastAsia="仿宋_GB2312" w:hAnsi="Times New Roman"/>
          <w:color w:val="000000"/>
          <w:sz w:val="30"/>
          <w:szCs w:val="30"/>
        </w:rPr>
        <w:lastRenderedPageBreak/>
        <w:t>儿美术与手工专项技能、幼儿环境创设与区域构建专项技能、幼儿体育与运动专项技能、幼儿营养与健康等专项培训，通过</w:t>
      </w:r>
      <w:r w:rsidRPr="00CC0D8C">
        <w:rPr>
          <w:rFonts w:ascii="Times New Roman" w:eastAsia="仿宋_GB2312" w:hAnsi="Times New Roman"/>
          <w:color w:val="000000"/>
          <w:sz w:val="30"/>
          <w:szCs w:val="30"/>
        </w:rPr>
        <w:t>10</w:t>
      </w:r>
      <w:r w:rsidRPr="00CC0D8C">
        <w:rPr>
          <w:rFonts w:ascii="Times New Roman" w:eastAsia="仿宋_GB2312" w:hAnsi="Times New Roman"/>
          <w:color w:val="000000"/>
          <w:sz w:val="30"/>
          <w:szCs w:val="30"/>
        </w:rPr>
        <w:t>天集中培训和跟岗实践的方式，着力提升参训教师在该领域内的教学实践能力和水平，使其成为该领域内的种子教师。</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遴选培训经验丰富、学科优势明显的省内外高等院校、职业院校或培训机构承担。</w:t>
      </w:r>
    </w:p>
    <w:p w:rsidR="00ED294A" w:rsidRPr="00CC0D8C" w:rsidRDefault="00ED294A" w:rsidP="00ED294A">
      <w:pPr>
        <w:spacing w:line="312" w:lineRule="auto"/>
        <w:ind w:firstLineChars="200" w:firstLine="600"/>
        <w:rPr>
          <w:rFonts w:ascii="Times New Roman" w:eastAsia="楷体_GB2312" w:hAnsi="Times New Roman"/>
          <w:b/>
          <w:bCs/>
          <w:color w:val="000000"/>
          <w:sz w:val="30"/>
          <w:szCs w:val="30"/>
        </w:rPr>
      </w:pPr>
      <w:r w:rsidRPr="00CC0D8C">
        <w:rPr>
          <w:rFonts w:ascii="Times New Roman" w:eastAsia="楷体_GB2312" w:hAnsi="Times New Roman"/>
          <w:b/>
          <w:bCs/>
          <w:color w:val="000000"/>
          <w:sz w:val="30"/>
          <w:szCs w:val="30"/>
        </w:rPr>
        <w:t>（五）陕西省幼儿园骨干教师访名校浸润式培训项目</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面向全省幼儿园骨干教师，采取</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集中</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在线</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混合的方式分阶段开展培训。第一阶段，通过城市优质幼儿园</w:t>
      </w:r>
      <w:r w:rsidRPr="00CC0D8C">
        <w:rPr>
          <w:rFonts w:ascii="Times New Roman" w:eastAsia="仿宋_GB2312" w:hAnsi="Times New Roman"/>
          <w:color w:val="000000"/>
          <w:sz w:val="30"/>
          <w:szCs w:val="30"/>
        </w:rPr>
        <w:t>5</w:t>
      </w:r>
      <w:r w:rsidRPr="00CC0D8C">
        <w:rPr>
          <w:rFonts w:ascii="Times New Roman" w:eastAsia="仿宋_GB2312" w:hAnsi="Times New Roman"/>
          <w:color w:val="000000"/>
          <w:sz w:val="30"/>
          <w:szCs w:val="30"/>
        </w:rPr>
        <w:t>天的同步在线培训进行课程前置学习与保育保教理念引领，通过任务驱动、作业布置等，强化理念应用与问题梳理；第二阶段，基于岗位开展不少于</w:t>
      </w:r>
      <w:r w:rsidRPr="00CC0D8C">
        <w:rPr>
          <w:rFonts w:ascii="Times New Roman" w:eastAsia="仿宋_GB2312" w:hAnsi="Times New Roman"/>
          <w:color w:val="000000"/>
          <w:sz w:val="30"/>
          <w:szCs w:val="30"/>
        </w:rPr>
        <w:t>15</w:t>
      </w:r>
      <w:r w:rsidRPr="00CC0D8C">
        <w:rPr>
          <w:rFonts w:ascii="Times New Roman" w:eastAsia="仿宋_GB2312" w:hAnsi="Times New Roman"/>
          <w:color w:val="000000"/>
          <w:sz w:val="30"/>
          <w:szCs w:val="30"/>
        </w:rPr>
        <w:t>天的园本实践；第三阶段，名园浸润</w:t>
      </w:r>
      <w:r w:rsidRPr="00CC0D8C">
        <w:rPr>
          <w:rFonts w:ascii="Times New Roman" w:eastAsia="仿宋_GB2312" w:hAnsi="Times New Roman"/>
          <w:color w:val="000000"/>
          <w:sz w:val="30"/>
          <w:szCs w:val="30"/>
        </w:rPr>
        <w:t>7</w:t>
      </w:r>
      <w:r w:rsidRPr="00CC0D8C">
        <w:rPr>
          <w:rFonts w:ascii="Times New Roman" w:eastAsia="仿宋_GB2312" w:hAnsi="Times New Roman"/>
          <w:color w:val="000000"/>
          <w:sz w:val="30"/>
          <w:szCs w:val="30"/>
        </w:rPr>
        <w:t>天（每次</w:t>
      </w:r>
      <w:r w:rsidRPr="00CC0D8C">
        <w:rPr>
          <w:rFonts w:ascii="Times New Roman" w:eastAsia="仿宋_GB2312" w:hAnsi="Times New Roman"/>
          <w:color w:val="000000"/>
          <w:sz w:val="30"/>
          <w:szCs w:val="30"/>
        </w:rPr>
        <w:t>25</w:t>
      </w:r>
      <w:r w:rsidRPr="00CC0D8C">
        <w:rPr>
          <w:rFonts w:ascii="Times New Roman" w:eastAsia="仿宋_GB2312" w:hAnsi="Times New Roman"/>
          <w:color w:val="000000"/>
          <w:sz w:val="30"/>
          <w:szCs w:val="30"/>
        </w:rPr>
        <w:t>人，小规模开展），指向问题解决、强化名师指导、增强情景体验、促进学习内化、加强总结提升，有效提高乡村幼儿园教师的保育保教能力和信息技术环境下的园本研修能力；线上资源推送不少于</w:t>
      </w:r>
      <w:r w:rsidRPr="00CC0D8C">
        <w:rPr>
          <w:rFonts w:ascii="Times New Roman" w:eastAsia="仿宋_GB2312" w:hAnsi="Times New Roman"/>
          <w:color w:val="000000"/>
          <w:sz w:val="30"/>
          <w:szCs w:val="30"/>
        </w:rPr>
        <w:t>30</w:t>
      </w:r>
      <w:r w:rsidRPr="00CC0D8C">
        <w:rPr>
          <w:rFonts w:ascii="Times New Roman" w:eastAsia="仿宋_GB2312" w:hAnsi="Times New Roman"/>
          <w:color w:val="000000"/>
          <w:sz w:val="30"/>
          <w:szCs w:val="30"/>
        </w:rPr>
        <w:t>学时，通过建立学习社区和移动端学习平台加强训后指导。</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遴选培训经验丰富、团队实力较强的省内省级示范性幼儿园承担。其中，在线异步环节资源及在线培训平台遴选远程机构统一承担（重点提供平台在线培训功能介绍及项目承担经验、提供相关课程资源储备情况）。</w:t>
      </w:r>
    </w:p>
    <w:p w:rsidR="00ED294A" w:rsidRPr="00CC0D8C" w:rsidRDefault="00ED294A" w:rsidP="00ED294A">
      <w:pPr>
        <w:spacing w:line="312" w:lineRule="auto"/>
        <w:ind w:firstLineChars="200" w:firstLine="600"/>
        <w:rPr>
          <w:rFonts w:ascii="Times New Roman" w:eastAsia="楷体_GB2312" w:hAnsi="Times New Roman"/>
          <w:b/>
          <w:bCs/>
          <w:color w:val="000000"/>
          <w:sz w:val="30"/>
          <w:szCs w:val="30"/>
        </w:rPr>
      </w:pPr>
      <w:r w:rsidRPr="00CC0D8C">
        <w:rPr>
          <w:rFonts w:ascii="Times New Roman" w:eastAsia="楷体_GB2312" w:hAnsi="Times New Roman"/>
          <w:b/>
          <w:bCs/>
          <w:color w:val="000000"/>
          <w:sz w:val="30"/>
          <w:szCs w:val="30"/>
        </w:rPr>
        <w:t>（六）陕西省幼儿园园长法制与安全教育培训项目</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主要面向项目区县公民办幼儿园园长及非项目区县的公民</w:t>
      </w:r>
      <w:r w:rsidRPr="00CC0D8C">
        <w:rPr>
          <w:rFonts w:ascii="Times New Roman" w:eastAsia="仿宋_GB2312" w:hAnsi="Times New Roman"/>
          <w:color w:val="000000"/>
          <w:sz w:val="30"/>
          <w:szCs w:val="30"/>
        </w:rPr>
        <w:lastRenderedPageBreak/>
        <w:t>办幼儿园园长，采取</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集中培训</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跟岗研修</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返岗实践</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网络跟踪指导</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的混合式培训方式，以依法依规办学治园，提高安全管理水平为重点，突出未成年人保护方面的法律培训，对公民办幼儿园园长开展培训，强化园长法治素养和安全管理的意识与能力。培训时间为</w:t>
      </w:r>
      <w:r w:rsidRPr="00CC0D8C">
        <w:rPr>
          <w:rFonts w:ascii="Times New Roman" w:eastAsia="仿宋_GB2312" w:hAnsi="Times New Roman"/>
          <w:color w:val="000000"/>
          <w:sz w:val="30"/>
          <w:szCs w:val="30"/>
        </w:rPr>
        <w:t>7</w:t>
      </w:r>
      <w:r w:rsidRPr="00CC0D8C">
        <w:rPr>
          <w:rFonts w:ascii="Times New Roman" w:eastAsia="仿宋_GB2312" w:hAnsi="Times New Roman"/>
          <w:color w:val="000000"/>
          <w:sz w:val="30"/>
          <w:szCs w:val="30"/>
        </w:rPr>
        <w:t>天，跟岗实践不少于</w:t>
      </w:r>
      <w:r w:rsidRPr="00CC0D8C">
        <w:rPr>
          <w:rFonts w:ascii="Times New Roman" w:eastAsia="仿宋_GB2312" w:hAnsi="Times New Roman"/>
          <w:color w:val="000000"/>
          <w:sz w:val="30"/>
          <w:szCs w:val="30"/>
        </w:rPr>
        <w:t>2</w:t>
      </w:r>
      <w:r w:rsidRPr="00CC0D8C">
        <w:rPr>
          <w:rFonts w:ascii="Times New Roman" w:eastAsia="仿宋_GB2312" w:hAnsi="Times New Roman"/>
          <w:color w:val="000000"/>
          <w:sz w:val="30"/>
          <w:szCs w:val="30"/>
        </w:rPr>
        <w:t>天。</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遴选培训经验丰富、学科优势明显的省内外高等院校或培训机构承担。</w:t>
      </w:r>
    </w:p>
    <w:p w:rsidR="00ED294A" w:rsidRPr="00CC0D8C" w:rsidRDefault="00ED294A" w:rsidP="00ED294A">
      <w:pPr>
        <w:spacing w:line="312" w:lineRule="auto"/>
        <w:ind w:firstLineChars="200" w:firstLine="600"/>
        <w:rPr>
          <w:rFonts w:ascii="Times New Roman" w:eastAsia="楷体_GB2312" w:hAnsi="Times New Roman"/>
          <w:b/>
          <w:bCs/>
          <w:color w:val="000000"/>
          <w:sz w:val="30"/>
          <w:szCs w:val="30"/>
        </w:rPr>
      </w:pPr>
      <w:r w:rsidRPr="00CC0D8C">
        <w:rPr>
          <w:rFonts w:ascii="Times New Roman" w:eastAsia="楷体_GB2312" w:hAnsi="Times New Roman"/>
          <w:b/>
          <w:bCs/>
          <w:color w:val="000000"/>
          <w:sz w:val="30"/>
          <w:szCs w:val="30"/>
        </w:rPr>
        <w:t>（七）陕西省乡村幼儿园园长办园能力提升培训项目</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主要面向项目区县公民办幼儿园园长及非项目区县的公民办幼儿园园长，针对初入职园长、骨干园长、优秀园长分类实施，采取集中培训、跟岗研修、返岗实践</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三段式</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培训方式（参照教育部印发的《乡村校园长</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三段式</w:t>
      </w:r>
      <w:r w:rsidRPr="00CC0D8C">
        <w:rPr>
          <w:rFonts w:ascii="Times New Roman" w:eastAsia="仿宋_GB2312" w:hAnsi="Times New Roman"/>
          <w:color w:val="000000"/>
          <w:sz w:val="30"/>
          <w:szCs w:val="30"/>
        </w:rPr>
        <w:t>”</w:t>
      </w:r>
      <w:r w:rsidRPr="00CC0D8C">
        <w:rPr>
          <w:rFonts w:ascii="Times New Roman" w:eastAsia="仿宋_GB2312" w:hAnsi="Times New Roman"/>
          <w:color w:val="000000"/>
          <w:sz w:val="30"/>
          <w:szCs w:val="30"/>
        </w:rPr>
        <w:t>培训指南》），围绕《幼儿园园长专业标准》，针对不同园长群体的发展需求与面临的实际问题，立足专业成长与问题解决，着重提升乡村幼儿园园长的办学理念和办园能力。培训时间为</w:t>
      </w:r>
      <w:r w:rsidRPr="00CC0D8C">
        <w:rPr>
          <w:rFonts w:ascii="Times New Roman" w:eastAsia="仿宋_GB2312" w:hAnsi="Times New Roman"/>
          <w:color w:val="000000"/>
          <w:sz w:val="30"/>
          <w:szCs w:val="30"/>
        </w:rPr>
        <w:t>10</w:t>
      </w:r>
      <w:r w:rsidRPr="00CC0D8C">
        <w:rPr>
          <w:rFonts w:ascii="Times New Roman" w:eastAsia="仿宋_GB2312" w:hAnsi="Times New Roman"/>
          <w:color w:val="000000"/>
          <w:sz w:val="30"/>
          <w:szCs w:val="30"/>
        </w:rPr>
        <w:t>天，跟岗实践不少于</w:t>
      </w:r>
      <w:r w:rsidRPr="00CC0D8C">
        <w:rPr>
          <w:rFonts w:ascii="Times New Roman" w:eastAsia="仿宋_GB2312" w:hAnsi="Times New Roman"/>
          <w:color w:val="000000"/>
          <w:sz w:val="30"/>
          <w:szCs w:val="30"/>
        </w:rPr>
        <w:t>3</w:t>
      </w:r>
      <w:r w:rsidRPr="00CC0D8C">
        <w:rPr>
          <w:rFonts w:ascii="Times New Roman" w:eastAsia="仿宋_GB2312" w:hAnsi="Times New Roman"/>
          <w:color w:val="000000"/>
          <w:sz w:val="30"/>
          <w:szCs w:val="30"/>
        </w:rPr>
        <w:t>天。</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遴选培训经验丰富、学科优势明显的省内外高等院校或培训机构承担。</w:t>
      </w:r>
    </w:p>
    <w:p w:rsidR="00ED294A" w:rsidRPr="00CC0D8C" w:rsidRDefault="00ED294A" w:rsidP="00ED294A">
      <w:pPr>
        <w:spacing w:line="312" w:lineRule="auto"/>
        <w:ind w:firstLineChars="200" w:firstLine="600"/>
        <w:rPr>
          <w:rFonts w:ascii="Times New Roman" w:eastAsia="楷体_GB2312" w:hAnsi="Times New Roman"/>
          <w:b/>
          <w:bCs/>
          <w:color w:val="000000"/>
          <w:sz w:val="30"/>
          <w:szCs w:val="30"/>
        </w:rPr>
      </w:pPr>
      <w:r w:rsidRPr="00CC0D8C">
        <w:rPr>
          <w:rFonts w:ascii="Times New Roman" w:eastAsia="楷体_GB2312" w:hAnsi="Times New Roman"/>
          <w:b/>
          <w:bCs/>
          <w:color w:val="000000"/>
          <w:sz w:val="30"/>
          <w:szCs w:val="30"/>
        </w:rPr>
        <w:t>（八）陕西省民办幼儿园园长规范办园培训项目</w:t>
      </w:r>
    </w:p>
    <w:p w:rsidR="00ED294A" w:rsidRPr="00CC0D8C" w:rsidRDefault="00ED294A" w:rsidP="00ED294A">
      <w:pPr>
        <w:spacing w:line="312" w:lineRule="auto"/>
        <w:ind w:firstLineChars="200" w:firstLine="600"/>
        <w:rPr>
          <w:rFonts w:ascii="Times New Roman" w:eastAsia="仿宋_GB2312" w:hAnsi="Times New Roman"/>
          <w:color w:val="000000"/>
          <w:sz w:val="30"/>
          <w:szCs w:val="30"/>
        </w:rPr>
      </w:pPr>
      <w:r w:rsidRPr="00CC0D8C">
        <w:rPr>
          <w:rFonts w:ascii="Times New Roman" w:eastAsia="仿宋_GB2312" w:hAnsi="Times New Roman"/>
          <w:color w:val="000000"/>
          <w:sz w:val="30"/>
          <w:szCs w:val="30"/>
        </w:rPr>
        <w:t>面向全省非项目区县民办幼儿园园长，针对当前民办幼儿园规范办园存在的突出问题，采取集中培训、跟岗研修、返岗实践、名校观摩、网络跟踪指导等方式，针对当前民办幼儿园规范办园存在的突出问题，以《幼儿园管理条例》、《幼儿园教育指导纲要》、</w:t>
      </w:r>
      <w:r w:rsidRPr="00CC0D8C">
        <w:rPr>
          <w:rFonts w:ascii="Times New Roman" w:eastAsia="仿宋_GB2312" w:hAnsi="Times New Roman"/>
          <w:color w:val="000000"/>
          <w:sz w:val="30"/>
          <w:szCs w:val="30"/>
        </w:rPr>
        <w:lastRenderedPageBreak/>
        <w:t>《幼儿园工作规程》、《幼儿园办园行为督导评估办法》等幼儿园办园治园政策法规落实，幼儿园科学保教工作实施为重点模块，帮助民办幼儿园园长更新办学理念，规范办学行为。培训时间为</w:t>
      </w:r>
      <w:r w:rsidRPr="00CC0D8C">
        <w:rPr>
          <w:rFonts w:ascii="Times New Roman" w:eastAsia="仿宋_GB2312" w:hAnsi="Times New Roman"/>
          <w:color w:val="000000"/>
          <w:sz w:val="30"/>
          <w:szCs w:val="30"/>
        </w:rPr>
        <w:t>10</w:t>
      </w:r>
      <w:r w:rsidRPr="00CC0D8C">
        <w:rPr>
          <w:rFonts w:ascii="Times New Roman" w:eastAsia="仿宋_GB2312" w:hAnsi="Times New Roman"/>
          <w:color w:val="000000"/>
          <w:sz w:val="30"/>
          <w:szCs w:val="30"/>
        </w:rPr>
        <w:t>天，跟岗实践不少于</w:t>
      </w:r>
      <w:r w:rsidRPr="00CC0D8C">
        <w:rPr>
          <w:rFonts w:ascii="Times New Roman" w:eastAsia="仿宋_GB2312" w:hAnsi="Times New Roman"/>
          <w:color w:val="000000"/>
          <w:sz w:val="30"/>
          <w:szCs w:val="30"/>
        </w:rPr>
        <w:t>3</w:t>
      </w:r>
      <w:r w:rsidRPr="00CC0D8C">
        <w:rPr>
          <w:rFonts w:ascii="Times New Roman" w:eastAsia="仿宋_GB2312" w:hAnsi="Times New Roman"/>
          <w:color w:val="000000"/>
          <w:sz w:val="30"/>
          <w:szCs w:val="30"/>
        </w:rPr>
        <w:t>天。</w:t>
      </w:r>
    </w:p>
    <w:p w:rsidR="00ED294A" w:rsidRPr="00CC0D8C" w:rsidRDefault="00ED294A" w:rsidP="00ED294A">
      <w:pPr>
        <w:spacing w:line="312" w:lineRule="auto"/>
        <w:ind w:firstLineChars="200" w:firstLine="600"/>
        <w:rPr>
          <w:rFonts w:ascii="Times New Roman" w:hAnsi="Times New Roman"/>
          <w:color w:val="000000"/>
          <w:sz w:val="30"/>
          <w:szCs w:val="30"/>
        </w:rPr>
      </w:pPr>
      <w:r w:rsidRPr="00CC0D8C">
        <w:rPr>
          <w:rFonts w:ascii="Times New Roman" w:eastAsia="仿宋_GB2312" w:hAnsi="Times New Roman"/>
          <w:color w:val="000000"/>
          <w:sz w:val="30"/>
          <w:szCs w:val="30"/>
        </w:rPr>
        <w:t>遴选培训经验丰富、学科优势明显的省内外高等院校或培训机构承担。</w:t>
      </w:r>
    </w:p>
    <w:p w:rsidR="0093009E" w:rsidRPr="00ED294A" w:rsidRDefault="0093009E"/>
    <w:sectPr w:rsidR="0093009E" w:rsidRPr="00ED294A" w:rsidSect="009300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294A"/>
    <w:rsid w:val="0093009E"/>
    <w:rsid w:val="00ED29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94A"/>
    <w:pPr>
      <w:widowControl w:val="0"/>
      <w:jc w:val="both"/>
    </w:pPr>
    <w:rPr>
      <w:rFonts w:ascii="Calibri" w:eastAsia="宋体" w:hAnsi="Calibri" w:cs="Times New Roman"/>
      <w:szCs w:val="20"/>
    </w:rPr>
  </w:style>
  <w:style w:type="paragraph" w:styleId="1">
    <w:name w:val="heading 1"/>
    <w:basedOn w:val="a"/>
    <w:next w:val="a"/>
    <w:link w:val="1Char"/>
    <w:qFormat/>
    <w:rsid w:val="00ED294A"/>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D294A"/>
    <w:rPr>
      <w:rFonts w:ascii="宋体" w:eastAsia="宋体" w:hAnsi="宋体" w:cs="Times New Roman"/>
      <w:b/>
      <w:kern w:val="44"/>
      <w:sz w:val="48"/>
      <w:szCs w:val="48"/>
    </w:rPr>
  </w:style>
  <w:style w:type="paragraph" w:customStyle="1" w:styleId="Style3">
    <w:name w:val="_Style 3"/>
    <w:basedOn w:val="a"/>
    <w:rsid w:val="00ED294A"/>
    <w:rPr>
      <w:rFonts w:ascii="Tahoma" w:hAnsi="Tahoma"/>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1870</Words>
  <Characters>10661</Characters>
  <Application>Microsoft Office Word</Application>
  <DocSecurity>0</DocSecurity>
  <Lines>88</Lines>
  <Paragraphs>25</Paragraphs>
  <ScaleCrop>false</ScaleCrop>
  <Company>Microsoft</Company>
  <LinksUpToDate>false</LinksUpToDate>
  <CharactersWithSpaces>12506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2020-09-02T08:53:00Z</dcterms:created>
  <dcterms:modified xsi:type="dcterms:W3CDTF">2020-09-02T08:53:00Z</dcterms:modified>
</cp:coreProperties>
</file>