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E243C" w14:textId="77777777" w:rsidR="009A2578" w:rsidRDefault="009A2578" w:rsidP="009A2578">
      <w:pPr>
        <w:pStyle w:val="ae"/>
        <w:adjustRightInd w:val="0"/>
        <w:snapToGrid w:val="0"/>
        <w:spacing w:after="0" w:line="700" w:lineRule="exact"/>
        <w:jc w:val="center"/>
        <w:rPr>
          <w:rFonts w:ascii="方正小标宋简体" w:eastAsia="方正小标宋简体" w:hAnsi="方正小标宋简体" w:cs="方正小标宋简体" w:hint="eastAsia"/>
          <w:snapToGrid w:val="0"/>
          <w:kern w:val="0"/>
          <w:sz w:val="44"/>
          <w:szCs w:val="44"/>
        </w:rPr>
      </w:pPr>
      <w:r>
        <w:rPr>
          <w:rFonts w:ascii="方正小标宋简体" w:eastAsia="方正小标宋简体" w:hAnsi="方正小标宋简体" w:cs="方正小标宋简体" w:hint="eastAsia"/>
          <w:snapToGrid w:val="0"/>
          <w:kern w:val="0"/>
          <w:sz w:val="44"/>
          <w:szCs w:val="44"/>
        </w:rPr>
        <w:t>拟确定第五批全省高校党建工作示范高校、标杆院系、样板支部培育创建名单</w:t>
      </w:r>
    </w:p>
    <w:p w14:paraId="7400CAAA" w14:textId="77777777" w:rsidR="009A2578" w:rsidRDefault="009A2578" w:rsidP="009A2578">
      <w:pPr>
        <w:pStyle w:val="ae"/>
        <w:adjustRightInd w:val="0"/>
        <w:snapToGrid w:val="0"/>
        <w:spacing w:after="0" w:line="360" w:lineRule="auto"/>
        <w:ind w:firstLineChars="200" w:firstLine="640"/>
        <w:rPr>
          <w:rFonts w:ascii="黑体" w:eastAsia="黑体" w:hAnsi="黑体" w:cs="黑体" w:hint="eastAsia"/>
          <w:snapToGrid w:val="0"/>
          <w:kern w:val="0"/>
          <w:sz w:val="32"/>
          <w:szCs w:val="32"/>
        </w:rPr>
      </w:pPr>
    </w:p>
    <w:p w14:paraId="5D6BD6CA" w14:textId="77777777" w:rsidR="009A2578" w:rsidRDefault="009A2578" w:rsidP="009A2578">
      <w:pPr>
        <w:pStyle w:val="ae"/>
        <w:adjustRightInd w:val="0"/>
        <w:snapToGrid w:val="0"/>
        <w:spacing w:after="0" w:line="360" w:lineRule="auto"/>
        <w:ind w:firstLineChars="200" w:firstLine="640"/>
        <w:rPr>
          <w:rFonts w:ascii="黑体" w:eastAsia="黑体" w:hAnsi="黑体" w:cs="黑体" w:hint="eastAsia"/>
          <w:snapToGrid w:val="0"/>
          <w:kern w:val="0"/>
          <w:sz w:val="32"/>
          <w:szCs w:val="32"/>
        </w:rPr>
      </w:pPr>
      <w:r>
        <w:rPr>
          <w:rFonts w:ascii="黑体" w:eastAsia="黑体" w:hAnsi="黑体" w:cs="黑体" w:hint="eastAsia"/>
          <w:snapToGrid w:val="0"/>
          <w:kern w:val="0"/>
          <w:sz w:val="32"/>
          <w:szCs w:val="32"/>
        </w:rPr>
        <w:t>一、党建工作“示范高校”（共5个）</w:t>
      </w:r>
    </w:p>
    <w:p w14:paraId="0D1BE71E"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西安理工大学党委</w:t>
      </w:r>
    </w:p>
    <w:p w14:paraId="027E1450"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渭南师范学院党委</w:t>
      </w:r>
    </w:p>
    <w:p w14:paraId="39DDED32"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榆林学院党委</w:t>
      </w:r>
    </w:p>
    <w:p w14:paraId="11E1707C"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西安航空学院党委</w:t>
      </w:r>
    </w:p>
    <w:p w14:paraId="10A4FCF2"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咸阳职业技术学院党委</w:t>
      </w:r>
    </w:p>
    <w:p w14:paraId="248896B9" w14:textId="77777777" w:rsidR="009A2578" w:rsidRDefault="009A2578" w:rsidP="009A2578">
      <w:pPr>
        <w:pStyle w:val="ae"/>
        <w:adjustRightInd w:val="0"/>
        <w:snapToGrid w:val="0"/>
        <w:spacing w:after="0" w:line="360" w:lineRule="auto"/>
        <w:ind w:firstLineChars="200" w:firstLine="640"/>
        <w:rPr>
          <w:rFonts w:ascii="黑体" w:eastAsia="黑体" w:hAnsi="黑体" w:cs="黑体" w:hint="eastAsia"/>
          <w:snapToGrid w:val="0"/>
          <w:kern w:val="0"/>
          <w:sz w:val="32"/>
          <w:szCs w:val="32"/>
        </w:rPr>
      </w:pPr>
      <w:r>
        <w:rPr>
          <w:rFonts w:ascii="黑体" w:eastAsia="黑体" w:hAnsi="黑体" w:cs="黑体" w:hint="eastAsia"/>
          <w:snapToGrid w:val="0"/>
          <w:kern w:val="0"/>
          <w:sz w:val="32"/>
          <w:szCs w:val="32"/>
        </w:rPr>
        <w:t>二、党建工作“标杆院系”（共60个）</w:t>
      </w:r>
    </w:p>
    <w:p w14:paraId="270B03A3"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西安交通大学机械工程学院党委</w:t>
      </w:r>
    </w:p>
    <w:p w14:paraId="6C97422E"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西安交通大学生命科学与技术学院党委</w:t>
      </w:r>
    </w:p>
    <w:p w14:paraId="01D2C0DF"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西北工业大学电子信息学院党委</w:t>
      </w:r>
    </w:p>
    <w:p w14:paraId="0D3DDCB1"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西北工业大学动力与能源学院党委</w:t>
      </w:r>
    </w:p>
    <w:p w14:paraId="19483631"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西北农林科技大学园艺学院党委</w:t>
      </w:r>
    </w:p>
    <w:p w14:paraId="0253AFA4"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西北农林科技大学生命科学学院党委</w:t>
      </w:r>
    </w:p>
    <w:p w14:paraId="5F85D37F"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西安电子科技大学人工智能学院党委</w:t>
      </w:r>
    </w:p>
    <w:p w14:paraId="2C0F9814"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陕西师范大学历史文化学院党委</w:t>
      </w:r>
    </w:p>
    <w:p w14:paraId="6D49FD65"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陕西师范大学生命科学学院党委</w:t>
      </w:r>
    </w:p>
    <w:p w14:paraId="4A8B0C7E"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长安大学汽车学院党委</w:t>
      </w:r>
    </w:p>
    <w:p w14:paraId="536B20E7"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长安大学经济与管理学院党委</w:t>
      </w:r>
    </w:p>
    <w:p w14:paraId="4FDA23AC"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西北大学化学与材料科学学院党委</w:t>
      </w:r>
    </w:p>
    <w:p w14:paraId="7E974A95"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lastRenderedPageBreak/>
        <w:t>西北大学化工学院党委</w:t>
      </w:r>
    </w:p>
    <w:p w14:paraId="0D1532D0"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西安理工大学水利水电学院党委</w:t>
      </w:r>
    </w:p>
    <w:p w14:paraId="014B12A2"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西安理工大学马克思主义学院党委</w:t>
      </w:r>
    </w:p>
    <w:p w14:paraId="381685C0"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西安建筑科技大学环境与市政工程学院党委</w:t>
      </w:r>
    </w:p>
    <w:p w14:paraId="5315F9BB"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西安建筑科技大学机电工程学院党委</w:t>
      </w:r>
    </w:p>
    <w:p w14:paraId="0D1A5E38"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陕西科技大学机电工程学院党委</w:t>
      </w:r>
    </w:p>
    <w:p w14:paraId="479D314E"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西安科技大学地质与环境学院党委</w:t>
      </w:r>
    </w:p>
    <w:p w14:paraId="7479688E"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西安石油大学材料科学与工程学院党委</w:t>
      </w:r>
    </w:p>
    <w:p w14:paraId="70AD0D03"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延安大学马克思主义学院党委</w:t>
      </w:r>
    </w:p>
    <w:p w14:paraId="39D92EFE"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西安工业大学机电工程学院党委</w:t>
      </w:r>
    </w:p>
    <w:p w14:paraId="5BEC8656"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西安工程大学环境与化学工程学院党委</w:t>
      </w:r>
    </w:p>
    <w:p w14:paraId="1BEA76B3"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西安外国语大学旅游学院党委</w:t>
      </w:r>
    </w:p>
    <w:p w14:paraId="0CD86242"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西北政法大学国家安全学院党委</w:t>
      </w:r>
    </w:p>
    <w:p w14:paraId="643E3E6A"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西安邮电大学马克思主义学院党委</w:t>
      </w:r>
    </w:p>
    <w:p w14:paraId="42ED4A70"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西安财经大学统计与数据科学学院党委</w:t>
      </w:r>
    </w:p>
    <w:p w14:paraId="244D940A"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陕西理工大学体育学院党委</w:t>
      </w:r>
    </w:p>
    <w:p w14:paraId="4F3505F2"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西安音乐学院音乐教育学院党委</w:t>
      </w:r>
    </w:p>
    <w:p w14:paraId="4031E53D"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西安美术学院版画系党总支</w:t>
      </w:r>
    </w:p>
    <w:p w14:paraId="55342435"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西安体育学院运动与健康科学学院党委</w:t>
      </w:r>
    </w:p>
    <w:p w14:paraId="4C5DF74B"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西安医学院马克思主义学院党总支</w:t>
      </w:r>
    </w:p>
    <w:p w14:paraId="4BE4E39E"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陕西中医药大学医学技术学院党委</w:t>
      </w:r>
    </w:p>
    <w:p w14:paraId="26FD0967"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西安文理学院学前教育学院党总支</w:t>
      </w:r>
    </w:p>
    <w:p w14:paraId="545E8890"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lastRenderedPageBreak/>
        <w:t>宝鸡文理学院教育学院党委</w:t>
      </w:r>
    </w:p>
    <w:p w14:paraId="49A9D57A"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咸阳师范学院数学与统计学院党委</w:t>
      </w:r>
    </w:p>
    <w:p w14:paraId="136F8902"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渭南师范学院教育科学学院党总支</w:t>
      </w:r>
    </w:p>
    <w:p w14:paraId="38E7C37B"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榆林学院现代农学院党总支</w:t>
      </w:r>
    </w:p>
    <w:p w14:paraId="2E43108A"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西安航空学院机械工程学院党总支</w:t>
      </w:r>
    </w:p>
    <w:p w14:paraId="5DDE4337"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陕西警察学院法律系党总支</w:t>
      </w:r>
    </w:p>
    <w:p w14:paraId="32C580F4"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spacing w:val="-17"/>
          <w:kern w:val="0"/>
          <w:sz w:val="32"/>
          <w:szCs w:val="32"/>
        </w:rPr>
      </w:pPr>
      <w:r>
        <w:rPr>
          <w:rFonts w:ascii="Times New Roman" w:eastAsia="仿宋_GB2312" w:hAnsi="Times New Roman" w:hint="eastAsia"/>
          <w:snapToGrid w:val="0"/>
          <w:kern w:val="0"/>
          <w:sz w:val="32"/>
          <w:szCs w:val="32"/>
        </w:rPr>
        <w:t>陕西</w:t>
      </w:r>
      <w:r>
        <w:rPr>
          <w:rFonts w:ascii="Times New Roman" w:eastAsia="仿宋_GB2312" w:hAnsi="Times New Roman" w:hint="eastAsia"/>
          <w:snapToGrid w:val="0"/>
          <w:spacing w:val="-17"/>
          <w:kern w:val="0"/>
          <w:sz w:val="32"/>
          <w:szCs w:val="32"/>
        </w:rPr>
        <w:t>开放大学（陕西工商职业学院）旅游与酒店管理学院党总支</w:t>
      </w:r>
    </w:p>
    <w:p w14:paraId="5DF0E0AA"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西藏民族大学中华民族共同体学院党委</w:t>
      </w:r>
    </w:p>
    <w:p w14:paraId="7CE7B34B"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西安培华学院人文与国际教育学院党委</w:t>
      </w:r>
    </w:p>
    <w:p w14:paraId="5FD646C5"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西安外事学院医学院党委</w:t>
      </w:r>
    </w:p>
    <w:p w14:paraId="3A65DD97"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西京学院电子信息学院党委</w:t>
      </w:r>
    </w:p>
    <w:p w14:paraId="70F2C484"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西安思源学院城市建设学院党委</w:t>
      </w:r>
    </w:p>
    <w:p w14:paraId="2C69F3EA"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陕西国际商贸学院药学院党总支</w:t>
      </w:r>
    </w:p>
    <w:p w14:paraId="77BF2A80"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陕西农林职业技术大学马克思主义学院党总支</w:t>
      </w:r>
    </w:p>
    <w:p w14:paraId="7BCE702D"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陕西工业职业技术大学机械工程学院党总支</w:t>
      </w:r>
    </w:p>
    <w:p w14:paraId="39B25BF8"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陕西职业技术学院人工智能学院党总支</w:t>
      </w:r>
    </w:p>
    <w:p w14:paraId="0A7F090C"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西安航空职业技术学院人工智能学院党总支</w:t>
      </w:r>
    </w:p>
    <w:p w14:paraId="468ABD91"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陕西国防工业职业技术学院电子信息学院党总支</w:t>
      </w:r>
    </w:p>
    <w:p w14:paraId="539743F5"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陕西交通职业技术学院交通信息学院党总支</w:t>
      </w:r>
    </w:p>
    <w:p w14:paraId="6D16F780"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陕西能源职业技术学院能源化工学院党总支</w:t>
      </w:r>
    </w:p>
    <w:p w14:paraId="2521E01D"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陕西铁路工程职业技术学院城轨工程学院党总支</w:t>
      </w:r>
    </w:p>
    <w:p w14:paraId="1F9F80B2"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lastRenderedPageBreak/>
        <w:t>西安铁路职业技术学院交通运输学院党总支</w:t>
      </w:r>
    </w:p>
    <w:p w14:paraId="4518DD11"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陕西艺术职业学院音乐学院党总支</w:t>
      </w:r>
    </w:p>
    <w:p w14:paraId="65E5BC0D"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西安职业技术学院大数据应用学院（</w:t>
      </w:r>
      <w:proofErr w:type="gramStart"/>
      <w:r>
        <w:rPr>
          <w:rFonts w:ascii="Times New Roman" w:eastAsia="仿宋_GB2312" w:hAnsi="Times New Roman" w:hint="eastAsia"/>
          <w:snapToGrid w:val="0"/>
          <w:kern w:val="0"/>
          <w:sz w:val="32"/>
          <w:szCs w:val="32"/>
        </w:rPr>
        <w:t>动漫软件</w:t>
      </w:r>
      <w:proofErr w:type="gramEnd"/>
      <w:r>
        <w:rPr>
          <w:rFonts w:ascii="Times New Roman" w:eastAsia="仿宋_GB2312" w:hAnsi="Times New Roman" w:hint="eastAsia"/>
          <w:snapToGrid w:val="0"/>
          <w:kern w:val="0"/>
          <w:sz w:val="32"/>
          <w:szCs w:val="32"/>
        </w:rPr>
        <w:t>学院）党总支</w:t>
      </w:r>
    </w:p>
    <w:p w14:paraId="396C279F"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宝鸡职业技术学院医学院党总支</w:t>
      </w:r>
    </w:p>
    <w:p w14:paraId="0538E3FE"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延安职业技术学院电子信息工程系党总支</w:t>
      </w:r>
    </w:p>
    <w:p w14:paraId="728F49F5" w14:textId="77777777" w:rsidR="009A2578" w:rsidRDefault="009A2578" w:rsidP="009A2578">
      <w:pPr>
        <w:pStyle w:val="ae"/>
        <w:adjustRightInd w:val="0"/>
        <w:snapToGrid w:val="0"/>
        <w:spacing w:after="0" w:line="360" w:lineRule="auto"/>
        <w:ind w:firstLineChars="200" w:firstLine="640"/>
        <w:rPr>
          <w:rFonts w:ascii="黑体" w:eastAsia="黑体" w:hAnsi="黑体" w:cs="黑体" w:hint="eastAsia"/>
          <w:snapToGrid w:val="0"/>
          <w:kern w:val="0"/>
          <w:sz w:val="32"/>
          <w:szCs w:val="32"/>
        </w:rPr>
      </w:pPr>
      <w:r>
        <w:rPr>
          <w:rFonts w:ascii="黑体" w:eastAsia="黑体" w:hAnsi="黑体" w:cs="黑体" w:hint="eastAsia"/>
          <w:snapToGrid w:val="0"/>
          <w:kern w:val="0"/>
          <w:sz w:val="32"/>
          <w:szCs w:val="32"/>
        </w:rPr>
        <w:t>三、党建工作“样板支部”（共150个）</w:t>
      </w:r>
    </w:p>
    <w:p w14:paraId="7E152F2A"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西安交通大学机关与直属单位党委科研院党支部</w:t>
      </w:r>
    </w:p>
    <w:p w14:paraId="0DBF6582"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西安交通大学材料科学与工程学院材料化学师生联合党支部</w:t>
      </w:r>
    </w:p>
    <w:p w14:paraId="02A5DA76"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西安交通大学数学与统计学院信息科学党支部</w:t>
      </w:r>
    </w:p>
    <w:p w14:paraId="2FBA971E"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西安交通大学第二附属医院泌尿外科党支部</w:t>
      </w:r>
    </w:p>
    <w:p w14:paraId="244420DC"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西北工业大学航天学院精确制导与控制研究所党支部</w:t>
      </w:r>
    </w:p>
    <w:p w14:paraId="64AD62EC"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西北工业大学航空学院飞行器空气动力学系党支部</w:t>
      </w:r>
    </w:p>
    <w:p w14:paraId="6AB8F11E"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西北工业大学材料学院功能材料第一师生融合党支部</w:t>
      </w:r>
    </w:p>
    <w:p w14:paraId="5406EFA1"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西北工业大学机电学院微系统工程系党支部</w:t>
      </w:r>
    </w:p>
    <w:p w14:paraId="2923C443"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西北</w:t>
      </w:r>
      <w:r>
        <w:rPr>
          <w:rFonts w:ascii="Times New Roman" w:eastAsia="仿宋_GB2312" w:hAnsi="Times New Roman" w:hint="eastAsia"/>
          <w:snapToGrid w:val="0"/>
          <w:spacing w:val="-11"/>
          <w:kern w:val="0"/>
          <w:sz w:val="32"/>
          <w:szCs w:val="32"/>
        </w:rPr>
        <w:t>农林科技大学经济管理学院西部农村发展研究中心党支部</w:t>
      </w:r>
    </w:p>
    <w:p w14:paraId="5C2D10D6"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西北</w:t>
      </w:r>
      <w:r>
        <w:rPr>
          <w:rFonts w:ascii="Times New Roman" w:eastAsia="仿宋_GB2312" w:hAnsi="Times New Roman" w:hint="eastAsia"/>
          <w:snapToGrid w:val="0"/>
          <w:spacing w:val="-11"/>
          <w:kern w:val="0"/>
          <w:sz w:val="32"/>
          <w:szCs w:val="32"/>
        </w:rPr>
        <w:t>农林科技大学机械与电子工程学院机械工程教师党支部</w:t>
      </w:r>
    </w:p>
    <w:p w14:paraId="47EBBB0E"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西北</w:t>
      </w:r>
      <w:r>
        <w:rPr>
          <w:rFonts w:ascii="Times New Roman" w:eastAsia="仿宋_GB2312" w:hAnsi="Times New Roman" w:hint="eastAsia"/>
          <w:snapToGrid w:val="0"/>
          <w:spacing w:val="-11"/>
          <w:kern w:val="0"/>
          <w:sz w:val="32"/>
          <w:szCs w:val="32"/>
        </w:rPr>
        <w:t>农林科技大学水利与建筑工程学院农水研究生第五党支部</w:t>
      </w:r>
    </w:p>
    <w:p w14:paraId="3973F5B5"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lastRenderedPageBreak/>
        <w:t>西北农林科技大学机关党委学工党支部</w:t>
      </w:r>
    </w:p>
    <w:p w14:paraId="30A5F0A1"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西安电子科技大学电子工程学院卓行睿</w:t>
      </w:r>
      <w:proofErr w:type="gramStart"/>
      <w:r>
        <w:rPr>
          <w:rFonts w:ascii="Times New Roman" w:eastAsia="仿宋_GB2312" w:hAnsi="Times New Roman" w:hint="eastAsia"/>
          <w:snapToGrid w:val="0"/>
          <w:kern w:val="0"/>
          <w:sz w:val="32"/>
          <w:szCs w:val="32"/>
        </w:rPr>
        <w:t>思科研</w:t>
      </w:r>
      <w:proofErr w:type="gramEnd"/>
      <w:r>
        <w:rPr>
          <w:rFonts w:ascii="Times New Roman" w:eastAsia="仿宋_GB2312" w:hAnsi="Times New Roman" w:hint="eastAsia"/>
          <w:snapToGrid w:val="0"/>
          <w:kern w:val="0"/>
          <w:sz w:val="32"/>
          <w:szCs w:val="32"/>
        </w:rPr>
        <w:t>组党支部</w:t>
      </w:r>
    </w:p>
    <w:p w14:paraId="690D1C17"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西安电子科技大学集成电路学部微电路与器件系党支部</w:t>
      </w:r>
    </w:p>
    <w:p w14:paraId="36FB82C3"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西安电子科技大学网络与信息安全学院本科第一党支部</w:t>
      </w:r>
    </w:p>
    <w:p w14:paraId="69D43599"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西安电子科技大学马克思主义学院习近平新时代中国特色社会主义思想概论教研室党支部</w:t>
      </w:r>
    </w:p>
    <w:p w14:paraId="0D1928B8"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陕西师范大学教育学部教育政策与管理研究院党支部</w:t>
      </w:r>
    </w:p>
    <w:p w14:paraId="193BD12B"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陕西</w:t>
      </w:r>
      <w:r>
        <w:rPr>
          <w:rFonts w:ascii="Times New Roman" w:eastAsia="仿宋_GB2312" w:hAnsi="Times New Roman" w:hint="eastAsia"/>
          <w:snapToGrid w:val="0"/>
          <w:spacing w:val="-11"/>
          <w:kern w:val="0"/>
          <w:sz w:val="32"/>
          <w:szCs w:val="32"/>
        </w:rPr>
        <w:t>师范大学材料科学与工程学院历史文化遗产保护党支部</w:t>
      </w:r>
    </w:p>
    <w:p w14:paraId="26D42C8C"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陕西师范大学外国语学院学生公寓联合党支部</w:t>
      </w:r>
    </w:p>
    <w:p w14:paraId="34BDCD1A"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陕西师范大学生命科学学院西北濒危药材资源开发国家工程实验室党支部</w:t>
      </w:r>
    </w:p>
    <w:p w14:paraId="70723AE7"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长安大学公路学院道路工程系第一党支部</w:t>
      </w:r>
    </w:p>
    <w:p w14:paraId="694AB5AA"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长安大学人文学院公共管理系党支部</w:t>
      </w:r>
    </w:p>
    <w:p w14:paraId="72281D70"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长安大学汽车学院“长安·常安”师生联合党支部</w:t>
      </w:r>
    </w:p>
    <w:p w14:paraId="07FE33FF"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长安大学马克思主义学院长安星火宣讲团党支部</w:t>
      </w:r>
    </w:p>
    <w:p w14:paraId="3E1D7D1A"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西北大学马克思主义学院红桅杆</w:t>
      </w:r>
      <w:proofErr w:type="gramStart"/>
      <w:r>
        <w:rPr>
          <w:rFonts w:ascii="Times New Roman" w:eastAsia="仿宋_GB2312" w:hAnsi="Times New Roman" w:hint="eastAsia"/>
          <w:snapToGrid w:val="0"/>
          <w:kern w:val="0"/>
          <w:sz w:val="32"/>
          <w:szCs w:val="32"/>
        </w:rPr>
        <w:t>思政理论</w:t>
      </w:r>
      <w:proofErr w:type="gramEnd"/>
      <w:r>
        <w:rPr>
          <w:rFonts w:ascii="Times New Roman" w:eastAsia="仿宋_GB2312" w:hAnsi="Times New Roman" w:hint="eastAsia"/>
          <w:snapToGrid w:val="0"/>
          <w:kern w:val="0"/>
          <w:sz w:val="32"/>
          <w:szCs w:val="32"/>
        </w:rPr>
        <w:t>学习社团党支部</w:t>
      </w:r>
    </w:p>
    <w:p w14:paraId="0C552285"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西北大学文学院古典文学与文献教师党支部</w:t>
      </w:r>
    </w:p>
    <w:p w14:paraId="3919F426"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lastRenderedPageBreak/>
        <w:t>西北大学地质学</w:t>
      </w:r>
      <w:proofErr w:type="gramStart"/>
      <w:r>
        <w:rPr>
          <w:rFonts w:ascii="Times New Roman" w:eastAsia="仿宋_GB2312" w:hAnsi="Times New Roman" w:hint="eastAsia"/>
          <w:snapToGrid w:val="0"/>
          <w:kern w:val="0"/>
          <w:sz w:val="32"/>
          <w:szCs w:val="32"/>
        </w:rPr>
        <w:t>系石油</w:t>
      </w:r>
      <w:proofErr w:type="gramEnd"/>
      <w:r>
        <w:rPr>
          <w:rFonts w:ascii="Times New Roman" w:eastAsia="仿宋_GB2312" w:hAnsi="Times New Roman" w:hint="eastAsia"/>
          <w:snapToGrid w:val="0"/>
          <w:kern w:val="0"/>
          <w:sz w:val="32"/>
          <w:szCs w:val="32"/>
        </w:rPr>
        <w:t>党支部</w:t>
      </w:r>
    </w:p>
    <w:p w14:paraId="33B8399C"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西北大学化工学院教工生物工程党支部</w:t>
      </w:r>
    </w:p>
    <w:p w14:paraId="3D86ED6A"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西安理工大学材料科学与工程学院材料成型与控制系教工党支部</w:t>
      </w:r>
    </w:p>
    <w:p w14:paraId="7C4EC9E1"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西安理工大学机械与精密仪器工程学院机械工程及自动化系党支部</w:t>
      </w:r>
    </w:p>
    <w:p w14:paraId="75A3BCCA"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西安</w:t>
      </w:r>
      <w:r>
        <w:rPr>
          <w:rFonts w:ascii="Times New Roman" w:eastAsia="仿宋_GB2312" w:hAnsi="Times New Roman" w:hint="eastAsia"/>
          <w:snapToGrid w:val="0"/>
          <w:spacing w:val="-11"/>
          <w:kern w:val="0"/>
          <w:sz w:val="32"/>
          <w:szCs w:val="32"/>
        </w:rPr>
        <w:t>理工大学自动化与信息工程学院电子工程系教工党支部</w:t>
      </w:r>
    </w:p>
    <w:p w14:paraId="258E7B8F"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西安</w:t>
      </w:r>
      <w:r>
        <w:rPr>
          <w:rFonts w:ascii="Times New Roman" w:eastAsia="仿宋_GB2312" w:hAnsi="Times New Roman" w:hint="eastAsia"/>
          <w:snapToGrid w:val="0"/>
          <w:spacing w:val="-11"/>
          <w:kern w:val="0"/>
          <w:sz w:val="32"/>
          <w:szCs w:val="32"/>
        </w:rPr>
        <w:t>理工大学土木建筑工程学院结构工程研究生第一党支部</w:t>
      </w:r>
    </w:p>
    <w:p w14:paraId="6626DF42"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西安建筑科技大学冶金工程学院材料加工系教工党支部</w:t>
      </w:r>
    </w:p>
    <w:p w14:paraId="7C4FDDA9"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西安建筑科技大学资源工程学院矿物加工工程系党支部</w:t>
      </w:r>
    </w:p>
    <w:p w14:paraId="1EF791CF"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西安</w:t>
      </w:r>
      <w:r>
        <w:rPr>
          <w:rFonts w:ascii="Times New Roman" w:eastAsia="仿宋_GB2312" w:hAnsi="Times New Roman" w:hint="eastAsia"/>
          <w:snapToGrid w:val="0"/>
          <w:spacing w:val="-11"/>
          <w:kern w:val="0"/>
          <w:sz w:val="32"/>
          <w:szCs w:val="32"/>
        </w:rPr>
        <w:t>建筑科技大学建筑学院城乡规划学系教育团队</w:t>
      </w:r>
      <w:proofErr w:type="gramStart"/>
      <w:r>
        <w:rPr>
          <w:rFonts w:ascii="Times New Roman" w:eastAsia="仿宋_GB2312" w:hAnsi="Times New Roman" w:hint="eastAsia"/>
          <w:snapToGrid w:val="0"/>
          <w:spacing w:val="-11"/>
          <w:kern w:val="0"/>
          <w:sz w:val="32"/>
          <w:szCs w:val="32"/>
        </w:rPr>
        <w:t>一</w:t>
      </w:r>
      <w:proofErr w:type="gramEnd"/>
      <w:r>
        <w:rPr>
          <w:rFonts w:ascii="Times New Roman" w:eastAsia="仿宋_GB2312" w:hAnsi="Times New Roman" w:hint="eastAsia"/>
          <w:snapToGrid w:val="0"/>
          <w:spacing w:val="-11"/>
          <w:kern w:val="0"/>
          <w:sz w:val="32"/>
          <w:szCs w:val="32"/>
        </w:rPr>
        <w:t>党支部</w:t>
      </w:r>
    </w:p>
    <w:p w14:paraId="1AA17DF4"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西安建筑科技大学未来技术学院直属党支部</w:t>
      </w:r>
    </w:p>
    <w:p w14:paraId="4069C59E"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陕西科技大学机关党委教务处党支部</w:t>
      </w:r>
    </w:p>
    <w:p w14:paraId="34CF1F48"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陕西科技大学食品科学与工程学院食品质量安全与风险预警创新团队党支部</w:t>
      </w:r>
    </w:p>
    <w:p w14:paraId="08EFE1AE"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陕西科技大学物理与信息科学学院物理学生党支部</w:t>
      </w:r>
    </w:p>
    <w:p w14:paraId="75B17F7D"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陕西科技大学材料科学与工程学院文物保护与技术教</w:t>
      </w:r>
      <w:r>
        <w:rPr>
          <w:rFonts w:ascii="Times New Roman" w:eastAsia="仿宋_GB2312" w:hAnsi="Times New Roman" w:hint="eastAsia"/>
          <w:snapToGrid w:val="0"/>
          <w:kern w:val="0"/>
          <w:sz w:val="32"/>
          <w:szCs w:val="32"/>
        </w:rPr>
        <w:lastRenderedPageBreak/>
        <w:t>育部重点实验室党支部</w:t>
      </w:r>
    </w:p>
    <w:p w14:paraId="3574CFDA"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西安科技大学能源与矿业工程学院西部矿井开采及灾害防治教育部重点实验室党支部</w:t>
      </w:r>
    </w:p>
    <w:p w14:paraId="5D56B855"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西安科技大学安全科学与工程</w:t>
      </w:r>
      <w:proofErr w:type="gramStart"/>
      <w:r>
        <w:rPr>
          <w:rFonts w:ascii="Times New Roman" w:eastAsia="仿宋_GB2312" w:hAnsi="Times New Roman" w:hint="eastAsia"/>
          <w:snapToGrid w:val="0"/>
          <w:kern w:val="0"/>
          <w:sz w:val="32"/>
          <w:szCs w:val="32"/>
        </w:rPr>
        <w:t>学院消防</w:t>
      </w:r>
      <w:proofErr w:type="gramEnd"/>
      <w:r>
        <w:rPr>
          <w:rFonts w:ascii="Times New Roman" w:eastAsia="仿宋_GB2312" w:hAnsi="Times New Roman" w:hint="eastAsia"/>
          <w:snapToGrid w:val="0"/>
          <w:kern w:val="0"/>
          <w:sz w:val="32"/>
          <w:szCs w:val="32"/>
        </w:rPr>
        <w:t>工程系党支部</w:t>
      </w:r>
    </w:p>
    <w:p w14:paraId="62EA826C"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西安科技大学电气与控制工程学院矿山深度感知与智能系统研究团队党支部</w:t>
      </w:r>
    </w:p>
    <w:p w14:paraId="599A5880"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西安科技大学通信与信息工程学院通信工程系教工党支部</w:t>
      </w:r>
    </w:p>
    <w:p w14:paraId="11421C97"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西安石油大学石油工程学院油气井工程教工党支部</w:t>
      </w:r>
    </w:p>
    <w:p w14:paraId="304F8A86"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西安石油大学地球科学与工程学院基础地质系教工党支部</w:t>
      </w:r>
    </w:p>
    <w:p w14:paraId="7681FCF6"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西安石油大学材料科学与工程学院焊接技术与工程系教工党支部</w:t>
      </w:r>
    </w:p>
    <w:p w14:paraId="73D251BD"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西安石油大学直属单位党委校医院党支部</w:t>
      </w:r>
    </w:p>
    <w:p w14:paraId="6696C0E9"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延安大学外国语学院“崇德”教工党支部</w:t>
      </w:r>
    </w:p>
    <w:p w14:paraId="40739139"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延安大学鲁迅艺术学院鲁艺之</w:t>
      </w:r>
      <w:proofErr w:type="gramStart"/>
      <w:r>
        <w:rPr>
          <w:rFonts w:ascii="Times New Roman" w:eastAsia="仿宋_GB2312" w:hAnsi="Times New Roman" w:hint="eastAsia"/>
          <w:snapToGrid w:val="0"/>
          <w:kern w:val="0"/>
          <w:sz w:val="32"/>
          <w:szCs w:val="32"/>
        </w:rPr>
        <w:t>音教师</w:t>
      </w:r>
      <w:proofErr w:type="gramEnd"/>
      <w:r>
        <w:rPr>
          <w:rFonts w:ascii="Times New Roman" w:eastAsia="仿宋_GB2312" w:hAnsi="Times New Roman" w:hint="eastAsia"/>
          <w:snapToGrid w:val="0"/>
          <w:kern w:val="0"/>
          <w:sz w:val="32"/>
          <w:szCs w:val="32"/>
        </w:rPr>
        <w:t>党支部</w:t>
      </w:r>
    </w:p>
    <w:p w14:paraId="2C9704BC"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延安大学文学与新闻传播学院“思随路遥”本科生党支部</w:t>
      </w:r>
    </w:p>
    <w:p w14:paraId="389D6FA6"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延安大学石油工程与环境工程学院新时代延安精神“加油站”学生党支部</w:t>
      </w:r>
    </w:p>
    <w:p w14:paraId="0AD0F47F"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西安工业大学光电工程学院光电测试技术研究所党支部</w:t>
      </w:r>
    </w:p>
    <w:p w14:paraId="0D4060AA"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lastRenderedPageBreak/>
        <w:t>西安工业大学经济管理学院管科第二学生党支部</w:t>
      </w:r>
    </w:p>
    <w:p w14:paraId="79C919E5"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西安工业大学计算机科学与工程学院教师第三党支部</w:t>
      </w:r>
    </w:p>
    <w:p w14:paraId="32F3529D"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西安工业大学基础学院数学与应用数学教工党支部</w:t>
      </w:r>
    </w:p>
    <w:p w14:paraId="3BB52495"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西安工程大学纺织科学与工程学院轻化工程系教工党支部</w:t>
      </w:r>
    </w:p>
    <w:p w14:paraId="2F492FE9"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西安工程大学服装与艺术设计学院服装工程系教工党支部</w:t>
      </w:r>
    </w:p>
    <w:p w14:paraId="25BFD7EF"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proofErr w:type="gramStart"/>
      <w:r>
        <w:rPr>
          <w:rFonts w:ascii="Times New Roman" w:eastAsia="仿宋_GB2312" w:hAnsi="Times New Roman" w:hint="eastAsia"/>
          <w:snapToGrid w:val="0"/>
          <w:kern w:val="0"/>
          <w:sz w:val="32"/>
          <w:szCs w:val="32"/>
        </w:rPr>
        <w:t>西安工程大学新媒体艺术学院数智再现</w:t>
      </w:r>
      <w:proofErr w:type="gramEnd"/>
      <w:r>
        <w:rPr>
          <w:rFonts w:ascii="Times New Roman" w:eastAsia="仿宋_GB2312" w:hAnsi="Times New Roman" w:hint="eastAsia"/>
          <w:snapToGrid w:val="0"/>
          <w:kern w:val="0"/>
          <w:sz w:val="32"/>
          <w:szCs w:val="32"/>
        </w:rPr>
        <w:t>艺术与文化传播团队研究生党支部</w:t>
      </w:r>
    </w:p>
    <w:p w14:paraId="4BCBC0F1"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西安工程大学计算机科学学院网络智能工程中心师生联合党支部</w:t>
      </w:r>
    </w:p>
    <w:p w14:paraId="62B5C493"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西北政法</w:t>
      </w:r>
      <w:proofErr w:type="gramStart"/>
      <w:r>
        <w:rPr>
          <w:rFonts w:ascii="Times New Roman" w:eastAsia="仿宋_GB2312" w:hAnsi="Times New Roman" w:hint="eastAsia"/>
          <w:snapToGrid w:val="0"/>
          <w:kern w:val="0"/>
          <w:sz w:val="32"/>
          <w:szCs w:val="32"/>
        </w:rPr>
        <w:t>大学民</w:t>
      </w:r>
      <w:proofErr w:type="gramEnd"/>
      <w:r>
        <w:rPr>
          <w:rFonts w:ascii="Times New Roman" w:eastAsia="仿宋_GB2312" w:hAnsi="Times New Roman" w:hint="eastAsia"/>
          <w:snapToGrid w:val="0"/>
          <w:kern w:val="0"/>
          <w:sz w:val="32"/>
          <w:szCs w:val="32"/>
        </w:rPr>
        <w:t>商法学院家事法教研室党支部</w:t>
      </w:r>
    </w:p>
    <w:p w14:paraId="7243323C"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西北政法大学外国语学院英语系党支部</w:t>
      </w:r>
    </w:p>
    <w:p w14:paraId="16EB2B26"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西北政法大学商学院财务审计系党支部</w:t>
      </w:r>
    </w:p>
    <w:p w14:paraId="56E31450"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西北政法大学学工部党支部</w:t>
      </w:r>
    </w:p>
    <w:p w14:paraId="608F3427"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西安外国语大学马克思主义学院教工第二党支部</w:t>
      </w:r>
    </w:p>
    <w:p w14:paraId="70D09601"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西安外国语大学高级翻译学院教师党支部</w:t>
      </w:r>
    </w:p>
    <w:p w14:paraId="0D179C67"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西安外国语大学亚非学院教工第一党支部</w:t>
      </w:r>
    </w:p>
    <w:p w14:paraId="5DD7CE98"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西安外国语大学经济金融学院教工第三党支部</w:t>
      </w:r>
    </w:p>
    <w:p w14:paraId="3B1D7962"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西安邮电大学通信与信息工程学院通信工程系教师党支部</w:t>
      </w:r>
    </w:p>
    <w:p w14:paraId="74C6681C"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西安邮电大学电子工程学院光电子技术系党支部</w:t>
      </w:r>
    </w:p>
    <w:p w14:paraId="7A94ED42"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lastRenderedPageBreak/>
        <w:t>西安邮电大学计算机学院网络工程系党支部</w:t>
      </w:r>
    </w:p>
    <w:p w14:paraId="3E5EFD2E"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西安邮电大学自动化学院智能感知工程系党支部</w:t>
      </w:r>
    </w:p>
    <w:p w14:paraId="5D239F75"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陕西中医药大学机关后勤保障处党支部</w:t>
      </w:r>
    </w:p>
    <w:p w14:paraId="3AA92BDD"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陕西中医药大学第二附属医院儿科第四党支部</w:t>
      </w:r>
    </w:p>
    <w:p w14:paraId="07048765"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西安财经大学经济学院金融系教师党支部</w:t>
      </w:r>
    </w:p>
    <w:p w14:paraId="53CAD374"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西安财经大学商学院财务管理教师党支部</w:t>
      </w:r>
    </w:p>
    <w:p w14:paraId="271EF7F6"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西安音乐学院现代音乐学院学生党支部</w:t>
      </w:r>
    </w:p>
    <w:p w14:paraId="6A1B64A4"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西安音乐学院音乐教育学院学生第一党支部</w:t>
      </w:r>
    </w:p>
    <w:p w14:paraId="37F0E456"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西安美术学院机关二党总支第一党支部</w:t>
      </w:r>
    </w:p>
    <w:p w14:paraId="2F747B47"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西安美术学院油画系学生第一党支部</w:t>
      </w:r>
    </w:p>
    <w:p w14:paraId="22AA29F0"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西安美术学院建筑环境艺术系研究生党支部</w:t>
      </w:r>
    </w:p>
    <w:p w14:paraId="7517992D"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西安体育学院体育教育训练学院第三学生党支部</w:t>
      </w:r>
    </w:p>
    <w:p w14:paraId="255C4E02"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西安体育学院马克思主义学院直属党支部</w:t>
      </w:r>
    </w:p>
    <w:p w14:paraId="6129638A"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西安医学院基础医学部教工第一党支部</w:t>
      </w:r>
    </w:p>
    <w:p w14:paraId="0BDC838C"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陕西理工大学生物科学与工程学院教工第一党支部</w:t>
      </w:r>
    </w:p>
    <w:p w14:paraId="25AF403E"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陕西理工大学图书馆党总支学报党支部</w:t>
      </w:r>
    </w:p>
    <w:p w14:paraId="4F404EB5"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西安文理学院机械与材料工程学院机械师生党支部</w:t>
      </w:r>
    </w:p>
    <w:p w14:paraId="71185AD4"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西安文理学院生物与环境工程学院生物医药系教师党支部</w:t>
      </w:r>
    </w:p>
    <w:p w14:paraId="4E61787E"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西安文理学院化学工程学院教师第一党支部</w:t>
      </w:r>
    </w:p>
    <w:p w14:paraId="0C584ED2"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宝鸡文理学院文学与新闻传播学院学生第二党支部</w:t>
      </w:r>
    </w:p>
    <w:p w14:paraId="32D487FC"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宝鸡文理学院机械工程学院教工第一党支部</w:t>
      </w:r>
    </w:p>
    <w:p w14:paraId="1E71A325"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lastRenderedPageBreak/>
        <w:t>咸阳师范学院地理与环境学院教工第二党支部</w:t>
      </w:r>
    </w:p>
    <w:p w14:paraId="088C78B1"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咸阳师范学院物理与电子工程学院教工第一支部</w:t>
      </w:r>
    </w:p>
    <w:p w14:paraId="0FFEE543"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渭南师范学院外国语学院教工第一党支部</w:t>
      </w:r>
    </w:p>
    <w:p w14:paraId="40ADEF57"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榆林学院马克思主义学院第四党支部</w:t>
      </w:r>
    </w:p>
    <w:p w14:paraId="6BC3B8B1"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榆林学院管理学院学生党支部</w:t>
      </w:r>
    </w:p>
    <w:p w14:paraId="4E914135"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安康学院文学与传媒学院教工第二党支部</w:t>
      </w:r>
    </w:p>
    <w:p w14:paraId="357F5F1A"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安康学院数学与统计学院学生党支部</w:t>
      </w:r>
    </w:p>
    <w:p w14:paraId="727041E8"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商洛学院电子信息与电气工程</w:t>
      </w:r>
      <w:proofErr w:type="gramStart"/>
      <w:r>
        <w:rPr>
          <w:rFonts w:ascii="Times New Roman" w:eastAsia="仿宋_GB2312" w:hAnsi="Times New Roman" w:hint="eastAsia"/>
          <w:snapToGrid w:val="0"/>
          <w:kern w:val="0"/>
          <w:sz w:val="32"/>
          <w:szCs w:val="32"/>
        </w:rPr>
        <w:t>学院电创</w:t>
      </w:r>
      <w:proofErr w:type="gramEnd"/>
      <w:r>
        <w:rPr>
          <w:rFonts w:ascii="Times New Roman" w:eastAsia="仿宋_GB2312" w:hAnsi="Times New Roman" w:hint="eastAsia"/>
          <w:snapToGrid w:val="0"/>
          <w:kern w:val="0"/>
          <w:sz w:val="32"/>
          <w:szCs w:val="32"/>
        </w:rPr>
        <w:t>领航教工党支部</w:t>
      </w:r>
    </w:p>
    <w:p w14:paraId="579D5CD6"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商洛学院数学与计算机应用学院教工第一党支部</w:t>
      </w:r>
    </w:p>
    <w:p w14:paraId="4AFF6BD0"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西安航空学院飞行器学院教工党支部</w:t>
      </w:r>
    </w:p>
    <w:p w14:paraId="43D7DDE2"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陕西学前师范学院数学与统计学院应用数学系党支部</w:t>
      </w:r>
    </w:p>
    <w:p w14:paraId="4B680057"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陕西学前师范学院信息工程学院学生第一党支部</w:t>
      </w:r>
    </w:p>
    <w:p w14:paraId="6FE1F041"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西藏民族大学马克思主义学院马克思主义理论研究生第三党支部</w:t>
      </w:r>
    </w:p>
    <w:p w14:paraId="49CAE7F9"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西安培华学院智能科学与工程学院学生第二党支部</w:t>
      </w:r>
    </w:p>
    <w:p w14:paraId="083206C4"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西安翻译学院英文学院第二党支部</w:t>
      </w:r>
    </w:p>
    <w:p w14:paraId="023A2F60"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西安翻译学院教育学院学院第四党支部</w:t>
      </w:r>
    </w:p>
    <w:p w14:paraId="0D3822C3"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西安外事学院人文艺术学院中文学生第二党支部</w:t>
      </w:r>
    </w:p>
    <w:p w14:paraId="3D9A3EC0"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西安欧亚学院学生发展处党支部</w:t>
      </w:r>
    </w:p>
    <w:p w14:paraId="61662727"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西安欧亚学院第二青年社区学生第八党支部</w:t>
      </w:r>
    </w:p>
    <w:p w14:paraId="26F8E4CD"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西京学院商学院第二党支部</w:t>
      </w:r>
    </w:p>
    <w:p w14:paraId="356E59F3"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lastRenderedPageBreak/>
        <w:t>西安思源学院文学院第二党支部</w:t>
      </w:r>
    </w:p>
    <w:p w14:paraId="657D9212"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陕西国际商贸学院文学与教育学院学生第一党支部</w:t>
      </w:r>
    </w:p>
    <w:p w14:paraId="1D59B1BB"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陕西服装工程学院马克思主义学院教工第一党支部</w:t>
      </w:r>
    </w:p>
    <w:p w14:paraId="150409B6"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西安交通工程学院土木与铁道工程学院教师党支部</w:t>
      </w:r>
    </w:p>
    <w:p w14:paraId="56F53620"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西安信息职业大学大数据与</w:t>
      </w:r>
      <w:proofErr w:type="gramStart"/>
      <w:r>
        <w:rPr>
          <w:rFonts w:ascii="Times New Roman" w:eastAsia="仿宋_GB2312" w:hAnsi="Times New Roman" w:hint="eastAsia"/>
          <w:snapToGrid w:val="0"/>
          <w:kern w:val="0"/>
          <w:sz w:val="32"/>
          <w:szCs w:val="32"/>
        </w:rPr>
        <w:t>云计算</w:t>
      </w:r>
      <w:proofErr w:type="gramEnd"/>
      <w:r>
        <w:rPr>
          <w:rFonts w:ascii="Times New Roman" w:eastAsia="仿宋_GB2312" w:hAnsi="Times New Roman" w:hint="eastAsia"/>
          <w:snapToGrid w:val="0"/>
          <w:kern w:val="0"/>
          <w:sz w:val="32"/>
          <w:szCs w:val="32"/>
        </w:rPr>
        <w:t>学院学生支部</w:t>
      </w:r>
    </w:p>
    <w:p w14:paraId="182A4D82"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西安汽车职业大学智能汽车学院学生党支部</w:t>
      </w:r>
    </w:p>
    <w:p w14:paraId="29EC2C93"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西安工商学院机关党总支党办质保党支部</w:t>
      </w:r>
    </w:p>
    <w:p w14:paraId="6476CDA8"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西安明德理工学院信息工程学院北斗党支部</w:t>
      </w:r>
    </w:p>
    <w:p w14:paraId="3CBC8018"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陕西农林职业技术大学交通与测绘工程学院道路桥梁工程党支部</w:t>
      </w:r>
    </w:p>
    <w:p w14:paraId="268AFF4C"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陕西</w:t>
      </w:r>
      <w:r>
        <w:rPr>
          <w:rFonts w:ascii="Times New Roman" w:eastAsia="仿宋_GB2312" w:hAnsi="Times New Roman" w:hint="eastAsia"/>
          <w:snapToGrid w:val="0"/>
          <w:spacing w:val="-11"/>
          <w:kern w:val="0"/>
          <w:sz w:val="32"/>
          <w:szCs w:val="32"/>
        </w:rPr>
        <w:t>农林职业技术大学马克思主义学院思想道德与法治党支部</w:t>
      </w:r>
    </w:p>
    <w:p w14:paraId="3D70D3A3"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陕西</w:t>
      </w:r>
      <w:r>
        <w:rPr>
          <w:rFonts w:ascii="Times New Roman" w:eastAsia="仿宋_GB2312" w:hAnsi="Times New Roman" w:hint="eastAsia"/>
          <w:snapToGrid w:val="0"/>
          <w:spacing w:val="-11"/>
          <w:kern w:val="0"/>
          <w:sz w:val="32"/>
          <w:szCs w:val="32"/>
        </w:rPr>
        <w:t>工业职业技术大学电气工程学院教师教学创新团队党支部</w:t>
      </w:r>
    </w:p>
    <w:p w14:paraId="2C73E391"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陕西工业职业技术大学马克思主义学院第二党支部</w:t>
      </w:r>
    </w:p>
    <w:p w14:paraId="74EDF2DC"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陕西职业技术学院电子信息工程学院教师党支部</w:t>
      </w:r>
    </w:p>
    <w:p w14:paraId="678AE32C"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西安航空职业技术学院航空维修工程学院教工第一党支部</w:t>
      </w:r>
    </w:p>
    <w:p w14:paraId="5639F58F"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西安航空职业技术学院航空材料工程学院学生党支部</w:t>
      </w:r>
    </w:p>
    <w:p w14:paraId="088E6258"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陕西财经职业技术学院大数据与人工智能学院学生党支部</w:t>
      </w:r>
    </w:p>
    <w:p w14:paraId="595F72F4"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陕西国防工业职业技术学院机械工程学院航飞制图党</w:t>
      </w:r>
      <w:r>
        <w:rPr>
          <w:rFonts w:ascii="Times New Roman" w:eastAsia="仿宋_GB2312" w:hAnsi="Times New Roman" w:hint="eastAsia"/>
          <w:snapToGrid w:val="0"/>
          <w:kern w:val="0"/>
          <w:sz w:val="32"/>
          <w:szCs w:val="32"/>
        </w:rPr>
        <w:lastRenderedPageBreak/>
        <w:t>支部</w:t>
      </w:r>
    </w:p>
    <w:p w14:paraId="3DC9E231"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陕西交通职业技术学院经济管理学院教工第三党支部</w:t>
      </w:r>
    </w:p>
    <w:p w14:paraId="04F74CB1"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陕西能源职业技术学院医学技术学院教工党支部</w:t>
      </w:r>
    </w:p>
    <w:p w14:paraId="1E45E271"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陕西铁路工程职业技术学院高铁工程学院铁道党支部</w:t>
      </w:r>
    </w:p>
    <w:p w14:paraId="7A0CCF1B"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陕西航空职业技术学院马克思主义学院党支部</w:t>
      </w:r>
    </w:p>
    <w:p w14:paraId="587238A4"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西安铁路职业技术学院临潼校区土木工程学院铁工高铁党支部</w:t>
      </w:r>
    </w:p>
    <w:p w14:paraId="30F3D2E8"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陕西邮电职业技术学院人工智能学院党支部</w:t>
      </w:r>
    </w:p>
    <w:p w14:paraId="14EED444"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陕西青年职业学院马克思主义学院直属党支部</w:t>
      </w:r>
    </w:p>
    <w:p w14:paraId="29520135"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陕西</w:t>
      </w:r>
      <w:r>
        <w:rPr>
          <w:rFonts w:ascii="Times New Roman" w:eastAsia="仿宋_GB2312" w:hAnsi="Times New Roman" w:hint="eastAsia"/>
          <w:snapToGrid w:val="0"/>
          <w:spacing w:val="-17"/>
          <w:kern w:val="0"/>
          <w:sz w:val="32"/>
          <w:szCs w:val="32"/>
        </w:rPr>
        <w:t>开放大学（陕西工商职业学院）护理与健康学院学生党支部</w:t>
      </w:r>
    </w:p>
    <w:p w14:paraId="4A051330"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陕西开放大学（陕西工商职业学院）马克思主义学院思想道德与法治教研室党支部</w:t>
      </w:r>
    </w:p>
    <w:p w14:paraId="3FBDF679"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陕西艺术职业学院马克思主义学院教师党支部</w:t>
      </w:r>
    </w:p>
    <w:p w14:paraId="75A55838"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陕西机电职业技术学院铁道工程学院党支部</w:t>
      </w:r>
    </w:p>
    <w:p w14:paraId="63365B7F"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西安职业技术学院健康护理学院学生党支部</w:t>
      </w:r>
    </w:p>
    <w:p w14:paraId="3760FA6B"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宝鸡职业技术学院机电信息学院智能制造教学党支部</w:t>
      </w:r>
    </w:p>
    <w:p w14:paraId="1E73A833"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咸阳职业技术学院医学院教工党支部</w:t>
      </w:r>
    </w:p>
    <w:p w14:paraId="56087163"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铜川职业技术学院机电工程学院教师第一党支部</w:t>
      </w:r>
    </w:p>
    <w:p w14:paraId="1CF2BA09"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渭南职业技术学院农林科技学院教工党支部</w:t>
      </w:r>
    </w:p>
    <w:p w14:paraId="26D7A14B"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延安职业技术学院医学系学生工作党支部</w:t>
      </w:r>
    </w:p>
    <w:p w14:paraId="395392AA"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榆林职业技术学院管理工程系教师党支部</w:t>
      </w:r>
    </w:p>
    <w:p w14:paraId="562E441F"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lastRenderedPageBreak/>
        <w:t>汉中职业技术学院机关党总支第一党支部</w:t>
      </w:r>
    </w:p>
    <w:p w14:paraId="47F83439"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汉中职业技术学院汽车与机电工程学院汽车机电党支部</w:t>
      </w:r>
    </w:p>
    <w:p w14:paraId="17F85C2E"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安康职业技术学院马克思主义学院党支部</w:t>
      </w:r>
    </w:p>
    <w:p w14:paraId="2DF512A6" w14:textId="77777777" w:rsidR="009A2578" w:rsidRDefault="009A2578" w:rsidP="009A2578">
      <w:pPr>
        <w:pStyle w:val="ae"/>
        <w:adjustRightInd w:val="0"/>
        <w:snapToGrid w:val="0"/>
        <w:spacing w:after="0" w:line="360" w:lineRule="auto"/>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商洛职业技术学院机电工程学院教职工党支部</w:t>
      </w:r>
    </w:p>
    <w:p w14:paraId="72C65E9D" w14:textId="77777777" w:rsidR="00940FEC" w:rsidRPr="009A2578" w:rsidRDefault="00940FEC">
      <w:pPr>
        <w:rPr>
          <w:rFonts w:hint="eastAsia"/>
        </w:rPr>
      </w:pPr>
    </w:p>
    <w:sectPr w:rsidR="00940FEC" w:rsidRPr="009A25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578"/>
    <w:rsid w:val="005D3957"/>
    <w:rsid w:val="00940FEC"/>
    <w:rsid w:val="009A2578"/>
    <w:rsid w:val="00AE7B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A8A57"/>
  <w15:chartTrackingRefBased/>
  <w15:docId w15:val="{9C28595F-EBB8-44A6-9F14-AA65331DA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A2578"/>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9A2578"/>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9A2578"/>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9A2578"/>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9A2578"/>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9A2578"/>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9A257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A257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A257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A2578"/>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9A2578"/>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9A2578"/>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9A2578"/>
    <w:rPr>
      <w:rFonts w:cstheme="majorBidi"/>
      <w:color w:val="0F4761" w:themeColor="accent1" w:themeShade="BF"/>
      <w:sz w:val="28"/>
      <w:szCs w:val="28"/>
    </w:rPr>
  </w:style>
  <w:style w:type="character" w:customStyle="1" w:styleId="50">
    <w:name w:val="标题 5 字符"/>
    <w:basedOn w:val="a0"/>
    <w:link w:val="5"/>
    <w:uiPriority w:val="9"/>
    <w:semiHidden/>
    <w:rsid w:val="009A2578"/>
    <w:rPr>
      <w:rFonts w:cstheme="majorBidi"/>
      <w:color w:val="0F4761" w:themeColor="accent1" w:themeShade="BF"/>
      <w:sz w:val="24"/>
    </w:rPr>
  </w:style>
  <w:style w:type="character" w:customStyle="1" w:styleId="60">
    <w:name w:val="标题 6 字符"/>
    <w:basedOn w:val="a0"/>
    <w:link w:val="6"/>
    <w:uiPriority w:val="9"/>
    <w:semiHidden/>
    <w:rsid w:val="009A2578"/>
    <w:rPr>
      <w:rFonts w:cstheme="majorBidi"/>
      <w:b/>
      <w:bCs/>
      <w:color w:val="0F4761" w:themeColor="accent1" w:themeShade="BF"/>
    </w:rPr>
  </w:style>
  <w:style w:type="character" w:customStyle="1" w:styleId="70">
    <w:name w:val="标题 7 字符"/>
    <w:basedOn w:val="a0"/>
    <w:link w:val="7"/>
    <w:uiPriority w:val="9"/>
    <w:semiHidden/>
    <w:rsid w:val="009A2578"/>
    <w:rPr>
      <w:rFonts w:cstheme="majorBidi"/>
      <w:b/>
      <w:bCs/>
      <w:color w:val="595959" w:themeColor="text1" w:themeTint="A6"/>
    </w:rPr>
  </w:style>
  <w:style w:type="character" w:customStyle="1" w:styleId="80">
    <w:name w:val="标题 8 字符"/>
    <w:basedOn w:val="a0"/>
    <w:link w:val="8"/>
    <w:uiPriority w:val="9"/>
    <w:semiHidden/>
    <w:rsid w:val="009A2578"/>
    <w:rPr>
      <w:rFonts w:cstheme="majorBidi"/>
      <w:color w:val="595959" w:themeColor="text1" w:themeTint="A6"/>
    </w:rPr>
  </w:style>
  <w:style w:type="character" w:customStyle="1" w:styleId="90">
    <w:name w:val="标题 9 字符"/>
    <w:basedOn w:val="a0"/>
    <w:link w:val="9"/>
    <w:uiPriority w:val="9"/>
    <w:semiHidden/>
    <w:rsid w:val="009A2578"/>
    <w:rPr>
      <w:rFonts w:eastAsiaTheme="majorEastAsia" w:cstheme="majorBidi"/>
      <w:color w:val="595959" w:themeColor="text1" w:themeTint="A6"/>
    </w:rPr>
  </w:style>
  <w:style w:type="paragraph" w:styleId="a3">
    <w:name w:val="Title"/>
    <w:basedOn w:val="a"/>
    <w:next w:val="a"/>
    <w:link w:val="a4"/>
    <w:uiPriority w:val="10"/>
    <w:qFormat/>
    <w:rsid w:val="009A257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A25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257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A25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2578"/>
    <w:pPr>
      <w:spacing w:before="160"/>
      <w:jc w:val="center"/>
    </w:pPr>
    <w:rPr>
      <w:i/>
      <w:iCs/>
      <w:color w:val="404040" w:themeColor="text1" w:themeTint="BF"/>
    </w:rPr>
  </w:style>
  <w:style w:type="character" w:customStyle="1" w:styleId="a8">
    <w:name w:val="引用 字符"/>
    <w:basedOn w:val="a0"/>
    <w:link w:val="a7"/>
    <w:uiPriority w:val="29"/>
    <w:rsid w:val="009A2578"/>
    <w:rPr>
      <w:i/>
      <w:iCs/>
      <w:color w:val="404040" w:themeColor="text1" w:themeTint="BF"/>
    </w:rPr>
  </w:style>
  <w:style w:type="paragraph" w:styleId="a9">
    <w:name w:val="List Paragraph"/>
    <w:basedOn w:val="a"/>
    <w:uiPriority w:val="34"/>
    <w:qFormat/>
    <w:rsid w:val="009A2578"/>
    <w:pPr>
      <w:ind w:left="720"/>
      <w:contextualSpacing/>
    </w:pPr>
  </w:style>
  <w:style w:type="character" w:styleId="aa">
    <w:name w:val="Intense Emphasis"/>
    <w:basedOn w:val="a0"/>
    <w:uiPriority w:val="21"/>
    <w:qFormat/>
    <w:rsid w:val="009A2578"/>
    <w:rPr>
      <w:i/>
      <w:iCs/>
      <w:color w:val="0F4761" w:themeColor="accent1" w:themeShade="BF"/>
    </w:rPr>
  </w:style>
  <w:style w:type="paragraph" w:styleId="ab">
    <w:name w:val="Intense Quote"/>
    <w:basedOn w:val="a"/>
    <w:next w:val="a"/>
    <w:link w:val="ac"/>
    <w:uiPriority w:val="30"/>
    <w:qFormat/>
    <w:rsid w:val="009A25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9A2578"/>
    <w:rPr>
      <w:i/>
      <w:iCs/>
      <w:color w:val="0F4761" w:themeColor="accent1" w:themeShade="BF"/>
    </w:rPr>
  </w:style>
  <w:style w:type="character" w:styleId="ad">
    <w:name w:val="Intense Reference"/>
    <w:basedOn w:val="a0"/>
    <w:uiPriority w:val="32"/>
    <w:qFormat/>
    <w:rsid w:val="009A2578"/>
    <w:rPr>
      <w:b/>
      <w:bCs/>
      <w:smallCaps/>
      <w:color w:val="0F4761" w:themeColor="accent1" w:themeShade="BF"/>
      <w:spacing w:val="5"/>
    </w:rPr>
  </w:style>
  <w:style w:type="paragraph" w:styleId="ae">
    <w:name w:val="Body Text"/>
    <w:basedOn w:val="a"/>
    <w:link w:val="af"/>
    <w:qFormat/>
    <w:rsid w:val="009A2578"/>
    <w:pPr>
      <w:jc w:val="both"/>
    </w:pPr>
    <w:rPr>
      <w:rFonts w:ascii="Calibri" w:eastAsia="宋体" w:hAnsi="Calibri" w:cs="Times New Roman"/>
      <w:sz w:val="21"/>
      <w:szCs w:val="22"/>
      <w14:ligatures w14:val="none"/>
    </w:rPr>
  </w:style>
  <w:style w:type="character" w:customStyle="1" w:styleId="af">
    <w:name w:val="正文文本 字符"/>
    <w:basedOn w:val="a0"/>
    <w:link w:val="ae"/>
    <w:rsid w:val="009A2578"/>
    <w:rPr>
      <w:rFonts w:ascii="Calibri" w:eastAsia="宋体" w:hAnsi="Calibri" w:cs="Times New Roman"/>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678</Words>
  <Characters>3868</Characters>
  <Application>Microsoft Office Word</Application>
  <DocSecurity>0</DocSecurity>
  <Lines>32</Lines>
  <Paragraphs>9</Paragraphs>
  <ScaleCrop>false</ScaleCrop>
  <Company/>
  <LinksUpToDate>false</LinksUpToDate>
  <CharactersWithSpaces>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2025-10-27T09:53:00Z</dcterms:created>
  <dcterms:modified xsi:type="dcterms:W3CDTF">2025-10-27T09:53:00Z</dcterms:modified>
</cp:coreProperties>
</file>