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7C2" w14:textId="77777777" w:rsidR="00AF7FC5" w:rsidRDefault="00AF7FC5" w:rsidP="00AF7FC5">
      <w:pPr>
        <w:pStyle w:val="a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03736819" w14:textId="77777777" w:rsidR="00AF7FC5" w:rsidRDefault="00AF7FC5" w:rsidP="00AF7FC5">
      <w:pPr>
        <w:suppressAutoHyphens/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陕西省推荐第二届全国教材建设奖全国优秀教材名单（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职业教育与继续教育类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）</w:t>
      </w:r>
    </w:p>
    <w:tbl>
      <w:tblPr>
        <w:tblW w:w="13943" w:type="dxa"/>
        <w:tblLayout w:type="fixed"/>
        <w:tblLook w:val="04A0" w:firstRow="1" w:lastRow="0" w:firstColumn="1" w:lastColumn="0" w:noHBand="0" w:noVBand="1"/>
      </w:tblPr>
      <w:tblGrid>
        <w:gridCol w:w="495"/>
        <w:gridCol w:w="1150"/>
        <w:gridCol w:w="952"/>
        <w:gridCol w:w="982"/>
        <w:gridCol w:w="919"/>
        <w:gridCol w:w="1267"/>
        <w:gridCol w:w="1745"/>
        <w:gridCol w:w="1455"/>
        <w:gridCol w:w="1005"/>
        <w:gridCol w:w="1026"/>
        <w:gridCol w:w="752"/>
        <w:gridCol w:w="832"/>
        <w:gridCol w:w="804"/>
        <w:gridCol w:w="559"/>
      </w:tblGrid>
      <w:tr w:rsidR="00AF7FC5" w14:paraId="7E020E81" w14:textId="77777777" w:rsidTr="00874F45">
        <w:trPr>
          <w:trHeight w:val="628"/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4B9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D44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推荐教材名称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FF6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书号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64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第一主编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（作者）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091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其他主编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D35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副主编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2A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参编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B49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C49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出版</w:t>
            </w:r>
          </w:p>
          <w:p w14:paraId="2493D15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DEA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教育类型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9E8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教材类型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F79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申报形式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E45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推荐渠道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320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F7FC5" w14:paraId="4E003D87" w14:textId="77777777" w:rsidTr="00874F45">
        <w:trPr>
          <w:trHeight w:val="18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748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6C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信息技术（基础模块）（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WPS Office</w:t>
            </w:r>
            <w:r>
              <w:rPr>
                <w:rStyle w:val="font31"/>
                <w:rFonts w:eastAsia="仿宋_GB2312" w:hint="default"/>
              </w:rPr>
              <w:t>）（慕课版）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285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978-7-115-59909-4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7E6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张敏华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DF4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史小英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555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姚锋刚，高海英，许大伟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235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万国德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F12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A37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人民邮电出版社有限公司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8DE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CA9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617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DF1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D07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9BC7248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300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10B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地下铁道施工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779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978-7-04-056101-2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EB6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毛红梅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88D5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2DBF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AE1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刘四进，申志军，黄双林，郭军，宋秀清，任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庆国，王丰仓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4B1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陕西铁路工程职业技术学院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0F1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高等教育出版社有限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A51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A6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A92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01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DDD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5993F60" w14:textId="77777777" w:rsidTr="00874F45">
        <w:trPr>
          <w:trHeight w:val="18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E57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A74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网络营销：推广与策划（慕课版）（第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065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978-7-115-62991-3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1BC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惠亚爱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9C2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乔晓娟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19E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朱磊，张立平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59F5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D7D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陕西邮电职业技术学院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D95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人民邮电出版社有限公司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21E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E2E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8A0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7E7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9D8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9E8B1DB" w14:textId="77777777" w:rsidTr="00874F45">
        <w:trPr>
          <w:trHeight w:val="9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1EF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C27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机车总体与走行部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6BA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978-7-5643-8076-2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B02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崔晶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6A69" w14:textId="77777777" w:rsidR="00AF7FC5" w:rsidRDefault="00AF7FC5" w:rsidP="00874F45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，朱亚男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186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刘芳璇，王娟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2F7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房楠，呼自有，王小峰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E91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74B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西南交通大学出版社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6A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430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9D3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24D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22F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05341A1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DAB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E5F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纳税实务（含实训教程）（第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164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978-7-5682-8581-0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B54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黄敏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FDD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547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赵文红，林琳，张春瑜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ED30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4A0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陕西财经职业技术学院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485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北京理工大学出版社有限责任公司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CC6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91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CFD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3EF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3E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034D179" w14:textId="77777777" w:rsidTr="00874F45">
        <w:trPr>
          <w:trHeight w:val="9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941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A8C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城市轨道交通服务礼仪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988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978-7-04-055438-0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578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史歌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796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80C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张英姿，张怡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C8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刘奇，耿乔，杨科，欧洋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779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36F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C03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250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45F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3A4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8C2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49C5CA3" w14:textId="77777777" w:rsidTr="00874F45">
        <w:trPr>
          <w:trHeight w:val="14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E61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307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道路工程技术（第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0D2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978-7-114-17966-2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A00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赵亚兰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FBB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81B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郭红兵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0D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王小雄，杨江明，韩丽丽，张军艳，李青芳，张倪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D89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陕西交通职业技术学院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CC8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人民交通出版社股份有限公司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906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F4C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C68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ADB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1CD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2C4790F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A37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0CA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汽车配件管理与营销（配实训工单）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6F9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978-7-111-63800-1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0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郭捷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023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刘铭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0E5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权春锋，张鑫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14C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杨涛，鲁玺，王俊喜，赵一敏，王晓杰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66C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陕西国防工业职业技术学院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271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001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187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5EF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7D2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17D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74317AE" w14:textId="77777777" w:rsidTr="00874F45">
        <w:trPr>
          <w:trHeight w:val="15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D68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5E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BIM</w:t>
            </w:r>
            <w:r>
              <w:rPr>
                <w:rStyle w:val="font31"/>
                <w:rFonts w:eastAsia="仿宋_GB2312" w:hint="default"/>
              </w:rPr>
              <w:t>技术应用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BF5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978-7-04-057331-2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B47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张学钢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D10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高晶晶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435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金娟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60D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汪金明，齐志斌，宁波，张洪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军，郭喆龙，杨宫印，王晗，宋佳宁，杨炎炎，田庆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DCF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陕西铁路工程职业技术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C6C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高等教育出版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5CA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0C4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77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C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CC5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5099579C" w14:textId="77777777" w:rsidTr="00874F45">
        <w:trPr>
          <w:trHeight w:val="15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266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467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土木工程材料（第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FF2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978-7-114-16611-2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20C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赵丽萍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9F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何文敏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DC0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梁小英，王转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9C3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梁迪，郭俊娥，彭磊，党芳英，杨川，张小利，李炳良，王小艳，薛振华，朱三刚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AED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6B4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人民交通出版社股份有限公司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E9C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EAC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C7C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33C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D62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F827E3E" w14:textId="77777777" w:rsidTr="00874F45">
        <w:trPr>
          <w:trHeight w:val="18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DE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847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UG NX12.0</w:t>
            </w:r>
            <w:r>
              <w:rPr>
                <w:rStyle w:val="font31"/>
                <w:rFonts w:eastAsia="仿宋_GB2312" w:hint="default"/>
              </w:rPr>
              <w:t>三维建模及自动编程项目教程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5E6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978-7-111-73789-6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F7E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徐家忠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F6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金莹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B5F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曹旭妍，赵小刚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C4C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潘俊兵，李林，燕杰春，解辉，王广林，惠明，郭震宇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F0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陕西国防工业职业技术学院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675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A7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FB3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B17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1FE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CC2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E1D2C3C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C44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852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机械制图项目教程（第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187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978-7-04-059731-8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506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高红英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B02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赵明威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74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林希，袁惊滔，张翔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2CD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邓丰曼，王兰，张妍，何小虎，杨利红，张翔，李萍萍，袁惊滔，李一栋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F51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陕西工业职业技术大学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9F9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3A9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12D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6CB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BC4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0B4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61C5B57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CF4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38E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Style w:val="font31"/>
                <w:rFonts w:eastAsia="仿宋_GB2312" w:hint="default"/>
              </w:rPr>
              <w:t>语言程序设计（第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4D5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978-7-5682-9269-6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084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梅创社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676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董宏建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C66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李俊，李培金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07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刘引涛，殷锋社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4C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陕西工业职业技术大学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A6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北京理工大学出版社有限责任公司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49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78A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21B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3AA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278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22A66B9" w14:textId="77777777" w:rsidTr="00874F45">
        <w:trPr>
          <w:trHeight w:val="10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C9A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177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园林艺术（第四版）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0DD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978-7-109-32264-6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999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衣学慧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52E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5D5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季晓莲，吴艳华，李庆华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518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向华，李臻，李曼，高洁，李松，吴昊，李朋飞，范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9FF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陕西农林职业技术大学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5F0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中国农业出版社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A3D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7B4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2CE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DE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753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038190D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9E9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3F4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财务管理项目化教</w:t>
            </w:r>
            <w:r>
              <w:rPr>
                <w:rStyle w:val="font31"/>
                <w:rFonts w:eastAsia="仿宋_GB2312" w:hint="default"/>
              </w:rPr>
              <w:lastRenderedPageBreak/>
              <w:t>程（第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34E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978-7-56-044245-7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6A2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杨敏茹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DA52" w14:textId="77777777" w:rsidR="00AF7FC5" w:rsidRDefault="00AF7FC5" w:rsidP="00874F45">
            <w:pPr>
              <w:widowControl/>
              <w:jc w:val="center"/>
              <w:textAlignment w:val="center"/>
              <w:rPr>
                <w:rStyle w:val="font31"/>
                <w:rFonts w:eastAsia="仿宋_GB2312" w:hint="defaul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3D3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康哲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吴宁宁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贺甲宁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BD5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李佳鑫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李洁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张红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刘纹希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lastRenderedPageBreak/>
              <w:t>刘亦洋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路雨彤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韩乃康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CCE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陕西职业技术学院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8DA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西北大学出版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社有限责任公司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BBD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438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829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ADA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D4B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58176BA" w14:textId="77777777" w:rsidTr="00874F45">
        <w:trPr>
          <w:trHeight w:val="13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B8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C09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管理学基础（第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96E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978-7-57-630962-1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112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张永良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3C0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31C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李博，卫玉成，陈冬梅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CF6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贾敏，刘列转，张艳，王蕊，李盟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23F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宝鸡职业技术学院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E03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北京理工大学出版社有限责任公司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8DF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5EA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1A6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5EB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A45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4F3FBD4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897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C0E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创新创业基础（第二版）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03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978-7-04-059392-1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F2F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杨卫军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C6CA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18EA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813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杨红，元媛，赵利娟，何奇彦，田建平，孙菲，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张光，杨涛，成志平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A9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咸阳职业技术学院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E56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高等教育出版社有限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26A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3E1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0B1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117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78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C0BAA37" w14:textId="77777777" w:rsidTr="00874F45">
        <w:trPr>
          <w:trHeight w:val="15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C79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A71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煤矿流体机械运行维护（第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1E0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978-7-5646-5930-1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07D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王亚娟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E79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骞杉，刘金娃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C0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张玉良，陶晓庆，李耀龙，张鹏，高健铭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BFC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664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陕西能源职业技术学院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B9C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中国矿业大学出版社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47D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95B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82A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B74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行指委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305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1EE6936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B86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18A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铜合金铸件铸造技术（第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218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978-7-111-69353-6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D25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杨兵兵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4A72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AE0A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79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李光照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李红莉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张少儒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6D4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陕西工业职业技术大学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DA9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E45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943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5ED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56C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行指委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A19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66B91F3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158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D9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飞机钣金成形技术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990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978-7-5763-2632-1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517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9EC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徐胜利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887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龚小涛，周晓虎，霍一飞，董钰颖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47D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李永洁，周超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04E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D66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北京理工大学出版社有限责任公司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2E1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63C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A17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BD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行指委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3E9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16EFE71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FD7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283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计算机网络技术基础（第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436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978-7-04-062127-3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12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张建文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0A27" w14:textId="77777777" w:rsidR="00AF7FC5" w:rsidRDefault="00AF7FC5" w:rsidP="00874F45">
            <w:pPr>
              <w:widowControl/>
              <w:jc w:val="center"/>
              <w:textAlignment w:val="center"/>
              <w:rPr>
                <w:rStyle w:val="font31"/>
                <w:rFonts w:eastAsia="仿宋_GB2312" w:hint="defaul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354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刘向锋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魏领齐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176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王瑾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张鹏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font31"/>
                <w:rFonts w:eastAsia="仿宋_GB2312" w:hint="default"/>
              </w:rPr>
              <w:t>梁爽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654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陕西省教育科学研究院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FC8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C53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（中职）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CAF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F0E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5D9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CF2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A1DEF85" w14:textId="77777777" w:rsidTr="00874F45">
        <w:trPr>
          <w:trHeight w:val="15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E9A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89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畜禽繁殖与改良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（第三版）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3D0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978-7-04-056412-9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790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江中良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FE00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1486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404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李青旺，胡建宏，田秀娥，王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立强，贺亚媚，朱克华，唐红，张宾，王义辉，连星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D24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西北农林科技大学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640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2F6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职）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2C6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544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720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8C9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8C4BEEF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8E6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75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商务沟通与谈判（第三版）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95D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978-7-03-065201-0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40E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李雅乐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0DC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4AC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王艳，李宝庆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C88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马静茹，高仪铎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750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陕西工商职业学院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7DE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科学出版社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6B9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（中职）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8E6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523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324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15F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B604791" w14:textId="77777777" w:rsidTr="00874F45">
        <w:trPr>
          <w:trHeight w:val="9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A99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079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心理学基础（第三版）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E2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978-7-04-056195-1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0BD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蒙雅萍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DAC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邹玉玲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C92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刘巧，杨春英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DA5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姜欣悦，高珩，钟锦铭，张颖，孙妩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A2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西安市卫生学校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CE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DCE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（中职）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C0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D57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22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D3B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50ACA562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3E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D5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幼儿艺术欣赏与表现（美术基础）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A72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978-7-04-057174-5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A0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杨槐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9895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5EFF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58CA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3CC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西安旅游职业中等专业学校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D69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18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（中职）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38D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5B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F41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E96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DC59856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6F9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457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烹饪营养与安全（第四版）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227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978-7-04-064847-8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7A6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张怀玉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BF7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陈志杰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66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郭佳艳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F6E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张珍悦，翁小萍，吴爱花，寇晨星，陶若禹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25D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西安旅游职业中等专业学校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F4C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64E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（中职）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5C4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89A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A94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1D8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65F6A7A" w14:textId="77777777" w:rsidTr="00874F45">
        <w:trPr>
          <w:trHeight w:val="15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025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C16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PLC</w:t>
            </w:r>
            <w:r>
              <w:rPr>
                <w:rStyle w:val="font31"/>
                <w:rFonts w:eastAsia="仿宋_GB2312" w:hint="default"/>
              </w:rPr>
              <w:t>技术及应用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B2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978-7-5187-1014-0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E0E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高恒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C028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87E2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E2A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解艳妮，高一田，郭素芳，成雅妮，卜平，罗小芳，李雨珊，杨妙玲，王喜群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528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彬州市职业教育中心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80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语文出版社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D81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职业教育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（中职）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98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F78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631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44A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ECD56D7" w14:textId="77777777" w:rsidTr="00874F45">
        <w:trPr>
          <w:trHeight w:val="15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799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D40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三秦文化概论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C42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978-7-304-11908-9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853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龙治刚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F99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981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张小永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088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朱莹，代道军，刘丽彬，刘晓花，刘强，张伟波，史永博，高岩，吴耀武，郑原，司晓宏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9F7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陕西工商职业学院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BD0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国家开放大学出版社有限公司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26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继续教育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继教专科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0F2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9C1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21E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59B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AFB519F" w14:textId="77777777" w:rsidTr="00874F45">
        <w:trPr>
          <w:trHeight w:val="12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37A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727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财务会计（第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font31"/>
                <w:rFonts w:eastAsia="仿宋_GB2312" w:hint="default"/>
              </w:rPr>
              <w:t>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F74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978-7-900842-43-5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59A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苏坤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5DB7" w14:textId="77777777" w:rsidR="00AF7FC5" w:rsidRDefault="00AF7FC5" w:rsidP="00874F45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王惠珍，赵栓文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25C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44D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李艳，谢丽，黄卫宏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8F2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651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西北大学电子出版社有限责任公司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43C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继续教育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继教普本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251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数字教材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4C8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E16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省级教育行政部门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4BF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519214C" w14:textId="77777777" w:rsidTr="00874F45">
        <w:trPr>
          <w:trHeight w:val="18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032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A01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工程地质及土力学（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Style w:val="font31"/>
                <w:rFonts w:eastAsia="仿宋_GB2312" w:hint="default"/>
              </w:rPr>
              <w:t>年版）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AA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978-7-301-34495-8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012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廖红建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A9EE" w14:textId="77777777" w:rsidR="00AF7FC5" w:rsidRDefault="00AF7FC5" w:rsidP="00874F45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党发宁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E00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李杭州，黎莹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90A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宁苑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48E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18F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北京大学出版社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7B5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继续教育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继教普本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512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1BA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075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全国高等教育自学考试委员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会办公室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821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1BF8F75" w14:textId="77777777" w:rsidTr="00874F45">
        <w:trPr>
          <w:trHeight w:val="18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322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0DC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仿宋_GB2312" w:hint="default"/>
              </w:rPr>
              <w:t>机械工程控制基础（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Style w:val="font31"/>
                <w:rFonts w:eastAsia="仿宋_GB2312" w:hint="default"/>
              </w:rPr>
              <w:t>年版）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6E6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978-7-111-75717-7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514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董霞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3377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1CD2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6DCC" w14:textId="77777777" w:rsidR="00AF7FC5" w:rsidRDefault="00AF7FC5" w:rsidP="00874F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E5D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C59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2E0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继续教育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继教普本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283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FC0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7A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全国高等教育自学考试委员会办公室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DD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CEF3A85" w14:textId="77777777" w:rsidR="00AF7FC5" w:rsidRDefault="00AF7FC5" w:rsidP="00AF7FC5">
      <w:pPr>
        <w:widowControl/>
        <w:spacing w:line="339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0A4D0F0" w14:textId="77777777" w:rsidR="00AF7FC5" w:rsidRDefault="00AF7FC5" w:rsidP="00AF7FC5">
      <w:pPr>
        <w:widowControl/>
        <w:spacing w:line="339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DF0891C" w14:textId="77777777" w:rsidR="00000000" w:rsidRPr="005A743F" w:rsidRDefault="00000000"/>
    <w:sectPr w:rsidR="00B446D5" w:rsidRPr="005A743F" w:rsidSect="00AF7FC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8B5D" w14:textId="77777777" w:rsidR="00C56A0D" w:rsidRDefault="00C56A0D">
      <w:r>
        <w:separator/>
      </w:r>
    </w:p>
  </w:endnote>
  <w:endnote w:type="continuationSeparator" w:id="0">
    <w:p w14:paraId="21FD12D6" w14:textId="77777777" w:rsidR="00C56A0D" w:rsidRDefault="00C5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CBF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FDDB" w14:textId="77777777" w:rsidR="00C56A0D" w:rsidRDefault="00C56A0D">
      <w:r>
        <w:separator/>
      </w:r>
    </w:p>
  </w:footnote>
  <w:footnote w:type="continuationSeparator" w:id="0">
    <w:p w14:paraId="0C678CD4" w14:textId="77777777" w:rsidR="00C56A0D" w:rsidRDefault="00C5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FC5"/>
    <w:rsid w:val="001E265E"/>
    <w:rsid w:val="005A743F"/>
    <w:rsid w:val="00A73AF5"/>
    <w:rsid w:val="00AF7FC5"/>
    <w:rsid w:val="00B179FB"/>
    <w:rsid w:val="00C56A0D"/>
    <w:rsid w:val="00E97638"/>
    <w:rsid w:val="00F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2A78"/>
  <w15:docId w15:val="{C84B7A4A-D768-4DC6-A106-F5F51F6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F7FC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AF7FC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AF7FC5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Body Text"/>
    <w:basedOn w:val="a"/>
    <w:link w:val="a4"/>
    <w:qFormat/>
    <w:rsid w:val="00AF7FC5"/>
    <w:rPr>
      <w:rFonts w:ascii="Calibri" w:eastAsia="宋体" w:hAnsi="Calibri" w:cs="Times New Roman"/>
      <w:szCs w:val="22"/>
    </w:rPr>
  </w:style>
  <w:style w:type="character" w:customStyle="1" w:styleId="a4">
    <w:name w:val="正文文本 字符"/>
    <w:basedOn w:val="a1"/>
    <w:link w:val="a0"/>
    <w:rsid w:val="00AF7FC5"/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semiHidden/>
    <w:unhideWhenUsed/>
    <w:qFormat/>
    <w:rsid w:val="00AF7FC5"/>
    <w:pPr>
      <w:ind w:leftChars="2500" w:left="100"/>
    </w:pPr>
  </w:style>
  <w:style w:type="character" w:customStyle="1" w:styleId="a6">
    <w:name w:val="日期 字符"/>
    <w:basedOn w:val="a1"/>
    <w:link w:val="a5"/>
    <w:semiHidden/>
    <w:qFormat/>
    <w:rsid w:val="00AF7FC5"/>
    <w:rPr>
      <w:szCs w:val="24"/>
    </w:rPr>
  </w:style>
  <w:style w:type="paragraph" w:styleId="a7">
    <w:name w:val="Balloon Text"/>
    <w:basedOn w:val="a"/>
    <w:link w:val="a8"/>
    <w:qFormat/>
    <w:rsid w:val="00AF7FC5"/>
    <w:rPr>
      <w:sz w:val="18"/>
      <w:szCs w:val="18"/>
    </w:rPr>
  </w:style>
  <w:style w:type="character" w:customStyle="1" w:styleId="a8">
    <w:name w:val="批注框文本 字符"/>
    <w:basedOn w:val="a1"/>
    <w:link w:val="a7"/>
    <w:qFormat/>
    <w:rsid w:val="00AF7FC5"/>
    <w:rPr>
      <w:sz w:val="18"/>
      <w:szCs w:val="18"/>
    </w:rPr>
  </w:style>
  <w:style w:type="paragraph" w:styleId="a9">
    <w:name w:val="footer"/>
    <w:basedOn w:val="a"/>
    <w:link w:val="aa"/>
    <w:qFormat/>
    <w:rsid w:val="00AF7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qFormat/>
    <w:rsid w:val="00AF7FC5"/>
    <w:rPr>
      <w:sz w:val="18"/>
      <w:szCs w:val="18"/>
    </w:rPr>
  </w:style>
  <w:style w:type="paragraph" w:styleId="ab">
    <w:name w:val="header"/>
    <w:basedOn w:val="a"/>
    <w:link w:val="ac"/>
    <w:qFormat/>
    <w:rsid w:val="00AF7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qFormat/>
    <w:rsid w:val="00AF7FC5"/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F7FC5"/>
    <w:pPr>
      <w:spacing w:before="240" w:after="60"/>
      <w:ind w:leftChars="100" w:left="100"/>
      <w:jc w:val="left"/>
      <w:outlineLvl w:val="0"/>
    </w:pPr>
    <w:rPr>
      <w:rFonts w:ascii="等线 Light" w:eastAsia="仿宋_GB2312" w:hAnsi="等线 Light" w:cs="Times New Roman"/>
      <w:b/>
      <w:bCs/>
      <w:kern w:val="0"/>
      <w:sz w:val="32"/>
      <w:szCs w:val="32"/>
    </w:rPr>
  </w:style>
  <w:style w:type="character" w:customStyle="1" w:styleId="ae">
    <w:name w:val="标题 字符"/>
    <w:basedOn w:val="a1"/>
    <w:link w:val="ad"/>
    <w:uiPriority w:val="10"/>
    <w:rsid w:val="00AF7FC5"/>
    <w:rPr>
      <w:rFonts w:ascii="等线 Light" w:eastAsia="仿宋_GB2312" w:hAnsi="等线 Light" w:cs="Times New Roman"/>
      <w:b/>
      <w:bCs/>
      <w:kern w:val="0"/>
      <w:sz w:val="32"/>
      <w:szCs w:val="32"/>
    </w:rPr>
  </w:style>
  <w:style w:type="table" w:styleId="af">
    <w:name w:val="Table Grid"/>
    <w:basedOn w:val="a2"/>
    <w:qFormat/>
    <w:rsid w:val="00AF7FC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AF7FC5"/>
    <w:pPr>
      <w:spacing w:line="379" w:lineRule="auto"/>
      <w:ind w:firstLine="40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msonormal0">
    <w:name w:val="msonormal"/>
    <w:basedOn w:val="a"/>
    <w:qFormat/>
    <w:rsid w:val="00AF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AF7FC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xl66">
    <w:name w:val="xl66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67">
    <w:name w:val="xl67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character" w:customStyle="1" w:styleId="font71">
    <w:name w:val="font71"/>
    <w:basedOn w:val="a1"/>
    <w:qFormat/>
    <w:rsid w:val="00AF7FC5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AF7FC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AF7FC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AF7FC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AF7FC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AF7FC5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AF7FC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547</Words>
  <Characters>3120</Characters>
  <Application>Microsoft Office Word</Application>
  <DocSecurity>0</DocSecurity>
  <Lines>26</Lines>
  <Paragraphs>7</Paragraphs>
  <ScaleCrop>false</ScaleCrop>
  <Company>China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2025-09-02T12:59:00Z</dcterms:created>
  <dcterms:modified xsi:type="dcterms:W3CDTF">2025-09-02T13:46:00Z</dcterms:modified>
</cp:coreProperties>
</file>