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D2" w:rsidRDefault="006E53D2" w:rsidP="006E53D2">
      <w:pPr>
        <w:ind w:right="3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附件1 </w:t>
      </w:r>
    </w:p>
    <w:p w:rsidR="006E53D2" w:rsidRDefault="006E53D2" w:rsidP="006E53D2">
      <w:pPr>
        <w:ind w:right="320" w:firstLineChars="400" w:firstLine="1280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2023年度中职学校财务收支审计分组表</w:t>
      </w:r>
    </w:p>
    <w:tbl>
      <w:tblPr>
        <w:tblpPr w:leftFromText="180" w:rightFromText="180" w:vertAnchor="text" w:horzAnchor="page" w:tblpX="1814" w:tblpY="27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0"/>
        <w:gridCol w:w="3045"/>
        <w:gridCol w:w="1890"/>
        <w:gridCol w:w="1620"/>
        <w:gridCol w:w="1125"/>
      </w:tblGrid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审计事务所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西北工业学校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事务所1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兴平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陕西交通技师学院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3D2" w:rsidRDefault="006E53D2" w:rsidP="00A9385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泾阳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陕西省水利技工学校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D2" w:rsidRDefault="006E53D2" w:rsidP="00A9385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泾阳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陕西省商业学校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事务所2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汉中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陕西省机械高级技工学校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D2" w:rsidRDefault="006E53D2" w:rsidP="00A9385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汉中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陕西省建筑材料工业学校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D2" w:rsidRDefault="006E53D2" w:rsidP="00A9385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陕西省自强中等专业学校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事务所3</w:t>
            </w:r>
          </w:p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宝鸡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陕西能源技工学校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韩城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陕西铜川工业技师学院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事务所4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铜川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铜川煤炭基本建设学校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铜川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陕西省建材技工学校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铜川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陕西省印刷技工学校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事务所5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陕西省石油化工学校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E53D2" w:rsidTr="00A9385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陕西省电子信息学校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D2" w:rsidRDefault="006E53D2" w:rsidP="00A93857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6E53D2" w:rsidRDefault="006E53D2" w:rsidP="006E53D2">
      <w:pPr>
        <w:ind w:right="320"/>
        <w:rPr>
          <w:rFonts w:ascii="仿宋_GB2312" w:eastAsia="仿宋_GB2312" w:hAnsi="宋体" w:cs="宋体"/>
          <w:kern w:val="0"/>
          <w:sz w:val="32"/>
          <w:szCs w:val="32"/>
        </w:rPr>
      </w:pPr>
    </w:p>
    <w:p w:rsidR="006E53D2" w:rsidRDefault="006E53D2" w:rsidP="006E53D2">
      <w:pPr>
        <w:ind w:right="320"/>
        <w:rPr>
          <w:rFonts w:ascii="仿宋_GB2312" w:eastAsia="仿宋_GB2312" w:hAnsi="宋体" w:cs="宋体"/>
          <w:kern w:val="0"/>
          <w:sz w:val="32"/>
          <w:szCs w:val="32"/>
        </w:rPr>
        <w:sectPr w:rsidR="006E53D2">
          <w:headerReference w:type="default" r:id="rId4"/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E0EEE" w:rsidRDefault="004E0EEE"/>
    <w:sectPr w:rsidR="004E0EEE" w:rsidSect="004E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53D2">
    <w:pPr>
      <w:pStyle w:val="a4"/>
      <w:jc w:val="center"/>
    </w:pPr>
    <w:r>
      <w:fldChar w:fldCharType="begin"/>
    </w:r>
    <w:r>
      <w:instrText xml:space="preserve"> PA</w:instrText>
    </w:r>
    <w:r>
      <w:instrText xml:space="preserve">GE   \* MERGEFORMAT </w:instrText>
    </w:r>
    <w:r>
      <w:fldChar w:fldCharType="separate"/>
    </w:r>
    <w:r w:rsidRPr="006E53D2">
      <w:rPr>
        <w:noProof/>
        <w:lang w:val="zh-CN" w:eastAsia="zh-CN"/>
      </w:rPr>
      <w:t>1</w:t>
    </w:r>
    <w:r>
      <w:fldChar w:fldCharType="end"/>
    </w:r>
  </w:p>
  <w:p w:rsidR="00000000" w:rsidRDefault="006E53D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53D2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3D2"/>
    <w:rsid w:val="004E0EEE"/>
    <w:rsid w:val="006E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D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6E53D2"/>
    <w:rPr>
      <w:sz w:val="18"/>
      <w:szCs w:val="18"/>
      <w:lang w:eastAsia="en-US"/>
    </w:rPr>
  </w:style>
  <w:style w:type="character" w:customStyle="1" w:styleId="Char0">
    <w:name w:val="页脚 Char"/>
    <w:link w:val="a4"/>
    <w:uiPriority w:val="99"/>
    <w:rsid w:val="006E53D2"/>
    <w:rPr>
      <w:sz w:val="18"/>
      <w:szCs w:val="18"/>
      <w:lang w:eastAsia="en-US"/>
    </w:rPr>
  </w:style>
  <w:style w:type="paragraph" w:styleId="a3">
    <w:name w:val="header"/>
    <w:basedOn w:val="a"/>
    <w:link w:val="Char"/>
    <w:uiPriority w:val="99"/>
    <w:unhideWhenUsed/>
    <w:rsid w:val="006E5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Char1">
    <w:name w:val="页眉 Char1"/>
    <w:basedOn w:val="a0"/>
    <w:link w:val="a3"/>
    <w:uiPriority w:val="99"/>
    <w:semiHidden/>
    <w:rsid w:val="006E53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3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Char10">
    <w:name w:val="页脚 Char1"/>
    <w:basedOn w:val="a0"/>
    <w:link w:val="a4"/>
    <w:uiPriority w:val="99"/>
    <w:semiHidden/>
    <w:rsid w:val="006E53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2024-06-03T10:17:00Z</dcterms:created>
  <dcterms:modified xsi:type="dcterms:W3CDTF">2024-06-03T10:18:00Z</dcterms:modified>
</cp:coreProperties>
</file>