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7B5" w:rsidRDefault="006167B5" w:rsidP="006167B5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6167B5" w:rsidRDefault="006167B5" w:rsidP="006167B5">
      <w:pPr>
        <w:pStyle w:val="2"/>
        <w:spacing w:line="560" w:lineRule="exact"/>
        <w:jc w:val="center"/>
        <w:rPr>
          <w:rFonts w:ascii="Times New Roman" w:eastAsia="方正小标宋简体" w:hAnsi="Times New Roman" w:cs="Times New Roman"/>
          <w:b w:val="0"/>
          <w:bCs w:val="0"/>
          <w:kern w:val="2"/>
          <w:sz w:val="44"/>
          <w:szCs w:val="44"/>
        </w:rPr>
      </w:pPr>
      <w:r>
        <w:rPr>
          <w:rFonts w:ascii="方正小标宋简体" w:eastAsia="方正小标宋简体" w:hAnsi="方正小标宋简体" w:cs="Times New Roman" w:hint="eastAsia"/>
          <w:b w:val="0"/>
          <w:bCs w:val="0"/>
          <w:kern w:val="2"/>
          <w:sz w:val="44"/>
          <w:szCs w:val="44"/>
        </w:rPr>
        <w:t>陕西省为中小学教师减负专项整治重点问题</w:t>
      </w:r>
    </w:p>
    <w:p w:rsidR="006167B5" w:rsidRDefault="006167B5" w:rsidP="006167B5">
      <w:pPr>
        <w:pStyle w:val="2"/>
        <w:autoSpaceDE w:val="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b w:val="0"/>
          <w:bCs w:val="0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 w:val="0"/>
          <w:bCs w:val="0"/>
          <w:kern w:val="2"/>
          <w:sz w:val="32"/>
          <w:szCs w:val="32"/>
        </w:rPr>
        <w:t>1.</w:t>
      </w:r>
      <w:r>
        <w:rPr>
          <w:rFonts w:ascii="仿宋_GB2312" w:eastAsia="仿宋_GB2312" w:hAnsi="Times New Roman" w:cs="Times New Roman" w:hint="eastAsia"/>
          <w:b w:val="0"/>
          <w:bCs w:val="0"/>
          <w:kern w:val="2"/>
          <w:sz w:val="32"/>
          <w:szCs w:val="32"/>
        </w:rPr>
        <w:t>整治执行中小学教师减负清单不力，对面向学校的会议和文件数量缺乏统筹，各类工作群滥发通知；对事关学校和师生切身利益的合理诉求解决少、解决慢等工作作风漂浮、不担当、不作为，将各行业部门的工作摊派到学校甚至教师完成的问题。</w:t>
      </w:r>
    </w:p>
    <w:p w:rsidR="006167B5" w:rsidRDefault="006167B5" w:rsidP="006167B5">
      <w:pPr>
        <w:pStyle w:val="2"/>
        <w:autoSpaceDE w:val="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b w:val="0"/>
          <w:bCs w:val="0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 w:val="0"/>
          <w:bCs w:val="0"/>
          <w:kern w:val="2"/>
          <w:sz w:val="32"/>
          <w:szCs w:val="32"/>
        </w:rPr>
        <w:t>2.</w:t>
      </w:r>
      <w:r>
        <w:rPr>
          <w:rFonts w:ascii="仿宋_GB2312" w:eastAsia="仿宋_GB2312" w:hAnsi="Times New Roman" w:cs="Times New Roman" w:hint="eastAsia"/>
          <w:b w:val="0"/>
          <w:bCs w:val="0"/>
          <w:kern w:val="2"/>
          <w:sz w:val="32"/>
          <w:szCs w:val="32"/>
        </w:rPr>
        <w:t>整治面向学校和教师的督查检</w:t>
      </w:r>
      <w:proofErr w:type="gramStart"/>
      <w:r>
        <w:rPr>
          <w:rFonts w:ascii="仿宋_GB2312" w:eastAsia="仿宋_GB2312" w:hAnsi="Times New Roman" w:cs="Times New Roman" w:hint="eastAsia"/>
          <w:b w:val="0"/>
          <w:bCs w:val="0"/>
          <w:kern w:val="2"/>
          <w:sz w:val="32"/>
          <w:szCs w:val="32"/>
        </w:rPr>
        <w:t>查考核</w:t>
      </w:r>
      <w:proofErr w:type="gramEnd"/>
      <w:r>
        <w:rPr>
          <w:rFonts w:ascii="仿宋_GB2312" w:eastAsia="仿宋_GB2312" w:hAnsi="Times New Roman" w:cs="Times New Roman" w:hint="eastAsia"/>
          <w:b w:val="0"/>
          <w:bCs w:val="0"/>
          <w:kern w:val="2"/>
          <w:sz w:val="32"/>
          <w:szCs w:val="32"/>
        </w:rPr>
        <w:t>统筹不力，事项过多、过滥，要求教师参与各类</w:t>
      </w:r>
      <w:proofErr w:type="gramStart"/>
      <w:r>
        <w:rPr>
          <w:rFonts w:ascii="仿宋_GB2312" w:eastAsia="仿宋_GB2312" w:hAnsi="Times New Roman" w:cs="Times New Roman" w:hint="eastAsia"/>
          <w:b w:val="0"/>
          <w:bCs w:val="0"/>
          <w:kern w:val="2"/>
          <w:sz w:val="32"/>
          <w:szCs w:val="32"/>
        </w:rPr>
        <w:t>迎检迎评等</w:t>
      </w:r>
      <w:proofErr w:type="gramEnd"/>
      <w:r>
        <w:rPr>
          <w:rFonts w:ascii="仿宋_GB2312" w:eastAsia="仿宋_GB2312" w:hAnsi="Times New Roman" w:cs="Times New Roman" w:hint="eastAsia"/>
          <w:b w:val="0"/>
          <w:bCs w:val="0"/>
          <w:kern w:val="2"/>
          <w:sz w:val="32"/>
          <w:szCs w:val="32"/>
        </w:rPr>
        <w:t>“面子工程”和“形象工程”，干扰学校正常教育教学秩序的问题。</w:t>
      </w:r>
    </w:p>
    <w:p w:rsidR="006167B5" w:rsidRDefault="006167B5" w:rsidP="006167B5">
      <w:pPr>
        <w:pStyle w:val="2"/>
        <w:autoSpaceDE w:val="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b w:val="0"/>
          <w:bCs w:val="0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 w:val="0"/>
          <w:bCs w:val="0"/>
          <w:kern w:val="2"/>
          <w:sz w:val="32"/>
          <w:szCs w:val="32"/>
        </w:rPr>
        <w:t>3.</w:t>
      </w:r>
      <w:r>
        <w:rPr>
          <w:rFonts w:ascii="仿宋_GB2312" w:eastAsia="仿宋_GB2312" w:hAnsi="Times New Roman" w:cs="Times New Roman" w:hint="eastAsia"/>
          <w:b w:val="0"/>
          <w:bCs w:val="0"/>
          <w:kern w:val="2"/>
          <w:sz w:val="32"/>
          <w:szCs w:val="32"/>
        </w:rPr>
        <w:t>整治面向学校和教师的创建、评比、考核等工作过度留痕，工作台账多、材料重复报送，摊派与教育教学无关的“涨粉”“评比”“推销”等指令性任务的问题。</w:t>
      </w:r>
    </w:p>
    <w:p w:rsidR="006167B5" w:rsidRDefault="006167B5" w:rsidP="006167B5">
      <w:pPr>
        <w:pStyle w:val="2"/>
        <w:autoSpaceDE w:val="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b w:val="0"/>
          <w:bCs w:val="0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 w:val="0"/>
          <w:bCs w:val="0"/>
          <w:kern w:val="2"/>
          <w:sz w:val="32"/>
          <w:szCs w:val="32"/>
        </w:rPr>
        <w:t>4.</w:t>
      </w:r>
      <w:r>
        <w:rPr>
          <w:rFonts w:ascii="仿宋_GB2312" w:eastAsia="仿宋_GB2312" w:hAnsi="Times New Roman" w:cs="Times New Roman" w:hint="eastAsia"/>
          <w:b w:val="0"/>
          <w:bCs w:val="0"/>
          <w:kern w:val="2"/>
          <w:sz w:val="32"/>
          <w:szCs w:val="32"/>
        </w:rPr>
        <w:t>整治中小学“进校园”活动制度空泛化，或不执行不落实，不审核或审核不规范，社会事务进校园“杂”、数量多，质量低的问题。</w:t>
      </w:r>
    </w:p>
    <w:p w:rsidR="006167B5" w:rsidRDefault="006167B5" w:rsidP="006167B5">
      <w:pPr>
        <w:pStyle w:val="2"/>
        <w:autoSpaceDE w:val="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b w:val="0"/>
          <w:bCs w:val="0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 w:val="0"/>
          <w:bCs w:val="0"/>
          <w:kern w:val="2"/>
          <w:sz w:val="32"/>
          <w:szCs w:val="32"/>
        </w:rPr>
        <w:t>5.</w:t>
      </w:r>
      <w:r>
        <w:rPr>
          <w:rFonts w:ascii="仿宋_GB2312" w:eastAsia="仿宋_GB2312" w:hAnsi="Times New Roman" w:cs="Times New Roman" w:hint="eastAsia"/>
          <w:b w:val="0"/>
          <w:bCs w:val="0"/>
          <w:kern w:val="2"/>
          <w:sz w:val="32"/>
          <w:szCs w:val="32"/>
        </w:rPr>
        <w:t>整治要求学校师生参加无关教育教学工作的会议、庆典等活动，硬性要求教师关注与教学无关的</w:t>
      </w:r>
      <w:proofErr w:type="gramStart"/>
      <w:r>
        <w:rPr>
          <w:rFonts w:ascii="仿宋_GB2312" w:eastAsia="仿宋_GB2312" w:hAnsi="Times New Roman" w:cs="Times New Roman" w:hint="eastAsia"/>
          <w:b w:val="0"/>
          <w:bCs w:val="0"/>
          <w:kern w:val="2"/>
          <w:sz w:val="32"/>
          <w:szCs w:val="32"/>
        </w:rPr>
        <w:t>微信公众号</w:t>
      </w:r>
      <w:proofErr w:type="gramEnd"/>
      <w:r>
        <w:rPr>
          <w:rFonts w:ascii="仿宋_GB2312" w:eastAsia="仿宋_GB2312" w:hAnsi="Times New Roman" w:cs="Times New Roman" w:hint="eastAsia"/>
          <w:b w:val="0"/>
          <w:bCs w:val="0"/>
          <w:kern w:val="2"/>
          <w:sz w:val="32"/>
          <w:szCs w:val="32"/>
        </w:rPr>
        <w:t>和重复的办公类、管理类、学习类</w:t>
      </w:r>
      <w:r>
        <w:rPr>
          <w:rFonts w:ascii="Times New Roman" w:eastAsia="仿宋_GB2312" w:hAnsi="Times New Roman" w:cs="Times New Roman" w:hint="eastAsia"/>
          <w:b w:val="0"/>
          <w:bCs w:val="0"/>
          <w:kern w:val="2"/>
          <w:sz w:val="32"/>
          <w:szCs w:val="32"/>
        </w:rPr>
        <w:t>APP</w:t>
      </w:r>
      <w:r>
        <w:rPr>
          <w:rFonts w:ascii="仿宋_GB2312" w:eastAsia="仿宋_GB2312" w:hAnsi="Times New Roman" w:cs="Times New Roman" w:hint="eastAsia"/>
          <w:b w:val="0"/>
          <w:bCs w:val="0"/>
          <w:kern w:val="2"/>
          <w:sz w:val="32"/>
          <w:szCs w:val="32"/>
        </w:rPr>
        <w:t>、参与网络投票和知识竞赛，随意占用学校人力物力精力等资源的问题。</w:t>
      </w:r>
    </w:p>
    <w:p w:rsidR="006167B5" w:rsidRDefault="006167B5" w:rsidP="006167B5">
      <w:pPr>
        <w:pStyle w:val="2"/>
        <w:autoSpaceDE w:val="0"/>
        <w:ind w:firstLineChars="200" w:firstLine="640"/>
      </w:pPr>
      <w:r>
        <w:rPr>
          <w:rFonts w:ascii="Times New Roman" w:eastAsia="仿宋_GB2312" w:hAnsi="Times New Roman" w:cs="Times New Roman" w:hint="eastAsia"/>
          <w:b w:val="0"/>
          <w:bCs w:val="0"/>
          <w:kern w:val="2"/>
          <w:sz w:val="32"/>
          <w:szCs w:val="32"/>
        </w:rPr>
        <w:t>6.</w:t>
      </w:r>
      <w:r>
        <w:rPr>
          <w:rFonts w:ascii="仿宋_GB2312" w:eastAsia="仿宋_GB2312" w:hAnsi="Times New Roman" w:cs="Times New Roman" w:hint="eastAsia"/>
          <w:b w:val="0"/>
          <w:bCs w:val="0"/>
          <w:kern w:val="2"/>
          <w:sz w:val="32"/>
          <w:szCs w:val="32"/>
        </w:rPr>
        <w:t>整治违规抽调借用中小学教师和在编</w:t>
      </w:r>
      <w:proofErr w:type="gramStart"/>
      <w:r>
        <w:rPr>
          <w:rFonts w:ascii="仿宋_GB2312" w:eastAsia="仿宋_GB2312" w:hAnsi="Times New Roman" w:cs="Times New Roman" w:hint="eastAsia"/>
          <w:b w:val="0"/>
          <w:bCs w:val="0"/>
          <w:kern w:val="2"/>
          <w:sz w:val="32"/>
          <w:szCs w:val="32"/>
        </w:rPr>
        <w:t>不</w:t>
      </w:r>
      <w:proofErr w:type="gramEnd"/>
      <w:r>
        <w:rPr>
          <w:rFonts w:ascii="仿宋_GB2312" w:eastAsia="仿宋_GB2312" w:hAnsi="Times New Roman" w:cs="Times New Roman" w:hint="eastAsia"/>
          <w:b w:val="0"/>
          <w:bCs w:val="0"/>
          <w:kern w:val="2"/>
          <w:sz w:val="32"/>
          <w:szCs w:val="32"/>
        </w:rPr>
        <w:t>在岗“吃空饷”的问题。</w:t>
      </w:r>
    </w:p>
    <w:p w:rsidR="00161AD8" w:rsidRPr="006167B5" w:rsidRDefault="00161AD8"/>
    <w:sectPr w:rsidR="00161AD8" w:rsidRPr="006167B5" w:rsidSect="00972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67B5"/>
    <w:rsid w:val="00161AD8"/>
    <w:rsid w:val="0061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B5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6167B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6167B5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406</Characters>
  <Application>Microsoft Office Word</Application>
  <DocSecurity>0</DocSecurity>
  <Lines>3</Lines>
  <Paragraphs>1</Paragraphs>
  <ScaleCrop>false</ScaleCrop>
  <Company>China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2024-05-28T02:49:00Z</dcterms:created>
  <dcterms:modified xsi:type="dcterms:W3CDTF">2024-05-28T02:49:00Z</dcterms:modified>
</cp:coreProperties>
</file>