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80" w:rsidRDefault="001A2B80" w:rsidP="001A2B80"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3</w:t>
      </w:r>
    </w:p>
    <w:tbl>
      <w:tblPr>
        <w:tblpPr w:leftFromText="180" w:rightFromText="180" w:vertAnchor="text" w:horzAnchor="page" w:tblpX="842" w:tblpY="698"/>
        <w:tblOverlap w:val="never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74"/>
        <w:gridCol w:w="2674"/>
        <w:gridCol w:w="2117"/>
        <w:gridCol w:w="974"/>
        <w:gridCol w:w="1291"/>
      </w:tblGrid>
      <w:tr w:rsidR="001A2B80" w:rsidTr="005C59B4">
        <w:trPr>
          <w:trHeight w:val="90"/>
          <w:tblHeader/>
        </w:trPr>
        <w:tc>
          <w:tcPr>
            <w:tcW w:w="832" w:type="dxa"/>
            <w:vAlign w:val="center"/>
          </w:tcPr>
          <w:p w:rsidR="001A2B80" w:rsidRDefault="001A2B80" w:rsidP="005C59B4">
            <w:pPr>
              <w:widowControl/>
              <w:jc w:val="center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2674" w:type="dxa"/>
            <w:noWrap/>
            <w:vAlign w:val="center"/>
          </w:tcPr>
          <w:p w:rsidR="001A2B80" w:rsidRDefault="001A2B80" w:rsidP="005C59B4">
            <w:pPr>
              <w:widowControl/>
              <w:jc w:val="center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课程所属</w:t>
            </w:r>
            <w:r>
              <w:rPr>
                <w:rFonts w:eastAsiaTheme="minorEastAsia"/>
                <w:b/>
                <w:kern w:val="0"/>
                <w:sz w:val="24"/>
              </w:rPr>
              <w:t>学校</w:t>
            </w:r>
          </w:p>
        </w:tc>
        <w:tc>
          <w:tcPr>
            <w:tcW w:w="2674" w:type="dxa"/>
            <w:noWrap/>
            <w:vAlign w:val="center"/>
          </w:tcPr>
          <w:p w:rsidR="001A2B80" w:rsidRDefault="001A2B80" w:rsidP="005C59B4">
            <w:pPr>
              <w:widowControl/>
              <w:jc w:val="center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课程名称</w:t>
            </w:r>
          </w:p>
        </w:tc>
        <w:tc>
          <w:tcPr>
            <w:tcW w:w="2117" w:type="dxa"/>
            <w:noWrap/>
            <w:vAlign w:val="center"/>
          </w:tcPr>
          <w:p w:rsidR="001A2B80" w:rsidRDefault="001A2B80" w:rsidP="005C59B4">
            <w:pPr>
              <w:widowControl/>
              <w:jc w:val="center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课程类型</w:t>
            </w:r>
          </w:p>
        </w:tc>
        <w:tc>
          <w:tcPr>
            <w:tcW w:w="974" w:type="dxa"/>
            <w:noWrap/>
            <w:vAlign w:val="center"/>
          </w:tcPr>
          <w:p w:rsidR="001A2B80" w:rsidRDefault="001A2B80" w:rsidP="005C59B4">
            <w:pPr>
              <w:widowControl/>
              <w:jc w:val="center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负责人</w:t>
            </w:r>
          </w:p>
        </w:tc>
        <w:tc>
          <w:tcPr>
            <w:tcW w:w="1291" w:type="dxa"/>
            <w:vAlign w:val="center"/>
          </w:tcPr>
          <w:p w:rsidR="001A2B80" w:rsidRDefault="001A2B80" w:rsidP="005C59B4">
            <w:pPr>
              <w:widowControl/>
              <w:jc w:val="center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申报类型</w:t>
            </w:r>
          </w:p>
        </w:tc>
      </w:tr>
      <w:tr w:rsidR="001A2B80" w:rsidTr="005C59B4">
        <w:trPr>
          <w:cantSplit/>
          <w:trHeight w:val="567"/>
        </w:trPr>
        <w:tc>
          <w:tcPr>
            <w:tcW w:w="832" w:type="dxa"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1</w:t>
            </w:r>
          </w:p>
        </w:tc>
        <w:tc>
          <w:tcPr>
            <w:tcW w:w="26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杨</w:t>
            </w:r>
            <w:proofErr w:type="gramStart"/>
            <w:r>
              <w:rPr>
                <w:rFonts w:eastAsiaTheme="minorEastAsia"/>
                <w:bCs/>
                <w:szCs w:val="21"/>
              </w:rPr>
              <w:t>凌职业</w:t>
            </w:r>
            <w:proofErr w:type="gramEnd"/>
            <w:r>
              <w:rPr>
                <w:rFonts w:eastAsiaTheme="minorEastAsia"/>
                <w:bCs/>
                <w:szCs w:val="21"/>
              </w:rPr>
              <w:t>技术学院</w:t>
            </w:r>
          </w:p>
        </w:tc>
        <w:tc>
          <w:tcPr>
            <w:tcW w:w="26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园林艺术赏析</w:t>
            </w:r>
          </w:p>
        </w:tc>
        <w:tc>
          <w:tcPr>
            <w:tcW w:w="2117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公共基础课</w:t>
            </w:r>
          </w:p>
        </w:tc>
        <w:tc>
          <w:tcPr>
            <w:tcW w:w="9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proofErr w:type="gramStart"/>
            <w:r>
              <w:rPr>
                <w:rFonts w:eastAsiaTheme="minorEastAsia"/>
                <w:bCs/>
                <w:szCs w:val="21"/>
              </w:rPr>
              <w:t>衣学慧</w:t>
            </w:r>
            <w:proofErr w:type="gramEnd"/>
          </w:p>
        </w:tc>
        <w:tc>
          <w:tcPr>
            <w:tcW w:w="1291" w:type="dxa"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申请复核</w:t>
            </w:r>
          </w:p>
        </w:tc>
      </w:tr>
      <w:tr w:rsidR="001A2B80" w:rsidTr="005C59B4">
        <w:trPr>
          <w:cantSplit/>
          <w:trHeight w:val="567"/>
        </w:trPr>
        <w:tc>
          <w:tcPr>
            <w:tcW w:w="832" w:type="dxa"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2</w:t>
            </w:r>
          </w:p>
        </w:tc>
        <w:tc>
          <w:tcPr>
            <w:tcW w:w="26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陕西工业职业技术学院</w:t>
            </w:r>
          </w:p>
        </w:tc>
        <w:tc>
          <w:tcPr>
            <w:tcW w:w="26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仓储业务操作</w:t>
            </w:r>
          </w:p>
        </w:tc>
        <w:tc>
          <w:tcPr>
            <w:tcW w:w="2117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专业（技能）课程</w:t>
            </w:r>
          </w:p>
        </w:tc>
        <w:tc>
          <w:tcPr>
            <w:tcW w:w="9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张翠花</w:t>
            </w:r>
          </w:p>
        </w:tc>
        <w:tc>
          <w:tcPr>
            <w:tcW w:w="1291" w:type="dxa"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申请复核</w:t>
            </w:r>
          </w:p>
        </w:tc>
      </w:tr>
      <w:tr w:rsidR="001A2B80" w:rsidTr="005C59B4">
        <w:trPr>
          <w:cantSplit/>
          <w:trHeight w:val="567"/>
        </w:trPr>
        <w:tc>
          <w:tcPr>
            <w:tcW w:w="832" w:type="dxa"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3</w:t>
            </w:r>
          </w:p>
        </w:tc>
        <w:tc>
          <w:tcPr>
            <w:tcW w:w="26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陕西工业职业技术学院</w:t>
            </w:r>
          </w:p>
        </w:tc>
        <w:tc>
          <w:tcPr>
            <w:tcW w:w="26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电气控制系统装接与调试</w:t>
            </w:r>
          </w:p>
        </w:tc>
        <w:tc>
          <w:tcPr>
            <w:tcW w:w="2117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专业（技能）课程</w:t>
            </w:r>
          </w:p>
        </w:tc>
        <w:tc>
          <w:tcPr>
            <w:tcW w:w="9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proofErr w:type="gramStart"/>
            <w:r>
              <w:rPr>
                <w:rFonts w:eastAsiaTheme="minorEastAsia"/>
                <w:bCs/>
                <w:szCs w:val="21"/>
              </w:rPr>
              <w:t>段峻</w:t>
            </w:r>
            <w:proofErr w:type="gramEnd"/>
          </w:p>
        </w:tc>
        <w:tc>
          <w:tcPr>
            <w:tcW w:w="1291" w:type="dxa"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申请复核</w:t>
            </w:r>
          </w:p>
        </w:tc>
      </w:tr>
      <w:tr w:rsidR="001A2B80" w:rsidTr="005C59B4">
        <w:trPr>
          <w:cantSplit/>
          <w:trHeight w:val="567"/>
        </w:trPr>
        <w:tc>
          <w:tcPr>
            <w:tcW w:w="832" w:type="dxa"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4</w:t>
            </w:r>
          </w:p>
        </w:tc>
        <w:tc>
          <w:tcPr>
            <w:tcW w:w="26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陕西工业职业技术学院</w:t>
            </w:r>
          </w:p>
        </w:tc>
        <w:tc>
          <w:tcPr>
            <w:tcW w:w="26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建筑施工技术</w:t>
            </w:r>
          </w:p>
        </w:tc>
        <w:tc>
          <w:tcPr>
            <w:tcW w:w="2117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专业（技能）课程</w:t>
            </w:r>
          </w:p>
        </w:tc>
        <w:tc>
          <w:tcPr>
            <w:tcW w:w="9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杨谦</w:t>
            </w:r>
          </w:p>
        </w:tc>
        <w:tc>
          <w:tcPr>
            <w:tcW w:w="1291" w:type="dxa"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申请复核</w:t>
            </w:r>
          </w:p>
        </w:tc>
      </w:tr>
      <w:tr w:rsidR="001A2B80" w:rsidTr="005C59B4">
        <w:trPr>
          <w:cantSplit/>
          <w:trHeight w:val="567"/>
        </w:trPr>
        <w:tc>
          <w:tcPr>
            <w:tcW w:w="832" w:type="dxa"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5</w:t>
            </w:r>
          </w:p>
        </w:tc>
        <w:tc>
          <w:tcPr>
            <w:tcW w:w="26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陕西工商职业学院</w:t>
            </w:r>
          </w:p>
        </w:tc>
        <w:tc>
          <w:tcPr>
            <w:tcW w:w="26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好好说话</w:t>
            </w:r>
            <w:r>
              <w:rPr>
                <w:rFonts w:eastAsiaTheme="minorEastAsia"/>
                <w:bCs/>
                <w:szCs w:val="21"/>
              </w:rPr>
              <w:t>——</w:t>
            </w:r>
            <w:r>
              <w:rPr>
                <w:rFonts w:eastAsiaTheme="minorEastAsia"/>
                <w:bCs/>
                <w:szCs w:val="21"/>
              </w:rPr>
              <w:t>言语交际与人际沟通</w:t>
            </w:r>
          </w:p>
        </w:tc>
        <w:tc>
          <w:tcPr>
            <w:tcW w:w="2117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公共基础课</w:t>
            </w:r>
          </w:p>
        </w:tc>
        <w:tc>
          <w:tcPr>
            <w:tcW w:w="974" w:type="dxa"/>
            <w:noWrap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刘丽彬</w:t>
            </w:r>
          </w:p>
        </w:tc>
        <w:tc>
          <w:tcPr>
            <w:tcW w:w="1291" w:type="dxa"/>
            <w:vAlign w:val="center"/>
          </w:tcPr>
          <w:p w:rsidR="001A2B80" w:rsidRDefault="001A2B80" w:rsidP="005C59B4">
            <w:pPr>
              <w:snapToGrid w:val="0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申请复核</w:t>
            </w:r>
          </w:p>
        </w:tc>
      </w:tr>
    </w:tbl>
    <w:p w:rsidR="001A2B80" w:rsidRDefault="001A2B80" w:rsidP="001A2B80">
      <w:pPr>
        <w:widowControl/>
        <w:jc w:val="center"/>
        <w:rPr>
          <w:rFonts w:eastAsia="黑体"/>
          <w:kern w:val="0"/>
          <w:sz w:val="32"/>
          <w:szCs w:val="32"/>
        </w:rPr>
        <w:sectPr w:rsidR="001A2B80">
          <w:pgSz w:w="11906" w:h="16838"/>
          <w:pgMar w:top="1474" w:right="1984" w:bottom="1587" w:left="2098" w:header="851" w:footer="1400" w:gutter="0"/>
          <w:cols w:space="720"/>
          <w:docGrid w:linePitch="312"/>
        </w:sectPr>
      </w:pPr>
      <w:r>
        <w:rPr>
          <w:rFonts w:eastAsia="方正小标宋简体" w:hint="eastAsia"/>
          <w:w w:val="95"/>
          <w:kern w:val="0"/>
          <w:sz w:val="36"/>
          <w:szCs w:val="36"/>
        </w:rPr>
        <w:t>陕西省拟推荐国家精品课程（省级复核）</w:t>
      </w:r>
    </w:p>
    <w:p w:rsidR="005B7860" w:rsidRPr="001A2B80" w:rsidRDefault="005B7860"/>
    <w:sectPr w:rsidR="005B7860" w:rsidRPr="001A2B80" w:rsidSect="005B7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2B80"/>
    <w:rsid w:val="001A2B80"/>
    <w:rsid w:val="005B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80"/>
    <w:pPr>
      <w:widowControl w:val="0"/>
      <w:jc w:val="both"/>
    </w:pPr>
    <w:rPr>
      <w:rFonts w:ascii="Times New Roman" w:eastAsia="仿宋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2022-09-29T07:35:00Z</dcterms:created>
  <dcterms:modified xsi:type="dcterms:W3CDTF">2022-09-29T07:35:00Z</dcterms:modified>
</cp:coreProperties>
</file>