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20" w:lineRule="exact"/>
        <w:jc w:val="center"/>
        <w:rPr>
          <w:rStyle w:val="9"/>
          <w:rFonts w:eastAsia="楷体"/>
          <w:i w:val="0"/>
          <w:color w:val="000000"/>
          <w:sz w:val="44"/>
          <w:szCs w:val="44"/>
        </w:rPr>
      </w:pPr>
      <w:r>
        <w:rPr>
          <w:rStyle w:val="9"/>
          <w:rFonts w:eastAsia="方正小标宋简体"/>
          <w:i w:val="0"/>
          <w:color w:val="000000"/>
          <w:sz w:val="44"/>
          <w:szCs w:val="44"/>
        </w:rPr>
        <w:t>西安外国语大学2019年度信息公开工作报告</w:t>
      </w:r>
    </w:p>
    <w:p>
      <w:pPr>
        <w:adjustRightInd w:val="0"/>
        <w:snapToGrid w:val="0"/>
        <w:spacing w:line="520" w:lineRule="exact"/>
        <w:jc w:val="left"/>
        <w:rPr>
          <w:rStyle w:val="9"/>
          <w:i w:val="0"/>
          <w:color w:val="000000"/>
          <w:szCs w:val="32"/>
        </w:rPr>
      </w:pPr>
    </w:p>
    <w:p>
      <w:pPr>
        <w:adjustRightInd w:val="0"/>
        <w:snapToGrid w:val="0"/>
        <w:spacing w:line="520" w:lineRule="exact"/>
        <w:ind w:firstLine="640" w:firstLineChars="200"/>
        <w:rPr>
          <w:rStyle w:val="9"/>
          <w:i w:val="0"/>
          <w:color w:val="000000"/>
          <w:szCs w:val="32"/>
        </w:rPr>
      </w:pPr>
      <w:r>
        <w:rPr>
          <w:rStyle w:val="9"/>
          <w:i w:val="0"/>
          <w:color w:val="000000"/>
          <w:szCs w:val="32"/>
        </w:rPr>
        <w:t>根据《高等学校信息公开办法》总体要求，按照《陕西省教育厅办公室关于做好2019年度高校信息公开年度报告工作的通知》的安排部署</w:t>
      </w:r>
      <w:r>
        <w:rPr>
          <w:rStyle w:val="9"/>
          <w:rFonts w:hint="eastAsia"/>
          <w:i w:val="0"/>
          <w:color w:val="000000"/>
          <w:szCs w:val="32"/>
        </w:rPr>
        <w:t>，</w:t>
      </w:r>
      <w:r>
        <w:rPr>
          <w:rStyle w:val="9"/>
          <w:i w:val="0"/>
          <w:color w:val="000000"/>
          <w:szCs w:val="32"/>
        </w:rPr>
        <w:t>学校进一步做好信息公开工作，并依据校内各单位2019年度信息公开情况编制本报告。本报告主要包括概述、主动公开情况、依申请公开和不予公开情况、对信息公开的评议情况、因学校信息公开工作受到的举报</w:t>
      </w:r>
      <w:r>
        <w:rPr>
          <w:rStyle w:val="9"/>
          <w:rFonts w:hint="eastAsia"/>
          <w:i w:val="0"/>
          <w:color w:val="000000"/>
          <w:szCs w:val="32"/>
        </w:rPr>
        <w:t>、</w:t>
      </w:r>
      <w:r>
        <w:rPr>
          <w:rStyle w:val="9"/>
          <w:i w:val="0"/>
          <w:color w:val="000000"/>
          <w:szCs w:val="32"/>
        </w:rPr>
        <w:t>复议</w:t>
      </w:r>
      <w:r>
        <w:rPr>
          <w:rStyle w:val="9"/>
          <w:rFonts w:hint="eastAsia"/>
          <w:i w:val="0"/>
          <w:color w:val="000000"/>
          <w:szCs w:val="32"/>
        </w:rPr>
        <w:t>、</w:t>
      </w:r>
      <w:r>
        <w:rPr>
          <w:rStyle w:val="9"/>
          <w:i w:val="0"/>
          <w:color w:val="000000"/>
          <w:szCs w:val="32"/>
        </w:rPr>
        <w:t>诉讼情况和主要经验、存在问题与改进措施等六</w:t>
      </w:r>
      <w:r>
        <w:rPr>
          <w:rStyle w:val="9"/>
          <w:rFonts w:hint="eastAsia"/>
          <w:i w:val="0"/>
          <w:color w:val="000000"/>
          <w:szCs w:val="32"/>
        </w:rPr>
        <w:t>方面</w:t>
      </w:r>
      <w:r>
        <w:rPr>
          <w:rStyle w:val="9"/>
          <w:i w:val="0"/>
          <w:color w:val="000000"/>
          <w:szCs w:val="32"/>
        </w:rPr>
        <w:t>内容。报告所列统计数据起止时间为2018年9月1日至2019年8月31日。</w:t>
      </w:r>
    </w:p>
    <w:p>
      <w:pPr>
        <w:adjustRightInd w:val="0"/>
        <w:snapToGrid w:val="0"/>
        <w:spacing w:line="520" w:lineRule="exact"/>
        <w:ind w:firstLine="640" w:firstLineChars="200"/>
        <w:rPr>
          <w:rStyle w:val="9"/>
          <w:rFonts w:eastAsia="黑体"/>
          <w:i w:val="0"/>
          <w:color w:val="000000"/>
          <w:szCs w:val="32"/>
        </w:rPr>
      </w:pPr>
      <w:r>
        <w:rPr>
          <w:rStyle w:val="9"/>
          <w:rFonts w:eastAsia="黑体"/>
          <w:i w:val="0"/>
          <w:color w:val="000000"/>
          <w:szCs w:val="32"/>
        </w:rPr>
        <w:t>一、概述</w:t>
      </w:r>
    </w:p>
    <w:p>
      <w:pPr>
        <w:adjustRightInd w:val="0"/>
        <w:snapToGrid w:val="0"/>
        <w:spacing w:line="520" w:lineRule="exact"/>
        <w:ind w:firstLine="640" w:firstLineChars="200"/>
        <w:rPr>
          <w:rStyle w:val="9"/>
          <w:i w:val="0"/>
          <w:color w:val="000000"/>
          <w:szCs w:val="32"/>
        </w:rPr>
      </w:pPr>
      <w:r>
        <w:rPr>
          <w:rStyle w:val="9"/>
          <w:i w:val="0"/>
          <w:color w:val="000000"/>
          <w:szCs w:val="32"/>
        </w:rPr>
        <w:t>2019年度，学校</w:t>
      </w:r>
      <w:r>
        <w:rPr>
          <w:rFonts w:hint="eastAsia" w:ascii="仿宋_GB2312"/>
          <w:szCs w:val="32"/>
        </w:rPr>
        <w:t>坚持以习近平新时代中国特色社会主义思想</w:t>
      </w:r>
      <w:r>
        <w:rPr>
          <w:rStyle w:val="9"/>
          <w:i w:val="0"/>
          <w:color w:val="000000"/>
          <w:szCs w:val="32"/>
        </w:rPr>
        <w:t>和党的十九大精神为指导</w:t>
      </w:r>
      <w:r>
        <w:rPr>
          <w:rStyle w:val="9"/>
          <w:rFonts w:hint="eastAsia"/>
          <w:i w:val="0"/>
          <w:color w:val="000000"/>
          <w:szCs w:val="32"/>
        </w:rPr>
        <w:t>，贯彻落实习近平总书记对教育工作重要讲话及指示批示精神，按照上级要求，</w:t>
      </w:r>
      <w:r>
        <w:rPr>
          <w:rStyle w:val="9"/>
          <w:i w:val="0"/>
          <w:color w:val="000000"/>
          <w:szCs w:val="32"/>
        </w:rPr>
        <w:t>坚持“以公开为常态、不公开为例外”的原则，</w:t>
      </w:r>
      <w:r>
        <w:rPr>
          <w:rStyle w:val="9"/>
          <w:rFonts w:hint="eastAsia"/>
          <w:i w:val="0"/>
          <w:color w:val="000000"/>
          <w:szCs w:val="32"/>
        </w:rPr>
        <w:t>遵循公正、公平、便民的要求，</w:t>
      </w:r>
      <w:r>
        <w:rPr>
          <w:rStyle w:val="9"/>
          <w:i w:val="0"/>
          <w:color w:val="000000"/>
          <w:szCs w:val="32"/>
        </w:rPr>
        <w:t>积极推进信息公开的网站平台建设、公开内容建设、队伍能力建设等工作，更好地服务全校师生，助推学校</w:t>
      </w:r>
      <w:r>
        <w:rPr>
          <w:rStyle w:val="9"/>
          <w:rFonts w:hint="eastAsia"/>
          <w:i w:val="0"/>
          <w:color w:val="000000"/>
          <w:szCs w:val="32"/>
        </w:rPr>
        <w:t>治理体系和治理能力现代化。</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学校在陕西省教育厅的指导下，进一步</w:t>
      </w:r>
      <w:r>
        <w:rPr>
          <w:rStyle w:val="9"/>
          <w:i w:val="0"/>
          <w:color w:val="000000"/>
          <w:szCs w:val="32"/>
        </w:rPr>
        <w:t>落实</w:t>
      </w:r>
      <w:r>
        <w:rPr>
          <w:rStyle w:val="9"/>
          <w:rFonts w:hint="eastAsia"/>
          <w:i w:val="0"/>
          <w:color w:val="000000"/>
          <w:szCs w:val="32"/>
        </w:rPr>
        <w:t>信息公开各项工作制度，不断健全信息发布保密审查机制，</w:t>
      </w:r>
      <w:r>
        <w:rPr>
          <w:rStyle w:val="9"/>
          <w:i w:val="0"/>
          <w:color w:val="000000"/>
          <w:szCs w:val="32"/>
        </w:rPr>
        <w:t>保证了信息公开工作的平稳、有序开展</w:t>
      </w:r>
      <w:r>
        <w:rPr>
          <w:rStyle w:val="9"/>
          <w:rFonts w:hint="eastAsia"/>
          <w:i w:val="0"/>
          <w:color w:val="000000"/>
          <w:szCs w:val="32"/>
        </w:rPr>
        <w:t>。学校根据实际情况，通过学校网站、校报校刊、校内广播等校内媒体，主动及时</w:t>
      </w:r>
      <w:r>
        <w:rPr>
          <w:rStyle w:val="9"/>
          <w:i w:val="0"/>
          <w:color w:val="000000"/>
          <w:szCs w:val="32"/>
        </w:rPr>
        <w:t>做好信息公开工作</w:t>
      </w:r>
      <w:r>
        <w:rPr>
          <w:rStyle w:val="9"/>
          <w:rFonts w:hint="eastAsia"/>
          <w:i w:val="0"/>
          <w:color w:val="000000"/>
          <w:szCs w:val="32"/>
        </w:rPr>
        <w:t>。学校把清单实施工作作为完善内部治理、接受社会监督的重要内容，对</w:t>
      </w:r>
      <w:r>
        <w:rPr>
          <w:rStyle w:val="9"/>
          <w:i w:val="0"/>
          <w:color w:val="000000"/>
          <w:szCs w:val="32"/>
        </w:rPr>
        <w:t>《高等学校信息公开事项清单》</w:t>
      </w:r>
      <w:r>
        <w:rPr>
          <w:rStyle w:val="9"/>
          <w:rFonts w:hint="eastAsia"/>
          <w:i w:val="0"/>
          <w:color w:val="000000"/>
          <w:szCs w:val="32"/>
        </w:rPr>
        <w:t>明确</w:t>
      </w:r>
      <w:r>
        <w:rPr>
          <w:rStyle w:val="9"/>
          <w:i w:val="0"/>
          <w:color w:val="000000"/>
          <w:szCs w:val="32"/>
        </w:rPr>
        <w:t>的</w:t>
      </w:r>
      <w:r>
        <w:rPr>
          <w:rStyle w:val="9"/>
          <w:rFonts w:hint="eastAsia"/>
          <w:i w:val="0"/>
          <w:color w:val="000000"/>
          <w:szCs w:val="32"/>
        </w:rPr>
        <w:t>1</w:t>
      </w:r>
      <w:r>
        <w:rPr>
          <w:rStyle w:val="9"/>
          <w:i w:val="0"/>
          <w:color w:val="000000"/>
          <w:szCs w:val="32"/>
        </w:rPr>
        <w:t>0大类</w:t>
      </w:r>
      <w:r>
        <w:rPr>
          <w:rStyle w:val="9"/>
          <w:rFonts w:hint="eastAsia"/>
          <w:i w:val="0"/>
          <w:color w:val="000000"/>
          <w:szCs w:val="32"/>
        </w:rPr>
        <w:t>5</w:t>
      </w:r>
      <w:r>
        <w:rPr>
          <w:rStyle w:val="9"/>
          <w:i w:val="0"/>
          <w:color w:val="000000"/>
          <w:szCs w:val="32"/>
        </w:rPr>
        <w:t>0条公开事项进行分工</w:t>
      </w:r>
      <w:r>
        <w:rPr>
          <w:rStyle w:val="9"/>
          <w:rFonts w:hint="eastAsia"/>
          <w:i w:val="0"/>
          <w:color w:val="000000"/>
          <w:szCs w:val="32"/>
        </w:rPr>
        <w:t>，明确清单各事项的公开时间、责任单位和责任人，逐项做好清单落实工作。</w:t>
      </w:r>
    </w:p>
    <w:p>
      <w:pPr>
        <w:adjustRightInd w:val="0"/>
        <w:snapToGrid w:val="0"/>
        <w:spacing w:line="520" w:lineRule="exact"/>
        <w:ind w:firstLine="640" w:firstLineChars="200"/>
        <w:rPr>
          <w:rStyle w:val="9"/>
          <w:rFonts w:eastAsia="黑体"/>
          <w:i w:val="0"/>
          <w:color w:val="000000"/>
        </w:rPr>
      </w:pPr>
      <w:r>
        <w:rPr>
          <w:rStyle w:val="9"/>
          <w:rFonts w:eastAsia="黑体"/>
          <w:i w:val="0"/>
          <w:color w:val="000000"/>
          <w:szCs w:val="32"/>
        </w:rPr>
        <w:t>二、主动公开情况</w:t>
      </w:r>
    </w:p>
    <w:p>
      <w:pPr>
        <w:adjustRightInd w:val="0"/>
        <w:snapToGrid w:val="0"/>
        <w:spacing w:line="520" w:lineRule="exact"/>
        <w:ind w:firstLine="643" w:firstLineChars="200"/>
        <w:rPr>
          <w:rStyle w:val="9"/>
          <w:rFonts w:ascii="楷体_GB2312" w:eastAsia="楷体_GB2312"/>
          <w:b/>
          <w:i w:val="0"/>
          <w:color w:val="000000"/>
          <w:szCs w:val="32"/>
        </w:rPr>
      </w:pPr>
      <w:r>
        <w:rPr>
          <w:rStyle w:val="9"/>
          <w:rFonts w:hint="eastAsia" w:ascii="楷体_GB2312" w:eastAsia="楷体_GB2312"/>
          <w:b/>
          <w:i w:val="0"/>
          <w:color w:val="000000"/>
          <w:szCs w:val="32"/>
        </w:rPr>
        <w:t>（一）主动信息公开信息梳理</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1</w:t>
      </w:r>
      <w:r>
        <w:rPr>
          <w:rStyle w:val="9"/>
          <w:i w:val="0"/>
          <w:color w:val="000000"/>
          <w:szCs w:val="32"/>
        </w:rPr>
        <w:t>.通过学校门户网站公开信息情况</w:t>
      </w:r>
      <w:r>
        <w:rPr>
          <w:rStyle w:val="9"/>
          <w:rFonts w:hint="eastAsia"/>
          <w:i w:val="0"/>
          <w:color w:val="000000"/>
          <w:szCs w:val="32"/>
        </w:rPr>
        <w:t>。2</w:t>
      </w:r>
      <w:r>
        <w:rPr>
          <w:rStyle w:val="9"/>
          <w:i w:val="0"/>
          <w:color w:val="000000"/>
          <w:szCs w:val="32"/>
        </w:rPr>
        <w:t>019年度</w:t>
      </w:r>
      <w:r>
        <w:rPr>
          <w:rStyle w:val="9"/>
          <w:rFonts w:hint="eastAsia"/>
          <w:i w:val="0"/>
          <w:color w:val="000000"/>
          <w:szCs w:val="32"/>
        </w:rPr>
        <w:t>，</w:t>
      </w:r>
      <w:r>
        <w:rPr>
          <w:rStyle w:val="9"/>
          <w:i w:val="0"/>
          <w:color w:val="000000"/>
          <w:szCs w:val="32"/>
        </w:rPr>
        <w:t>学校审核备案并通过网站发布报告会</w:t>
      </w:r>
      <w:r>
        <w:rPr>
          <w:rStyle w:val="9"/>
          <w:rFonts w:hint="eastAsia"/>
          <w:i w:val="0"/>
          <w:color w:val="000000"/>
          <w:szCs w:val="32"/>
        </w:rPr>
        <w:t>、</w:t>
      </w:r>
      <w:r>
        <w:rPr>
          <w:rStyle w:val="9"/>
          <w:i w:val="0"/>
          <w:color w:val="000000"/>
          <w:szCs w:val="32"/>
        </w:rPr>
        <w:t>研讨会</w:t>
      </w:r>
      <w:r>
        <w:rPr>
          <w:rStyle w:val="9"/>
          <w:rFonts w:hint="eastAsia"/>
          <w:i w:val="0"/>
          <w:color w:val="000000"/>
          <w:szCs w:val="32"/>
        </w:rPr>
        <w:t>、</w:t>
      </w:r>
      <w:r>
        <w:rPr>
          <w:rStyle w:val="9"/>
          <w:i w:val="0"/>
          <w:color w:val="000000"/>
          <w:szCs w:val="32"/>
        </w:rPr>
        <w:t>讲座信息</w:t>
      </w:r>
      <w:r>
        <w:rPr>
          <w:rStyle w:val="9"/>
          <w:rFonts w:hint="eastAsia"/>
          <w:i w:val="0"/>
          <w:color w:val="000000"/>
          <w:szCs w:val="32"/>
        </w:rPr>
        <w:t>3</w:t>
      </w:r>
      <w:r>
        <w:rPr>
          <w:rStyle w:val="9"/>
          <w:i w:val="0"/>
          <w:color w:val="000000"/>
          <w:szCs w:val="32"/>
        </w:rPr>
        <w:t>88条</w:t>
      </w:r>
      <w:r>
        <w:rPr>
          <w:rStyle w:val="9"/>
          <w:rFonts w:hint="eastAsia"/>
          <w:i w:val="0"/>
          <w:color w:val="000000"/>
          <w:szCs w:val="32"/>
        </w:rPr>
        <w:t>；编辑审核并通过学校网站发布各类新闻</w:t>
      </w:r>
      <w:r>
        <w:rPr>
          <w:rStyle w:val="9"/>
          <w:i w:val="0"/>
          <w:color w:val="000000"/>
          <w:szCs w:val="32"/>
        </w:rPr>
        <w:t>1810条</w:t>
      </w:r>
      <w:r>
        <w:rPr>
          <w:rStyle w:val="9"/>
          <w:rFonts w:hint="eastAsia"/>
          <w:i w:val="0"/>
          <w:color w:val="000000"/>
          <w:szCs w:val="32"/>
        </w:rPr>
        <w:t>，其中，</w:t>
      </w:r>
      <w:r>
        <w:rPr>
          <w:rStyle w:val="9"/>
          <w:i w:val="0"/>
          <w:color w:val="000000"/>
          <w:szCs w:val="32"/>
        </w:rPr>
        <w:t>校园网主页</w:t>
      </w:r>
      <w:r>
        <w:rPr>
          <w:rStyle w:val="9"/>
          <w:rFonts w:hint="eastAsia"/>
          <w:i w:val="0"/>
          <w:color w:val="000000"/>
          <w:szCs w:val="32"/>
        </w:rPr>
        <w:t>西外</w:t>
      </w:r>
      <w:r>
        <w:rPr>
          <w:rStyle w:val="9"/>
          <w:i w:val="0"/>
          <w:color w:val="000000"/>
          <w:szCs w:val="32"/>
        </w:rPr>
        <w:t>新闻</w:t>
      </w:r>
      <w:r>
        <w:rPr>
          <w:rStyle w:val="9"/>
          <w:rFonts w:hint="eastAsia"/>
          <w:i w:val="0"/>
          <w:color w:val="000000"/>
          <w:szCs w:val="32"/>
        </w:rPr>
        <w:t>9</w:t>
      </w:r>
      <w:r>
        <w:rPr>
          <w:rStyle w:val="9"/>
          <w:i w:val="0"/>
          <w:color w:val="000000"/>
          <w:szCs w:val="32"/>
        </w:rPr>
        <w:t>46条</w:t>
      </w:r>
      <w:r>
        <w:rPr>
          <w:rStyle w:val="9"/>
          <w:rFonts w:hint="eastAsia"/>
          <w:i w:val="0"/>
          <w:color w:val="000000"/>
          <w:szCs w:val="32"/>
        </w:rPr>
        <w:t>，</w:t>
      </w:r>
      <w:r>
        <w:rPr>
          <w:rStyle w:val="9"/>
          <w:i w:val="0"/>
          <w:color w:val="000000"/>
          <w:szCs w:val="32"/>
        </w:rPr>
        <w:t>新闻网西外要闻板块</w:t>
      </w:r>
      <w:r>
        <w:rPr>
          <w:rStyle w:val="9"/>
          <w:rFonts w:hint="eastAsia"/>
          <w:i w:val="0"/>
          <w:color w:val="000000"/>
          <w:szCs w:val="32"/>
        </w:rPr>
        <w:t>5</w:t>
      </w:r>
      <w:r>
        <w:rPr>
          <w:rStyle w:val="9"/>
          <w:i w:val="0"/>
          <w:color w:val="000000"/>
          <w:szCs w:val="32"/>
        </w:rPr>
        <w:t>95条</w:t>
      </w:r>
      <w:r>
        <w:rPr>
          <w:rStyle w:val="9"/>
          <w:rFonts w:hint="eastAsia"/>
          <w:i w:val="0"/>
          <w:color w:val="000000"/>
          <w:szCs w:val="32"/>
        </w:rPr>
        <w:t>，</w:t>
      </w:r>
      <w:r>
        <w:rPr>
          <w:rStyle w:val="9"/>
          <w:i w:val="0"/>
          <w:color w:val="000000"/>
          <w:szCs w:val="32"/>
        </w:rPr>
        <w:t>校园动态板块</w:t>
      </w:r>
      <w:r>
        <w:rPr>
          <w:rStyle w:val="9"/>
          <w:rFonts w:hint="eastAsia"/>
          <w:i w:val="0"/>
          <w:color w:val="000000"/>
          <w:szCs w:val="32"/>
        </w:rPr>
        <w:t>1</w:t>
      </w:r>
      <w:r>
        <w:rPr>
          <w:rStyle w:val="9"/>
          <w:i w:val="0"/>
          <w:color w:val="000000"/>
          <w:szCs w:val="32"/>
        </w:rPr>
        <w:t>16条</w:t>
      </w:r>
      <w:r>
        <w:rPr>
          <w:rStyle w:val="9"/>
          <w:rFonts w:hint="eastAsia"/>
          <w:i w:val="0"/>
          <w:color w:val="000000"/>
          <w:szCs w:val="32"/>
        </w:rPr>
        <w:t>，</w:t>
      </w:r>
      <w:r>
        <w:rPr>
          <w:rStyle w:val="9"/>
          <w:i w:val="0"/>
          <w:color w:val="000000"/>
          <w:szCs w:val="32"/>
        </w:rPr>
        <w:t>学术动态板块</w:t>
      </w:r>
      <w:r>
        <w:rPr>
          <w:rStyle w:val="9"/>
          <w:rFonts w:hint="eastAsia"/>
          <w:i w:val="0"/>
          <w:color w:val="000000"/>
          <w:szCs w:val="32"/>
        </w:rPr>
        <w:t>4</w:t>
      </w:r>
      <w:r>
        <w:rPr>
          <w:rStyle w:val="9"/>
          <w:i w:val="0"/>
          <w:color w:val="000000"/>
          <w:szCs w:val="32"/>
        </w:rPr>
        <w:t>5条</w:t>
      </w:r>
      <w:r>
        <w:rPr>
          <w:rStyle w:val="9"/>
          <w:rFonts w:hint="eastAsia"/>
          <w:i w:val="0"/>
          <w:color w:val="000000"/>
          <w:szCs w:val="32"/>
        </w:rPr>
        <w:t>，</w:t>
      </w:r>
      <w:r>
        <w:rPr>
          <w:rStyle w:val="9"/>
          <w:i w:val="0"/>
          <w:color w:val="000000"/>
          <w:szCs w:val="32"/>
        </w:rPr>
        <w:t>媒体西外板块</w:t>
      </w:r>
      <w:r>
        <w:rPr>
          <w:rStyle w:val="9"/>
          <w:rFonts w:hint="eastAsia"/>
          <w:i w:val="0"/>
          <w:color w:val="000000"/>
          <w:szCs w:val="32"/>
        </w:rPr>
        <w:t>5</w:t>
      </w:r>
      <w:r>
        <w:rPr>
          <w:rStyle w:val="9"/>
          <w:i w:val="0"/>
          <w:color w:val="000000"/>
          <w:szCs w:val="32"/>
        </w:rPr>
        <w:t>6条</w:t>
      </w:r>
      <w:r>
        <w:rPr>
          <w:rStyle w:val="9"/>
          <w:rFonts w:hint="eastAsia"/>
          <w:i w:val="0"/>
          <w:color w:val="000000"/>
          <w:szCs w:val="32"/>
        </w:rPr>
        <w:t>，</w:t>
      </w:r>
      <w:r>
        <w:rPr>
          <w:rStyle w:val="9"/>
          <w:i w:val="0"/>
          <w:color w:val="000000"/>
          <w:szCs w:val="32"/>
        </w:rPr>
        <w:t>视频新闻</w:t>
      </w:r>
      <w:r>
        <w:rPr>
          <w:rStyle w:val="9"/>
          <w:rFonts w:hint="eastAsia"/>
          <w:i w:val="0"/>
          <w:color w:val="000000"/>
          <w:szCs w:val="32"/>
        </w:rPr>
        <w:t>5</w:t>
      </w:r>
      <w:r>
        <w:rPr>
          <w:rStyle w:val="9"/>
          <w:i w:val="0"/>
          <w:color w:val="000000"/>
          <w:szCs w:val="32"/>
        </w:rPr>
        <w:t>2条</w:t>
      </w:r>
      <w:r>
        <w:rPr>
          <w:rStyle w:val="9"/>
          <w:rFonts w:hint="eastAsia"/>
          <w:i w:val="0"/>
          <w:color w:val="000000"/>
          <w:szCs w:val="32"/>
        </w:rPr>
        <w:t>；发布西外校报数字版1</w:t>
      </w:r>
      <w:r>
        <w:rPr>
          <w:rStyle w:val="9"/>
          <w:i w:val="0"/>
          <w:color w:val="000000"/>
          <w:szCs w:val="32"/>
        </w:rPr>
        <w:t>7期</w:t>
      </w:r>
      <w:r>
        <w:rPr>
          <w:rStyle w:val="9"/>
          <w:rFonts w:hint="eastAsia"/>
          <w:i w:val="0"/>
          <w:color w:val="000000"/>
          <w:szCs w:val="32"/>
        </w:rPr>
        <w:t>；通过学校官方微信平台发布信息2</w:t>
      </w:r>
      <w:r>
        <w:rPr>
          <w:rStyle w:val="9"/>
          <w:i w:val="0"/>
          <w:color w:val="000000"/>
          <w:szCs w:val="32"/>
        </w:rPr>
        <w:t>37条</w:t>
      </w:r>
      <w:r>
        <w:rPr>
          <w:rStyle w:val="9"/>
          <w:rFonts w:hint="eastAsia"/>
          <w:i w:val="0"/>
          <w:color w:val="000000"/>
          <w:szCs w:val="32"/>
        </w:rPr>
        <w:t>；通过学校官方微博发布消息2</w:t>
      </w:r>
      <w:r>
        <w:rPr>
          <w:rStyle w:val="9"/>
          <w:i w:val="0"/>
          <w:color w:val="000000"/>
          <w:szCs w:val="32"/>
        </w:rPr>
        <w:t>190条</w:t>
      </w:r>
      <w:r>
        <w:rPr>
          <w:rStyle w:val="9"/>
          <w:rFonts w:hint="eastAsia"/>
          <w:i w:val="0"/>
          <w:color w:val="000000"/>
          <w:szCs w:val="32"/>
        </w:rPr>
        <w:t>。</w:t>
      </w:r>
    </w:p>
    <w:p>
      <w:pPr>
        <w:adjustRightInd w:val="0"/>
        <w:snapToGrid w:val="0"/>
        <w:spacing w:line="520" w:lineRule="exact"/>
        <w:ind w:firstLine="640" w:firstLineChars="200"/>
        <w:rPr>
          <w:rStyle w:val="9"/>
          <w:i w:val="0"/>
          <w:color w:val="000000"/>
          <w:szCs w:val="32"/>
        </w:rPr>
      </w:pPr>
      <w:r>
        <w:rPr>
          <w:rFonts w:ascii="Times New Roman" w:hAnsi="Times New Roman" w:eastAsia="仿宋_GB2312" w:cs="Times New Roman"/>
          <w:kern w:val="2"/>
          <w:sz w:val="32"/>
          <w:szCs w:val="24"/>
          <w:lang w:val="en-US" w:eastAsia="zh-CN" w:bidi="ar-SA"/>
        </w:rPr>
        <w:pict>
          <v:shape id="图表 9" o:spid="_x0000_s1026" type="#_x0000_t75" style="position:absolute;left:0;margin-left:0pt;margin-top:-0.05pt;height:150.25pt;width:442.55pt;mso-position-horizontal-relative:margin;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pPr>
        <w:adjustRightInd w:val="0"/>
        <w:snapToGrid w:val="0"/>
        <w:spacing w:line="520" w:lineRule="exact"/>
        <w:ind w:firstLine="640" w:firstLineChars="200"/>
        <w:rPr>
          <w:rStyle w:val="9"/>
          <w:i w:val="0"/>
          <w:color w:val="000000"/>
          <w:szCs w:val="32"/>
        </w:rPr>
      </w:pPr>
    </w:p>
    <w:p>
      <w:pPr>
        <w:adjustRightInd w:val="0"/>
        <w:snapToGrid w:val="0"/>
        <w:spacing w:line="520" w:lineRule="exact"/>
        <w:ind w:firstLine="640" w:firstLineChars="200"/>
        <w:rPr>
          <w:rStyle w:val="9"/>
          <w:i w:val="0"/>
          <w:color w:val="000000"/>
          <w:szCs w:val="32"/>
        </w:rPr>
      </w:pPr>
    </w:p>
    <w:p>
      <w:pPr>
        <w:adjustRightInd w:val="0"/>
        <w:snapToGrid w:val="0"/>
        <w:spacing w:line="520" w:lineRule="exact"/>
        <w:ind w:firstLine="640" w:firstLineChars="200"/>
        <w:rPr>
          <w:rStyle w:val="9"/>
          <w:i w:val="0"/>
          <w:color w:val="000000"/>
          <w:szCs w:val="32"/>
        </w:rPr>
      </w:pPr>
    </w:p>
    <w:p>
      <w:pPr>
        <w:adjustRightInd w:val="0"/>
        <w:snapToGrid w:val="0"/>
        <w:spacing w:line="520" w:lineRule="exact"/>
        <w:ind w:firstLine="640" w:firstLineChars="200"/>
        <w:rPr>
          <w:rStyle w:val="9"/>
          <w:i w:val="0"/>
          <w:color w:val="000000"/>
          <w:szCs w:val="32"/>
        </w:rPr>
      </w:pPr>
    </w:p>
    <w:p>
      <w:pPr>
        <w:adjustRightInd w:val="0"/>
        <w:snapToGrid w:val="0"/>
        <w:spacing w:line="520" w:lineRule="exact"/>
        <w:ind w:firstLine="640" w:firstLineChars="200"/>
        <w:rPr>
          <w:rStyle w:val="9"/>
          <w:i w:val="0"/>
          <w:color w:val="000000"/>
          <w:szCs w:val="32"/>
        </w:rPr>
      </w:pP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2．O</w:t>
      </w:r>
      <w:r>
        <w:rPr>
          <w:rStyle w:val="9"/>
          <w:i w:val="0"/>
          <w:color w:val="000000"/>
          <w:szCs w:val="32"/>
        </w:rPr>
        <w:t>A办公系统信息公开情况</w:t>
      </w:r>
      <w:r>
        <w:rPr>
          <w:rStyle w:val="9"/>
          <w:rFonts w:hint="eastAsia"/>
          <w:i w:val="0"/>
          <w:color w:val="000000"/>
          <w:szCs w:val="32"/>
        </w:rPr>
        <w:t>。2</w:t>
      </w:r>
      <w:r>
        <w:rPr>
          <w:rStyle w:val="9"/>
          <w:i w:val="0"/>
          <w:color w:val="000000"/>
          <w:szCs w:val="32"/>
        </w:rPr>
        <w:t>019年度</w:t>
      </w:r>
      <w:r>
        <w:rPr>
          <w:rStyle w:val="9"/>
          <w:rFonts w:hint="eastAsia"/>
          <w:i w:val="0"/>
          <w:color w:val="000000"/>
          <w:szCs w:val="32"/>
        </w:rPr>
        <w:t>，</w:t>
      </w:r>
      <w:r>
        <w:rPr>
          <w:rStyle w:val="9"/>
          <w:i w:val="0"/>
          <w:color w:val="000000"/>
          <w:szCs w:val="32"/>
        </w:rPr>
        <w:t>学校为进一步提升无纸化办公水平和</w:t>
      </w:r>
      <w:r>
        <w:rPr>
          <w:rStyle w:val="9"/>
          <w:rFonts w:hint="eastAsia"/>
          <w:i w:val="0"/>
          <w:color w:val="000000"/>
          <w:szCs w:val="32"/>
        </w:rPr>
        <w:t>效率，</w:t>
      </w:r>
      <w:r>
        <w:rPr>
          <w:rStyle w:val="9"/>
          <w:i w:val="0"/>
          <w:color w:val="000000"/>
          <w:szCs w:val="32"/>
        </w:rPr>
        <w:t>根据全校</w:t>
      </w:r>
      <w:r>
        <w:rPr>
          <w:rStyle w:val="9"/>
          <w:rFonts w:hint="eastAsia"/>
          <w:i w:val="0"/>
          <w:color w:val="000000"/>
          <w:szCs w:val="32"/>
        </w:rPr>
        <w:t>O</w:t>
      </w:r>
      <w:r>
        <w:rPr>
          <w:rStyle w:val="9"/>
          <w:i w:val="0"/>
          <w:color w:val="000000"/>
          <w:szCs w:val="32"/>
        </w:rPr>
        <w:t>A用户使用情况及实际工作需要</w:t>
      </w:r>
      <w:r>
        <w:rPr>
          <w:rStyle w:val="9"/>
          <w:rFonts w:hint="eastAsia"/>
          <w:i w:val="0"/>
          <w:color w:val="000000"/>
          <w:szCs w:val="32"/>
        </w:rPr>
        <w:t>，</w:t>
      </w:r>
      <w:r>
        <w:rPr>
          <w:rStyle w:val="9"/>
          <w:i w:val="0"/>
          <w:color w:val="000000"/>
          <w:szCs w:val="32"/>
        </w:rPr>
        <w:t>对</w:t>
      </w:r>
      <w:r>
        <w:rPr>
          <w:rStyle w:val="9"/>
          <w:rFonts w:hint="eastAsia"/>
          <w:i w:val="0"/>
          <w:color w:val="000000"/>
          <w:szCs w:val="32"/>
        </w:rPr>
        <w:t>O</w:t>
      </w:r>
      <w:r>
        <w:rPr>
          <w:rStyle w:val="9"/>
          <w:i w:val="0"/>
          <w:color w:val="000000"/>
          <w:szCs w:val="32"/>
        </w:rPr>
        <w:t>A系统进行了完善和优化</w:t>
      </w:r>
      <w:r>
        <w:rPr>
          <w:rStyle w:val="9"/>
          <w:rFonts w:hint="eastAsia"/>
          <w:i w:val="0"/>
          <w:color w:val="000000"/>
          <w:szCs w:val="32"/>
        </w:rPr>
        <w:t>。过去一年度，通过O</w:t>
      </w:r>
      <w:r>
        <w:rPr>
          <w:rStyle w:val="9"/>
          <w:i w:val="0"/>
          <w:color w:val="000000"/>
          <w:szCs w:val="32"/>
        </w:rPr>
        <w:t>A系统累计印发和上报文件</w:t>
      </w:r>
      <w:r>
        <w:rPr>
          <w:rStyle w:val="9"/>
          <w:rFonts w:hint="eastAsia"/>
          <w:i w:val="0"/>
          <w:color w:val="000000"/>
          <w:szCs w:val="32"/>
        </w:rPr>
        <w:t>8</w:t>
      </w:r>
      <w:r>
        <w:rPr>
          <w:rStyle w:val="9"/>
          <w:i w:val="0"/>
          <w:color w:val="000000"/>
          <w:szCs w:val="32"/>
        </w:rPr>
        <w:t>20份</w:t>
      </w:r>
      <w:r>
        <w:rPr>
          <w:rStyle w:val="9"/>
          <w:rFonts w:hint="eastAsia"/>
          <w:i w:val="0"/>
          <w:color w:val="000000"/>
          <w:szCs w:val="32"/>
        </w:rPr>
        <w:t>；</w:t>
      </w:r>
      <w:r>
        <w:rPr>
          <w:rStyle w:val="9"/>
          <w:i w:val="0"/>
          <w:color w:val="000000"/>
          <w:szCs w:val="32"/>
        </w:rPr>
        <w:t>发布通知公告</w:t>
      </w:r>
      <w:r>
        <w:rPr>
          <w:rStyle w:val="9"/>
          <w:rFonts w:hint="eastAsia"/>
          <w:i w:val="0"/>
          <w:color w:val="000000"/>
          <w:szCs w:val="32"/>
        </w:rPr>
        <w:t>1</w:t>
      </w:r>
      <w:r>
        <w:rPr>
          <w:rStyle w:val="9"/>
          <w:i w:val="0"/>
          <w:color w:val="000000"/>
          <w:szCs w:val="32"/>
        </w:rPr>
        <w:t>98条</w:t>
      </w:r>
      <w:r>
        <w:rPr>
          <w:rStyle w:val="9"/>
          <w:rFonts w:hint="eastAsia"/>
          <w:i w:val="0"/>
          <w:color w:val="000000"/>
          <w:szCs w:val="32"/>
        </w:rPr>
        <w:t>、值班信息3</w:t>
      </w:r>
      <w:r>
        <w:rPr>
          <w:rStyle w:val="9"/>
          <w:i w:val="0"/>
          <w:color w:val="000000"/>
          <w:szCs w:val="32"/>
        </w:rPr>
        <w:t>9条</w:t>
      </w:r>
      <w:r>
        <w:rPr>
          <w:rStyle w:val="9"/>
          <w:rFonts w:hint="eastAsia"/>
          <w:i w:val="0"/>
          <w:color w:val="000000"/>
          <w:szCs w:val="32"/>
        </w:rPr>
        <w:t>、</w:t>
      </w:r>
      <w:r>
        <w:rPr>
          <w:rStyle w:val="9"/>
          <w:i w:val="0"/>
          <w:color w:val="000000"/>
          <w:szCs w:val="32"/>
        </w:rPr>
        <w:t>周会议表40条</w:t>
      </w:r>
      <w:r>
        <w:rPr>
          <w:rStyle w:val="9"/>
          <w:rFonts w:hint="eastAsia"/>
          <w:i w:val="0"/>
          <w:color w:val="000000"/>
          <w:szCs w:val="32"/>
        </w:rPr>
        <w:t>；</w:t>
      </w:r>
      <w:r>
        <w:rPr>
          <w:rStyle w:val="9"/>
          <w:i w:val="0"/>
          <w:color w:val="000000"/>
          <w:szCs w:val="32"/>
        </w:rPr>
        <w:t>审批合同</w:t>
      </w:r>
      <w:r>
        <w:rPr>
          <w:rStyle w:val="9"/>
          <w:rFonts w:hint="eastAsia"/>
          <w:i w:val="0"/>
          <w:color w:val="000000"/>
          <w:szCs w:val="32"/>
        </w:rPr>
        <w:t>4</w:t>
      </w:r>
      <w:r>
        <w:rPr>
          <w:rStyle w:val="9"/>
          <w:i w:val="0"/>
          <w:color w:val="000000"/>
          <w:szCs w:val="32"/>
        </w:rPr>
        <w:t>29份</w:t>
      </w:r>
      <w:r>
        <w:rPr>
          <w:rStyle w:val="9"/>
          <w:rFonts w:hint="eastAsia"/>
          <w:i w:val="0"/>
          <w:color w:val="000000"/>
          <w:szCs w:val="32"/>
        </w:rPr>
        <w:t>，</w:t>
      </w:r>
      <w:r>
        <w:rPr>
          <w:rStyle w:val="9"/>
          <w:i w:val="0"/>
          <w:color w:val="000000"/>
          <w:szCs w:val="32"/>
        </w:rPr>
        <w:t>章证管理</w:t>
      </w:r>
      <w:r>
        <w:rPr>
          <w:rStyle w:val="9"/>
          <w:rFonts w:hint="eastAsia"/>
          <w:i w:val="0"/>
          <w:color w:val="000000"/>
          <w:szCs w:val="32"/>
        </w:rPr>
        <w:t>1</w:t>
      </w:r>
      <w:r>
        <w:rPr>
          <w:rStyle w:val="9"/>
          <w:i w:val="0"/>
          <w:color w:val="000000"/>
          <w:szCs w:val="32"/>
        </w:rPr>
        <w:t>030条</w:t>
      </w:r>
      <w:r>
        <w:rPr>
          <w:rStyle w:val="9"/>
          <w:rFonts w:hint="eastAsia"/>
          <w:i w:val="0"/>
          <w:color w:val="000000"/>
          <w:szCs w:val="32"/>
        </w:rPr>
        <w:t>。较上一年度，2</w:t>
      </w:r>
      <w:r>
        <w:rPr>
          <w:rStyle w:val="9"/>
          <w:i w:val="0"/>
          <w:color w:val="000000"/>
          <w:szCs w:val="32"/>
        </w:rPr>
        <w:t>019年度</w:t>
      </w:r>
      <w:r>
        <w:rPr>
          <w:rStyle w:val="9"/>
          <w:rFonts w:hint="eastAsia"/>
          <w:i w:val="0"/>
          <w:color w:val="000000"/>
          <w:szCs w:val="32"/>
        </w:rPr>
        <w:t>O</w:t>
      </w:r>
      <w:r>
        <w:rPr>
          <w:rStyle w:val="9"/>
          <w:i w:val="0"/>
          <w:color w:val="000000"/>
          <w:szCs w:val="32"/>
        </w:rPr>
        <w:t>A办公系统使用各项数据稳中有升</w:t>
      </w:r>
      <w:r>
        <w:rPr>
          <w:rStyle w:val="9"/>
          <w:rFonts w:hint="eastAsia"/>
          <w:i w:val="0"/>
          <w:color w:val="000000"/>
          <w:szCs w:val="32"/>
        </w:rPr>
        <w:t>。</w:t>
      </w:r>
    </w:p>
    <w:tbl>
      <w:tblPr>
        <w:tblStyle w:val="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94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rFonts w:ascii="黑体" w:hAnsi="黑体" w:eastAsia="黑体"/>
                <w:i w:val="0"/>
                <w:color w:val="000000"/>
                <w:szCs w:val="32"/>
              </w:rPr>
            </w:pPr>
            <w:r>
              <w:rPr>
                <w:rStyle w:val="9"/>
                <w:rFonts w:ascii="黑体" w:hAnsi="黑体" w:eastAsia="黑体"/>
                <w:i w:val="0"/>
                <w:color w:val="000000"/>
                <w:szCs w:val="32"/>
              </w:rPr>
              <w:t>项目</w:t>
            </w:r>
          </w:p>
        </w:tc>
        <w:tc>
          <w:tcPr>
            <w:tcW w:w="2945" w:type="dxa"/>
            <w:vAlign w:val="center"/>
          </w:tcPr>
          <w:p>
            <w:pPr>
              <w:adjustRightInd w:val="0"/>
              <w:snapToGrid w:val="0"/>
              <w:spacing w:line="520" w:lineRule="exact"/>
              <w:jc w:val="center"/>
              <w:rPr>
                <w:rStyle w:val="9"/>
                <w:rFonts w:ascii="黑体" w:hAnsi="黑体" w:eastAsia="黑体"/>
                <w:i w:val="0"/>
                <w:color w:val="000000"/>
                <w:szCs w:val="32"/>
              </w:rPr>
            </w:pPr>
            <w:r>
              <w:rPr>
                <w:rStyle w:val="9"/>
                <w:rFonts w:hint="eastAsia" w:ascii="黑体" w:hAnsi="黑体" w:eastAsia="黑体"/>
                <w:i w:val="0"/>
                <w:color w:val="000000"/>
                <w:szCs w:val="32"/>
              </w:rPr>
              <w:t>2</w:t>
            </w:r>
            <w:r>
              <w:rPr>
                <w:rStyle w:val="9"/>
                <w:rFonts w:ascii="黑体" w:hAnsi="黑体" w:eastAsia="黑体"/>
                <w:i w:val="0"/>
                <w:color w:val="000000"/>
                <w:szCs w:val="32"/>
              </w:rPr>
              <w:t>017年度</w:t>
            </w:r>
          </w:p>
        </w:tc>
        <w:tc>
          <w:tcPr>
            <w:tcW w:w="2945" w:type="dxa"/>
            <w:vAlign w:val="center"/>
          </w:tcPr>
          <w:p>
            <w:pPr>
              <w:adjustRightInd w:val="0"/>
              <w:snapToGrid w:val="0"/>
              <w:spacing w:line="520" w:lineRule="exact"/>
              <w:jc w:val="center"/>
              <w:rPr>
                <w:rStyle w:val="9"/>
                <w:rFonts w:ascii="黑体" w:hAnsi="黑体" w:eastAsia="黑体"/>
                <w:i w:val="0"/>
                <w:color w:val="000000"/>
                <w:szCs w:val="32"/>
              </w:rPr>
            </w:pPr>
            <w:r>
              <w:rPr>
                <w:rStyle w:val="9"/>
                <w:rFonts w:hint="eastAsia" w:ascii="黑体" w:hAnsi="黑体" w:eastAsia="黑体"/>
                <w:i w:val="0"/>
                <w:color w:val="000000"/>
                <w:szCs w:val="32"/>
              </w:rPr>
              <w:t>2</w:t>
            </w:r>
            <w:r>
              <w:rPr>
                <w:rStyle w:val="9"/>
                <w:rFonts w:ascii="黑体" w:hAnsi="黑体" w:eastAsia="黑体"/>
                <w:i w:val="0"/>
                <w:color w:val="000000"/>
                <w:szCs w:val="32"/>
              </w:rPr>
              <w:t>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印发和上报文件</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7</w:t>
            </w:r>
            <w:r>
              <w:rPr>
                <w:rStyle w:val="9"/>
                <w:i w:val="0"/>
                <w:color w:val="000000"/>
                <w:szCs w:val="32"/>
              </w:rPr>
              <w:t>76</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8</w:t>
            </w:r>
            <w:r>
              <w:rPr>
                <w:rStyle w:val="9"/>
                <w:i w:val="0"/>
                <w:color w:val="000000"/>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通知公告</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1</w:t>
            </w:r>
            <w:r>
              <w:rPr>
                <w:rStyle w:val="9"/>
                <w:i w:val="0"/>
                <w:color w:val="000000"/>
                <w:szCs w:val="32"/>
              </w:rPr>
              <w:t>49</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1</w:t>
            </w:r>
            <w:r>
              <w:rPr>
                <w:rStyle w:val="9"/>
                <w:i w:val="0"/>
                <w:color w:val="000000"/>
                <w:szCs w:val="3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值班信息</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3</w:t>
            </w:r>
            <w:r>
              <w:rPr>
                <w:rStyle w:val="9"/>
                <w:i w:val="0"/>
                <w:color w:val="000000"/>
                <w:szCs w:val="32"/>
              </w:rPr>
              <w:t>9</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3</w:t>
            </w:r>
            <w:r>
              <w:rPr>
                <w:rStyle w:val="9"/>
                <w:i w:val="0"/>
                <w:color w:val="000000"/>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周会议表</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3</w:t>
            </w:r>
            <w:r>
              <w:rPr>
                <w:rStyle w:val="9"/>
                <w:i w:val="0"/>
                <w:color w:val="000000"/>
                <w:szCs w:val="32"/>
              </w:rPr>
              <w:t>9</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4</w:t>
            </w:r>
            <w:r>
              <w:rPr>
                <w:rStyle w:val="9"/>
                <w:i w:val="0"/>
                <w:color w:val="000000"/>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审批合同</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3</w:t>
            </w:r>
            <w:r>
              <w:rPr>
                <w:rStyle w:val="9"/>
                <w:i w:val="0"/>
                <w:color w:val="000000"/>
                <w:szCs w:val="32"/>
              </w:rPr>
              <w:t>69</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4</w:t>
            </w:r>
            <w:r>
              <w:rPr>
                <w:rStyle w:val="9"/>
                <w:i w:val="0"/>
                <w:color w:val="000000"/>
                <w:szCs w:val="3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4" w:type="dxa"/>
            <w:vAlign w:val="center"/>
          </w:tcPr>
          <w:p>
            <w:pPr>
              <w:adjustRightInd w:val="0"/>
              <w:snapToGrid w:val="0"/>
              <w:spacing w:line="520" w:lineRule="exact"/>
              <w:jc w:val="center"/>
              <w:rPr>
                <w:rStyle w:val="9"/>
                <w:i w:val="0"/>
                <w:color w:val="000000"/>
                <w:szCs w:val="32"/>
              </w:rPr>
            </w:pPr>
            <w:r>
              <w:rPr>
                <w:rStyle w:val="9"/>
                <w:i w:val="0"/>
                <w:color w:val="000000"/>
                <w:szCs w:val="32"/>
              </w:rPr>
              <w:t>章证管理</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1</w:t>
            </w:r>
            <w:r>
              <w:rPr>
                <w:rStyle w:val="9"/>
                <w:i w:val="0"/>
                <w:color w:val="000000"/>
                <w:szCs w:val="32"/>
              </w:rPr>
              <w:t>145</w:t>
            </w:r>
          </w:p>
        </w:tc>
        <w:tc>
          <w:tcPr>
            <w:tcW w:w="2945" w:type="dxa"/>
            <w:vAlign w:val="center"/>
          </w:tcPr>
          <w:p>
            <w:pPr>
              <w:adjustRightInd w:val="0"/>
              <w:snapToGrid w:val="0"/>
              <w:spacing w:line="520" w:lineRule="exact"/>
              <w:jc w:val="center"/>
              <w:rPr>
                <w:rStyle w:val="9"/>
                <w:i w:val="0"/>
                <w:color w:val="000000"/>
                <w:szCs w:val="32"/>
              </w:rPr>
            </w:pPr>
            <w:r>
              <w:rPr>
                <w:rStyle w:val="9"/>
                <w:rFonts w:hint="eastAsia"/>
                <w:i w:val="0"/>
                <w:color w:val="000000"/>
                <w:szCs w:val="32"/>
              </w:rPr>
              <w:t>1</w:t>
            </w:r>
            <w:r>
              <w:rPr>
                <w:rStyle w:val="9"/>
                <w:i w:val="0"/>
                <w:color w:val="000000"/>
                <w:szCs w:val="32"/>
              </w:rPr>
              <w:t>030</w:t>
            </w:r>
          </w:p>
        </w:tc>
      </w:tr>
    </w:tbl>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3</w:t>
      </w:r>
      <w:r>
        <w:rPr>
          <w:rStyle w:val="9"/>
          <w:i w:val="0"/>
          <w:color w:val="000000"/>
          <w:szCs w:val="32"/>
        </w:rPr>
        <w:t>.通过其他形式</w:t>
      </w:r>
      <w:r>
        <w:rPr>
          <w:rStyle w:val="9"/>
          <w:rFonts w:hint="eastAsia"/>
          <w:i w:val="0"/>
          <w:color w:val="000000"/>
          <w:szCs w:val="32"/>
        </w:rPr>
        <w:t>公开信息情况。一是充分利用教代会、处级干部会、教师节等大型会议，通报全校工作情况；二是</w:t>
      </w:r>
      <w:r>
        <w:rPr>
          <w:rStyle w:val="9"/>
          <w:i w:val="0"/>
          <w:color w:val="000000"/>
          <w:szCs w:val="32"/>
        </w:rPr>
        <w:t>召开各级座谈会公开重要信息、征求意见建议</w:t>
      </w:r>
      <w:r>
        <w:rPr>
          <w:rStyle w:val="9"/>
          <w:rFonts w:hint="eastAsia"/>
          <w:i w:val="0"/>
          <w:color w:val="000000"/>
          <w:szCs w:val="32"/>
        </w:rPr>
        <w:t>，宣传学校政策方针，及时听取师生意见及建议；三是推出校园视频新闻，推进五大外语网站、校园数字广播和数字报项目建设，加强新媒体建设，满足师生及公众对信息公开的新要求，</w:t>
      </w:r>
      <w:r>
        <w:rPr>
          <w:rStyle w:val="9"/>
          <w:i w:val="0"/>
          <w:color w:val="000000"/>
          <w:szCs w:val="32"/>
        </w:rPr>
        <w:t>信息公开工作的主动性和自觉性进一步提高</w:t>
      </w:r>
      <w:r>
        <w:rPr>
          <w:rStyle w:val="9"/>
          <w:rFonts w:hint="eastAsia"/>
          <w:i w:val="0"/>
          <w:color w:val="000000"/>
          <w:szCs w:val="32"/>
        </w:rPr>
        <w:t>。</w:t>
      </w:r>
    </w:p>
    <w:p>
      <w:pPr>
        <w:adjustRightInd w:val="0"/>
        <w:snapToGrid w:val="0"/>
        <w:spacing w:line="520" w:lineRule="exact"/>
        <w:ind w:firstLine="643" w:firstLineChars="200"/>
        <w:rPr>
          <w:rStyle w:val="9"/>
          <w:rFonts w:ascii="楷体_GB2312" w:eastAsia="楷体_GB2312"/>
          <w:b/>
          <w:i w:val="0"/>
          <w:color w:val="000000"/>
          <w:szCs w:val="32"/>
        </w:rPr>
      </w:pPr>
      <w:r>
        <w:rPr>
          <w:rStyle w:val="9"/>
          <w:rFonts w:hint="eastAsia" w:ascii="楷体_GB2312" w:eastAsia="楷体_GB2312"/>
          <w:b/>
          <w:i w:val="0"/>
          <w:color w:val="000000"/>
          <w:szCs w:val="32"/>
        </w:rPr>
        <w:t>（二）信息公开的内容和渠道</w:t>
      </w:r>
    </w:p>
    <w:p>
      <w:pPr>
        <w:adjustRightInd w:val="0"/>
        <w:snapToGrid w:val="0"/>
        <w:spacing w:line="520" w:lineRule="exact"/>
        <w:ind w:firstLine="640" w:firstLineChars="200"/>
        <w:rPr>
          <w:rStyle w:val="9"/>
          <w:i w:val="0"/>
          <w:color w:val="000000"/>
          <w:szCs w:val="32"/>
        </w:rPr>
      </w:pPr>
      <w:r>
        <w:rPr>
          <w:rStyle w:val="9"/>
          <w:i w:val="0"/>
          <w:color w:val="000000"/>
          <w:szCs w:val="32"/>
        </w:rPr>
        <w:t>2019年度，</w:t>
      </w:r>
      <w:r>
        <w:rPr>
          <w:rStyle w:val="9"/>
          <w:rFonts w:hint="eastAsia"/>
          <w:i w:val="0"/>
          <w:color w:val="000000"/>
          <w:szCs w:val="32"/>
          <w:lang w:eastAsia="zh-CN"/>
        </w:rPr>
        <w:t>该校</w:t>
      </w:r>
      <w:r>
        <w:rPr>
          <w:rStyle w:val="9"/>
          <w:i w:val="0"/>
          <w:color w:val="000000"/>
          <w:szCs w:val="32"/>
        </w:rPr>
        <w:t>根据《西安外国语大学信息公开工作实施细则》规定，对照《高等学校信息公开事项清单》要求，通过信息公开专题网站</w:t>
      </w:r>
      <w:r>
        <w:rPr>
          <w:rStyle w:val="9"/>
          <w:rFonts w:hint="eastAsia"/>
          <w:i w:val="0"/>
          <w:color w:val="000000"/>
          <w:szCs w:val="32"/>
        </w:rPr>
        <w:t>、</w:t>
      </w:r>
      <w:r>
        <w:rPr>
          <w:rStyle w:val="9"/>
          <w:i w:val="0"/>
          <w:color w:val="000000"/>
          <w:szCs w:val="32"/>
        </w:rPr>
        <w:t>校园</w:t>
      </w:r>
      <w:r>
        <w:rPr>
          <w:rStyle w:val="9"/>
          <w:rFonts w:hint="eastAsia"/>
          <w:i w:val="0"/>
          <w:color w:val="000000"/>
          <w:szCs w:val="32"/>
        </w:rPr>
        <w:t>网站、视频新闻、校报、</w:t>
      </w:r>
      <w:r>
        <w:rPr>
          <w:rStyle w:val="9"/>
          <w:i w:val="0"/>
          <w:color w:val="000000"/>
          <w:szCs w:val="32"/>
        </w:rPr>
        <w:t>校</w:t>
      </w:r>
      <w:r>
        <w:rPr>
          <w:rStyle w:val="9"/>
          <w:rFonts w:hint="eastAsia"/>
          <w:i w:val="0"/>
          <w:color w:val="000000"/>
          <w:szCs w:val="32"/>
        </w:rPr>
        <w:t>园</w:t>
      </w:r>
      <w:r>
        <w:rPr>
          <w:rStyle w:val="9"/>
          <w:i w:val="0"/>
          <w:color w:val="000000"/>
          <w:szCs w:val="32"/>
        </w:rPr>
        <w:t>广播</w:t>
      </w:r>
      <w:r>
        <w:rPr>
          <w:rStyle w:val="9"/>
          <w:rFonts w:hint="eastAsia"/>
          <w:i w:val="0"/>
          <w:color w:val="000000"/>
          <w:szCs w:val="32"/>
        </w:rPr>
        <w:t>、</w:t>
      </w:r>
      <w:r>
        <w:rPr>
          <w:rStyle w:val="9"/>
          <w:i w:val="0"/>
          <w:color w:val="000000"/>
          <w:szCs w:val="32"/>
        </w:rPr>
        <w:t>新媒体</w:t>
      </w:r>
      <w:r>
        <w:rPr>
          <w:rStyle w:val="9"/>
          <w:rFonts w:hint="eastAsia"/>
          <w:i w:val="0"/>
          <w:color w:val="000000"/>
          <w:szCs w:val="32"/>
        </w:rPr>
        <w:t>、</w:t>
      </w:r>
      <w:r>
        <w:rPr>
          <w:rStyle w:val="9"/>
          <w:i w:val="0"/>
          <w:color w:val="000000"/>
          <w:szCs w:val="32"/>
        </w:rPr>
        <w:t>公告栏、电子显示屏等媒介形式，通过教代会、党委会、校长办公会、处级干部会、群众座谈会、民主党派和党外人士情况通报会、离退休老同志情况通报会等各种会议形式和校内文件、会议纪要、校报等纸质形式，主动公开通报学校、各部门相关信息。具体内容包括：</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1</w:t>
      </w:r>
      <w:r>
        <w:rPr>
          <w:rStyle w:val="9"/>
          <w:i w:val="0"/>
          <w:color w:val="000000"/>
          <w:szCs w:val="32"/>
        </w:rPr>
        <w:t>.学校基本信息。主要包括：学校名称、办学地点、办学性质、办学宗旨、办学层次、办学规模，学校章程以及学校制定的各项规章制度，内部管理体制、机构设置、学校领导分工等基本情况。主要公开平台:</w:t>
      </w:r>
      <w:r>
        <w:rPr>
          <w:rStyle w:val="6"/>
          <w:szCs w:val="32"/>
        </w:rPr>
        <w:t>http://www.xisu.edu.cn/xxgk1/xxjj.htm</w:t>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2</w:t>
      </w:r>
      <w:r>
        <w:rPr>
          <w:rStyle w:val="9"/>
          <w:i w:val="0"/>
          <w:color w:val="000000"/>
          <w:szCs w:val="32"/>
        </w:rPr>
        <w:t>.学校重大事项。主要包括：学校改革发展和建设的重大决策，发展规划，年度工作计划，重要改革方案及实施方案。主要公开平台：http://www.xisu.edu.cn/xxgkzl/xxgkml/jbxx.htm。</w:t>
      </w:r>
    </w:p>
    <w:p>
      <w:pPr>
        <w:adjustRightInd w:val="0"/>
        <w:snapToGrid w:val="0"/>
        <w:spacing w:line="520" w:lineRule="exact"/>
        <w:ind w:firstLine="640" w:firstLineChars="200"/>
        <w:rPr>
          <w:rStyle w:val="9"/>
          <w:i w:val="0"/>
          <w:iCs w:val="0"/>
          <w:color w:val="000000"/>
          <w:szCs w:val="32"/>
        </w:rPr>
      </w:pPr>
      <w:r>
        <w:rPr>
          <w:rStyle w:val="9"/>
          <w:rFonts w:hint="eastAsia"/>
          <w:i w:val="0"/>
          <w:color w:val="000000"/>
          <w:szCs w:val="32"/>
        </w:rPr>
        <w:t>3</w:t>
      </w:r>
      <w:r>
        <w:rPr>
          <w:rStyle w:val="9"/>
          <w:i w:val="0"/>
          <w:color w:val="000000"/>
          <w:szCs w:val="32"/>
        </w:rPr>
        <w:t>.招生、就业信息。主要包括：招生政策、制度、计划、考试与录取规定，录取分数、录取结果及毕业生就业的政策、程序、招聘信息、就业率等。主要公开平台：</w:t>
      </w:r>
      <w:r>
        <w:fldChar w:fldCharType="begin"/>
      </w:r>
      <w:r>
        <w:instrText xml:space="preserve">HYPERLINK "http://zhaosheng.xisu.edu.cn/、http://yzw.xisu.edu.cn" </w:instrText>
      </w:r>
      <w:r>
        <w:fldChar w:fldCharType="separate"/>
      </w:r>
      <w:r>
        <w:rPr>
          <w:rStyle w:val="6"/>
          <w:szCs w:val="32"/>
        </w:rPr>
        <w:t>http://zhaosheng.xisu.edu.cn/、http://yzw.xisu.edu.cn</w:t>
      </w:r>
      <w:r>
        <w:fldChar w:fldCharType="end"/>
      </w:r>
      <w:r>
        <w:rPr>
          <w:rStyle w:val="9"/>
          <w:rFonts w:hint="eastAsia"/>
          <w:i w:val="0"/>
          <w:iCs w:val="0"/>
          <w:color w:val="000000"/>
          <w:szCs w:val="32"/>
        </w:rPr>
        <w:t>和</w:t>
      </w:r>
      <w:r>
        <w:fldChar w:fldCharType="begin"/>
      </w:r>
      <w:r>
        <w:instrText xml:space="preserve">HYPERLINK "http://jiuye.xisu.edu.cn/" </w:instrText>
      </w:r>
      <w:r>
        <w:fldChar w:fldCharType="separate"/>
      </w:r>
      <w:r>
        <w:rPr>
          <w:rStyle w:val="6"/>
          <w:szCs w:val="32"/>
        </w:rPr>
        <w:t>http://jiuye.xisu.edu.cn/</w:t>
      </w:r>
      <w:r>
        <w:fldChar w:fldCharType="end"/>
      </w:r>
      <w:r>
        <w:rPr>
          <w:rStyle w:val="9"/>
          <w:rFonts w:hint="eastAsia"/>
          <w:i w:val="0"/>
          <w:iCs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4</w:t>
      </w:r>
      <w:r>
        <w:rPr>
          <w:rStyle w:val="9"/>
          <w:i w:val="0"/>
          <w:color w:val="000000"/>
          <w:szCs w:val="32"/>
        </w:rPr>
        <w:t>.教学科研信息。主要包括：学科与专业设置，重点学科建设情况，课程与教学计划，实验室、仪器设备配置与图书藏量，教学与科研成果评选，国家组织的教学评估结果、学校各级各类教学科研项目申报、审批和完成情况等。主要公开平台：</w:t>
      </w:r>
    </w:p>
    <w:p>
      <w:pPr>
        <w:adjustRightInd w:val="0"/>
        <w:snapToGrid w:val="0"/>
        <w:spacing w:line="520" w:lineRule="exact"/>
        <w:rPr>
          <w:rStyle w:val="9"/>
          <w:i w:val="0"/>
          <w:color w:val="000000"/>
          <w:szCs w:val="32"/>
        </w:rPr>
      </w:pPr>
      <w:r>
        <w:fldChar w:fldCharType="begin"/>
      </w:r>
      <w:r>
        <w:instrText xml:space="preserve">HYPERLINK "http://jwc.xisu.edu.cn/，http://kyc.xisu.edu.cn/" </w:instrText>
      </w:r>
      <w:r>
        <w:fldChar w:fldCharType="separate"/>
      </w:r>
      <w:r>
        <w:rPr>
          <w:rStyle w:val="6"/>
          <w:szCs w:val="32"/>
        </w:rPr>
        <w:t>http://jwc.xisu.edu.cn/，http://kyc.xisu.edu.cn/</w:t>
      </w:r>
      <w:r>
        <w:fldChar w:fldCharType="end"/>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5</w:t>
      </w:r>
      <w:r>
        <w:rPr>
          <w:rStyle w:val="9"/>
          <w:i w:val="0"/>
          <w:color w:val="000000"/>
          <w:szCs w:val="32"/>
        </w:rPr>
        <w:t>.学生管理信息。主要包括：学籍管理、学位评定办法，学生申诉途径与处理程序，先进集体、先进个人和优秀学生奖学金、出国留学生的选拔、助学金的评选和奖励、特困学生学杂费减免和困难补助、勤工俭学的申请与管理规定，对学生的处分及奖励等。主要公开平台：</w:t>
      </w:r>
      <w:r>
        <w:fldChar w:fldCharType="begin"/>
      </w:r>
      <w:r>
        <w:instrText xml:space="preserve">HYPERLINK "http://xsc.xisu.edu.cn/" </w:instrText>
      </w:r>
      <w:r>
        <w:fldChar w:fldCharType="separate"/>
      </w:r>
      <w:r>
        <w:rPr>
          <w:rStyle w:val="9"/>
          <w:i w:val="0"/>
          <w:color w:val="000000"/>
          <w:szCs w:val="32"/>
        </w:rPr>
        <w:t>http://xsc.xisu.edu.cn/</w:t>
      </w:r>
      <w:r>
        <w:fldChar w:fldCharType="end"/>
      </w:r>
      <w:r>
        <w:rPr>
          <w:rStyle w:val="9"/>
          <w:i w:val="0"/>
          <w:color w:val="000000"/>
          <w:szCs w:val="32"/>
        </w:rPr>
        <w:t>和各学院二级网站。</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6</w:t>
      </w:r>
      <w:r>
        <w:rPr>
          <w:rStyle w:val="9"/>
          <w:i w:val="0"/>
          <w:color w:val="000000"/>
          <w:szCs w:val="32"/>
        </w:rPr>
        <w:t>.干部人事信息。主要包括：教师和各类专业技术人员数量、专业技术职务等级，机构、分配改革方案，教师干部岗位聘任（用）办法及聘任（用）结果；职称评聘以及晋职晋级的条件、评聘办法和结果；选留毕业生，公派国内外进修、访问人员的制度及结果。主要公开平台：http://zzb.xisu.edu.cn/gbgz1/gbrm.htm和http://rsc.xisu.edu.cn/。</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7</w:t>
      </w:r>
      <w:r>
        <w:rPr>
          <w:rStyle w:val="9"/>
          <w:i w:val="0"/>
          <w:color w:val="000000"/>
          <w:szCs w:val="32"/>
        </w:rPr>
        <w:t>.对外合作与交流信息。主要包括：对外合作与交流、中外合作办学情况，外籍教师与留学生的管理制度、数量。主要公开平台：</w:t>
      </w:r>
      <w:r>
        <w:fldChar w:fldCharType="begin"/>
      </w:r>
      <w:r>
        <w:instrText xml:space="preserve">HYPERLINK "http://iceo.xisu.edu.cn/?cs=cbafa106" </w:instrText>
      </w:r>
      <w:r>
        <w:fldChar w:fldCharType="separate"/>
      </w:r>
      <w:r>
        <w:rPr>
          <w:rStyle w:val="9"/>
          <w:i w:val="0"/>
          <w:color w:val="000000"/>
          <w:szCs w:val="32"/>
        </w:rPr>
        <w:t>http://iceo.xisu.edu.cn/?cs=cbafa106</w:t>
      </w:r>
      <w:r>
        <w:fldChar w:fldCharType="end"/>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8</w:t>
      </w:r>
      <w:r>
        <w:rPr>
          <w:rStyle w:val="9"/>
          <w:i w:val="0"/>
          <w:color w:val="000000"/>
          <w:szCs w:val="32"/>
        </w:rPr>
        <w:t>.资产、财务、收费信息。主要包括：资产、财务及其管理制度，学校经费来源，财政性资金、受捐赠财产的使用与管理情况，公务接待费支出情况，收费的项目、依据、标准与投诉方式。主要公开平台：</w:t>
      </w:r>
      <w:r>
        <w:fldChar w:fldCharType="begin"/>
      </w:r>
      <w:r>
        <w:instrText xml:space="preserve">HYPERLINK "http://cwc.xisu.edu.cn/cwxxgk.htm，http://gzc.xisu.edu.cn/" </w:instrText>
      </w:r>
      <w:r>
        <w:fldChar w:fldCharType="separate"/>
      </w:r>
      <w:r>
        <w:rPr>
          <w:rStyle w:val="6"/>
          <w:szCs w:val="32"/>
        </w:rPr>
        <w:t>http://cwc.xisu.edu.cn/cwxxgk.htm，http://gzc.xisu.edu.cn/</w:t>
      </w:r>
      <w:r>
        <w:fldChar w:fldCharType="end"/>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9</w:t>
      </w:r>
      <w:r>
        <w:rPr>
          <w:rStyle w:val="9"/>
          <w:i w:val="0"/>
          <w:color w:val="000000"/>
          <w:szCs w:val="32"/>
        </w:rPr>
        <w:t>.工程建设项目信息。主要包括：工程项目设置、资金来源、勘察、设计、施工、监理单位的选择、工程总造价以及工程竣工之后的验收结果、工程结算和财务决算。主要公开平台：</w:t>
      </w:r>
      <w:r>
        <w:fldChar w:fldCharType="begin"/>
      </w:r>
      <w:r>
        <w:instrText xml:space="preserve">HYPERLINK "http://hqjj.xisu.edu.cn/" </w:instrText>
      </w:r>
      <w:r>
        <w:fldChar w:fldCharType="separate"/>
      </w:r>
      <w:r>
        <w:rPr>
          <w:rStyle w:val="9"/>
          <w:i w:val="0"/>
          <w:color w:val="000000"/>
          <w:szCs w:val="32"/>
        </w:rPr>
        <w:t>http://hqjj.xisu.edu.cn/</w:t>
      </w:r>
      <w:r>
        <w:fldChar w:fldCharType="end"/>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1</w:t>
      </w:r>
      <w:r>
        <w:rPr>
          <w:rStyle w:val="9"/>
          <w:i w:val="0"/>
          <w:color w:val="000000"/>
          <w:szCs w:val="32"/>
        </w:rPr>
        <w:t>0.突发性重大事件。主要包括：自然灾害、公共卫生事件等突发事件的应急处理预案、处置情况，涉及学校的重大事件的调查和处理情况。主要公开平台：</w:t>
      </w:r>
      <w:r>
        <w:fldChar w:fldCharType="begin"/>
      </w:r>
      <w:r>
        <w:instrText xml:space="preserve">HYPERLINK "http://bwc.xisu.edu.cn/" </w:instrText>
      </w:r>
      <w:r>
        <w:fldChar w:fldCharType="separate"/>
      </w:r>
      <w:r>
        <w:rPr>
          <w:rStyle w:val="6"/>
          <w:szCs w:val="32"/>
        </w:rPr>
        <w:t>http://bwc.xisu.edu.cn/</w:t>
      </w:r>
      <w:r>
        <w:fldChar w:fldCharType="end"/>
      </w:r>
      <w:r>
        <w:rPr>
          <w:rStyle w:val="9"/>
          <w:i w:val="0"/>
          <w:color w:val="000000"/>
          <w:szCs w:val="32"/>
        </w:rPr>
        <w:t>。</w:t>
      </w:r>
    </w:p>
    <w:p>
      <w:pPr>
        <w:adjustRightInd w:val="0"/>
        <w:snapToGrid w:val="0"/>
        <w:spacing w:line="520" w:lineRule="exact"/>
        <w:ind w:firstLine="640" w:firstLineChars="200"/>
        <w:rPr>
          <w:rStyle w:val="9"/>
          <w:rFonts w:eastAsia="黑体"/>
          <w:i w:val="0"/>
          <w:color w:val="000000"/>
          <w:szCs w:val="32"/>
        </w:rPr>
      </w:pPr>
      <w:r>
        <w:rPr>
          <w:rStyle w:val="9"/>
          <w:rFonts w:eastAsia="黑体"/>
          <w:i w:val="0"/>
          <w:color w:val="000000"/>
          <w:szCs w:val="32"/>
        </w:rPr>
        <w:t>三、依申请公开</w:t>
      </w:r>
      <w:r>
        <w:rPr>
          <w:rStyle w:val="9"/>
          <w:rFonts w:hint="eastAsia" w:eastAsia="黑体"/>
          <w:i w:val="0"/>
          <w:color w:val="000000"/>
          <w:szCs w:val="32"/>
        </w:rPr>
        <w:t>和</w:t>
      </w:r>
      <w:r>
        <w:rPr>
          <w:rStyle w:val="9"/>
          <w:rFonts w:eastAsia="黑体"/>
          <w:i w:val="0"/>
          <w:color w:val="000000"/>
          <w:szCs w:val="32"/>
        </w:rPr>
        <w:t>不予公开情况</w:t>
      </w:r>
    </w:p>
    <w:p>
      <w:pPr>
        <w:adjustRightInd w:val="0"/>
        <w:snapToGrid w:val="0"/>
        <w:spacing w:line="520" w:lineRule="exact"/>
        <w:ind w:firstLine="640" w:firstLineChars="200"/>
        <w:rPr>
          <w:rStyle w:val="9"/>
          <w:i w:val="0"/>
          <w:color w:val="000000"/>
          <w:szCs w:val="32"/>
        </w:rPr>
      </w:pPr>
      <w:r>
        <w:rPr>
          <w:rStyle w:val="9"/>
          <w:i w:val="0"/>
          <w:color w:val="000000"/>
          <w:szCs w:val="32"/>
        </w:rPr>
        <w:t>2019年度，学校未收到师生员工和社会公众提出的信息公开申请。</w:t>
      </w:r>
    </w:p>
    <w:p>
      <w:pPr>
        <w:adjustRightInd w:val="0"/>
        <w:snapToGrid w:val="0"/>
        <w:spacing w:line="520" w:lineRule="exact"/>
        <w:ind w:firstLine="640" w:firstLineChars="200"/>
        <w:rPr>
          <w:rStyle w:val="9"/>
          <w:rFonts w:eastAsia="黑体"/>
          <w:i w:val="0"/>
          <w:color w:val="000000"/>
          <w:szCs w:val="32"/>
        </w:rPr>
      </w:pPr>
      <w:r>
        <w:rPr>
          <w:rStyle w:val="9"/>
          <w:rFonts w:eastAsia="黑体"/>
          <w:i w:val="0"/>
          <w:color w:val="000000"/>
          <w:szCs w:val="32"/>
        </w:rPr>
        <w:t>四、对信息公开的评议情况</w:t>
      </w:r>
    </w:p>
    <w:p>
      <w:pPr>
        <w:adjustRightInd w:val="0"/>
        <w:snapToGrid w:val="0"/>
        <w:spacing w:line="520" w:lineRule="exact"/>
        <w:ind w:firstLine="640" w:firstLineChars="200"/>
        <w:rPr>
          <w:rStyle w:val="9"/>
          <w:i w:val="0"/>
          <w:color w:val="000000"/>
          <w:szCs w:val="32"/>
        </w:rPr>
      </w:pPr>
      <w:r>
        <w:rPr>
          <w:rStyle w:val="9"/>
          <w:i w:val="0"/>
          <w:color w:val="000000"/>
          <w:szCs w:val="32"/>
        </w:rPr>
        <w:t>学校在官方主页设置浮窗</w:t>
      </w:r>
      <w:r>
        <w:rPr>
          <w:rStyle w:val="9"/>
          <w:rFonts w:hint="eastAsia"/>
          <w:i w:val="0"/>
          <w:color w:val="000000"/>
          <w:szCs w:val="32"/>
        </w:rPr>
        <w:t>，</w:t>
      </w:r>
      <w:r>
        <w:rPr>
          <w:rStyle w:val="9"/>
          <w:i w:val="0"/>
          <w:color w:val="000000"/>
          <w:szCs w:val="32"/>
        </w:rPr>
        <w:t>专门开设</w:t>
      </w:r>
      <w:r>
        <w:t>征求意见平台</w:t>
      </w:r>
      <w:r>
        <w:rPr>
          <w:rFonts w:hint="eastAsia"/>
        </w:rPr>
        <w:t>，</w:t>
      </w:r>
      <w:r>
        <w:t>包括</w:t>
      </w:r>
      <w:r>
        <w:rPr>
          <w:rStyle w:val="9"/>
          <w:i w:val="0"/>
          <w:color w:val="000000"/>
          <w:szCs w:val="32"/>
        </w:rPr>
        <w:t>“书记信箱”和“校长信箱”，每周通过会议表公开</w:t>
      </w:r>
      <w:r>
        <w:rPr>
          <w:rStyle w:val="9"/>
          <w:rFonts w:hint="eastAsia"/>
          <w:i w:val="0"/>
          <w:color w:val="000000"/>
          <w:szCs w:val="32"/>
        </w:rPr>
        <w:t>“</w:t>
      </w:r>
      <w:r>
        <w:rPr>
          <w:rStyle w:val="9"/>
          <w:i w:val="0"/>
          <w:color w:val="000000"/>
          <w:szCs w:val="32"/>
        </w:rPr>
        <w:t>校领导接待日</w:t>
      </w:r>
      <w:r>
        <w:rPr>
          <w:rStyle w:val="9"/>
          <w:rFonts w:hint="eastAsia"/>
          <w:i w:val="0"/>
          <w:color w:val="000000"/>
          <w:szCs w:val="32"/>
        </w:rPr>
        <w:t>”具体</w:t>
      </w:r>
      <w:r>
        <w:rPr>
          <w:rStyle w:val="9"/>
          <w:i w:val="0"/>
          <w:color w:val="000000"/>
          <w:szCs w:val="32"/>
        </w:rPr>
        <w:t>信息</w:t>
      </w:r>
      <w:r>
        <w:rPr>
          <w:rStyle w:val="9"/>
          <w:rFonts w:hint="eastAsia"/>
          <w:i w:val="0"/>
          <w:color w:val="000000"/>
          <w:szCs w:val="32"/>
        </w:rPr>
        <w:t>，</w:t>
      </w:r>
      <w:r>
        <w:rPr>
          <w:rStyle w:val="9"/>
          <w:i w:val="0"/>
          <w:color w:val="000000"/>
          <w:szCs w:val="32"/>
        </w:rPr>
        <w:t>将信息公开工作置于社会公众和师生员工的监督之下</w:t>
      </w:r>
      <w:r>
        <w:rPr>
          <w:rStyle w:val="9"/>
          <w:rFonts w:hint="eastAsia"/>
          <w:i w:val="0"/>
          <w:color w:val="000000"/>
          <w:szCs w:val="32"/>
        </w:rPr>
        <w:t>，</w:t>
      </w:r>
      <w:r>
        <w:rPr>
          <w:rStyle w:val="9"/>
          <w:i w:val="0"/>
          <w:color w:val="000000"/>
          <w:szCs w:val="32"/>
        </w:rPr>
        <w:t>广泛听取社会公众和师生员工的评议意见和要求</w:t>
      </w:r>
      <w:r>
        <w:rPr>
          <w:rStyle w:val="9"/>
          <w:rFonts w:hint="eastAsia"/>
          <w:i w:val="0"/>
          <w:color w:val="000000"/>
          <w:szCs w:val="32"/>
        </w:rPr>
        <w:t>，师生员工诉求表达渠道进一步拓宽</w:t>
      </w:r>
      <w:r>
        <w:rPr>
          <w:rStyle w:val="9"/>
          <w:i w:val="0"/>
          <w:color w:val="000000"/>
          <w:szCs w:val="32"/>
        </w:rPr>
        <w:t>。</w:t>
      </w:r>
    </w:p>
    <w:p>
      <w:pPr>
        <w:adjustRightInd w:val="0"/>
        <w:snapToGrid w:val="0"/>
        <w:spacing w:line="520" w:lineRule="exact"/>
        <w:ind w:firstLine="640" w:firstLineChars="200"/>
        <w:rPr>
          <w:rStyle w:val="9"/>
          <w:i w:val="0"/>
          <w:color w:val="000000"/>
          <w:szCs w:val="32"/>
        </w:rPr>
      </w:pPr>
      <w:r>
        <w:rPr>
          <w:rStyle w:val="9"/>
          <w:rFonts w:hint="eastAsia"/>
          <w:i w:val="0"/>
          <w:color w:val="000000"/>
          <w:szCs w:val="32"/>
        </w:rPr>
        <w:t>2</w:t>
      </w:r>
      <w:r>
        <w:rPr>
          <w:rStyle w:val="9"/>
          <w:i w:val="0"/>
          <w:color w:val="000000"/>
          <w:szCs w:val="32"/>
        </w:rPr>
        <w:t>019年度</w:t>
      </w:r>
      <w:r>
        <w:rPr>
          <w:rStyle w:val="9"/>
          <w:rFonts w:hint="eastAsia"/>
          <w:i w:val="0"/>
          <w:color w:val="000000"/>
          <w:szCs w:val="32"/>
        </w:rPr>
        <w:t>，学校未</w:t>
      </w:r>
      <w:r>
        <w:rPr>
          <w:rStyle w:val="9"/>
          <w:i w:val="0"/>
          <w:color w:val="000000"/>
          <w:szCs w:val="32"/>
        </w:rPr>
        <w:t>收到社会公众对学校信息公开工作提出意见和建议，</w:t>
      </w:r>
      <w:r>
        <w:rPr>
          <w:rStyle w:val="9"/>
          <w:rFonts w:hint="eastAsia"/>
          <w:i w:val="0"/>
          <w:color w:val="000000"/>
          <w:szCs w:val="32"/>
        </w:rPr>
        <w:t>师生</w:t>
      </w:r>
      <w:r>
        <w:rPr>
          <w:rStyle w:val="9"/>
          <w:i w:val="0"/>
          <w:color w:val="000000"/>
          <w:szCs w:val="32"/>
        </w:rPr>
        <w:t>反映良好。</w:t>
      </w:r>
    </w:p>
    <w:p>
      <w:pPr>
        <w:adjustRightInd w:val="0"/>
        <w:snapToGrid w:val="0"/>
        <w:spacing w:line="520" w:lineRule="exact"/>
        <w:ind w:firstLine="640" w:firstLineChars="200"/>
        <w:rPr>
          <w:rStyle w:val="9"/>
          <w:rFonts w:eastAsia="黑体"/>
          <w:i w:val="0"/>
          <w:color w:val="000000"/>
          <w:szCs w:val="32"/>
        </w:rPr>
      </w:pPr>
      <w:r>
        <w:rPr>
          <w:rStyle w:val="9"/>
          <w:rFonts w:eastAsia="黑体"/>
          <w:i w:val="0"/>
          <w:color w:val="000000"/>
          <w:szCs w:val="32"/>
        </w:rPr>
        <w:t>五、因学校信息公开工作遭到举报情况</w:t>
      </w:r>
    </w:p>
    <w:p>
      <w:pPr>
        <w:adjustRightInd w:val="0"/>
        <w:snapToGrid w:val="0"/>
        <w:spacing w:line="520" w:lineRule="exact"/>
        <w:ind w:firstLine="640" w:firstLineChars="200"/>
        <w:rPr>
          <w:rStyle w:val="9"/>
          <w:i w:val="0"/>
          <w:color w:val="000000"/>
          <w:szCs w:val="32"/>
        </w:rPr>
      </w:pPr>
      <w:r>
        <w:rPr>
          <w:rStyle w:val="9"/>
          <w:i w:val="0"/>
          <w:color w:val="000000"/>
          <w:szCs w:val="32"/>
        </w:rPr>
        <w:t>2019年度</w:t>
      </w:r>
      <w:r>
        <w:rPr>
          <w:rStyle w:val="9"/>
          <w:rFonts w:hint="eastAsia"/>
          <w:i w:val="0"/>
          <w:color w:val="000000"/>
          <w:szCs w:val="32"/>
        </w:rPr>
        <w:t>，</w:t>
      </w:r>
      <w:r>
        <w:rPr>
          <w:rStyle w:val="9"/>
          <w:i w:val="0"/>
          <w:color w:val="000000"/>
          <w:szCs w:val="32"/>
        </w:rPr>
        <w:t>学校未发生因信息公开工作而被申请行政复议、行政诉讼或举报情况。</w:t>
      </w:r>
    </w:p>
    <w:p>
      <w:pPr>
        <w:adjustRightInd w:val="0"/>
        <w:snapToGrid w:val="0"/>
        <w:spacing w:line="520" w:lineRule="exact"/>
        <w:ind w:firstLine="640" w:firstLineChars="200"/>
        <w:rPr>
          <w:rStyle w:val="9"/>
          <w:rFonts w:eastAsia="黑体"/>
          <w:i w:val="0"/>
          <w:color w:val="000000"/>
          <w:szCs w:val="32"/>
        </w:rPr>
      </w:pPr>
      <w:r>
        <w:rPr>
          <w:rStyle w:val="9"/>
          <w:rFonts w:eastAsia="黑体"/>
          <w:i w:val="0"/>
          <w:color w:val="000000"/>
          <w:szCs w:val="32"/>
        </w:rPr>
        <w:t>六、主要经验</w:t>
      </w:r>
      <w:r>
        <w:rPr>
          <w:rStyle w:val="9"/>
          <w:rFonts w:hint="eastAsia" w:eastAsia="黑体"/>
          <w:i w:val="0"/>
          <w:color w:val="000000"/>
          <w:szCs w:val="32"/>
        </w:rPr>
        <w:t>、存在</w:t>
      </w:r>
      <w:r>
        <w:rPr>
          <w:rStyle w:val="9"/>
          <w:rFonts w:eastAsia="黑体"/>
          <w:i w:val="0"/>
          <w:color w:val="000000"/>
          <w:szCs w:val="32"/>
        </w:rPr>
        <w:t>问题及改进措施</w:t>
      </w:r>
    </w:p>
    <w:p>
      <w:pPr>
        <w:adjustRightInd w:val="0"/>
        <w:snapToGrid w:val="0"/>
        <w:spacing w:line="520" w:lineRule="exact"/>
        <w:ind w:firstLine="640" w:firstLineChars="200"/>
        <w:rPr>
          <w:rStyle w:val="9"/>
          <w:i w:val="0"/>
          <w:color w:val="000000"/>
          <w:szCs w:val="32"/>
        </w:rPr>
      </w:pPr>
      <w:r>
        <w:rPr>
          <w:rStyle w:val="9"/>
          <w:i w:val="0"/>
          <w:color w:val="000000"/>
          <w:szCs w:val="32"/>
        </w:rPr>
        <w:t>2019年度</w:t>
      </w:r>
      <w:r>
        <w:rPr>
          <w:rStyle w:val="9"/>
          <w:rFonts w:hint="eastAsia"/>
          <w:i w:val="0"/>
          <w:color w:val="000000"/>
          <w:szCs w:val="32"/>
        </w:rPr>
        <w:t>，</w:t>
      </w:r>
      <w:r>
        <w:rPr>
          <w:rStyle w:val="9"/>
          <w:i w:val="0"/>
          <w:color w:val="000000"/>
          <w:szCs w:val="32"/>
        </w:rPr>
        <w:t>学校高度重视信息公开工作</w:t>
      </w:r>
      <w:r>
        <w:rPr>
          <w:rStyle w:val="9"/>
          <w:rFonts w:hint="eastAsia"/>
          <w:i w:val="0"/>
          <w:color w:val="000000"/>
          <w:szCs w:val="32"/>
        </w:rPr>
        <w:t>，</w:t>
      </w:r>
      <w:r>
        <w:rPr>
          <w:rStyle w:val="9"/>
          <w:i w:val="0"/>
          <w:color w:val="000000"/>
          <w:szCs w:val="32"/>
        </w:rPr>
        <w:t>创新信息公开形式</w:t>
      </w:r>
      <w:r>
        <w:rPr>
          <w:rStyle w:val="9"/>
          <w:rFonts w:hint="eastAsia"/>
          <w:i w:val="0"/>
          <w:color w:val="000000"/>
          <w:szCs w:val="32"/>
        </w:rPr>
        <w:t>。一方面，积极推进校园数字广播和数字报项目建设，提高了信息公开的质量和效率，拓宽了信息公开渠道；另一方面，在学校主页增设了视频新闻版块，充分体现了将媒体融合与信息公开相结合的理念，增强了信息公开内容和形式的生动性和感染力。</w:t>
      </w:r>
    </w:p>
    <w:p>
      <w:pPr>
        <w:adjustRightInd w:val="0"/>
        <w:snapToGrid w:val="0"/>
        <w:spacing w:line="520" w:lineRule="exact"/>
        <w:ind w:firstLine="640" w:firstLineChars="200"/>
        <w:rPr>
          <w:rStyle w:val="9"/>
          <w:i w:val="0"/>
          <w:color w:val="000000"/>
          <w:szCs w:val="32"/>
        </w:rPr>
      </w:pPr>
      <w:r>
        <w:rPr>
          <w:rStyle w:val="9"/>
          <w:i w:val="0"/>
          <w:color w:val="000000"/>
          <w:szCs w:val="32"/>
        </w:rPr>
        <w:t>尽管西安外国语大学在信息公开方面的工作取得了一些成绩，但也存在一些不尽人意的地方，一是部分单位对信息公开工作的重要性认识不足</w:t>
      </w:r>
      <w:r>
        <w:rPr>
          <w:rStyle w:val="9"/>
          <w:rFonts w:hint="eastAsia"/>
          <w:i w:val="0"/>
          <w:color w:val="000000"/>
          <w:szCs w:val="32"/>
        </w:rPr>
        <w:t>、</w:t>
      </w:r>
      <w:r>
        <w:rPr>
          <w:rStyle w:val="9"/>
          <w:i w:val="0"/>
          <w:color w:val="000000"/>
          <w:szCs w:val="32"/>
        </w:rPr>
        <w:t>信息公开不够及时</w:t>
      </w:r>
      <w:r>
        <w:rPr>
          <w:rStyle w:val="9"/>
          <w:rFonts w:hint="eastAsia"/>
          <w:i w:val="0"/>
          <w:color w:val="000000"/>
          <w:szCs w:val="32"/>
        </w:rPr>
        <w:t>；二是学校对各单位信息公开工作的考核</w:t>
      </w:r>
      <w:r>
        <w:rPr>
          <w:rStyle w:val="9"/>
          <w:i w:val="0"/>
          <w:color w:val="000000"/>
          <w:szCs w:val="32"/>
        </w:rPr>
        <w:t>监督仍需加强；三是在满足新时代师生及公众对高校信息公开工作的新要求方面还有待完善。</w:t>
      </w:r>
    </w:p>
    <w:p>
      <w:pPr>
        <w:adjustRightInd w:val="0"/>
        <w:snapToGrid w:val="0"/>
        <w:spacing w:line="520" w:lineRule="exact"/>
        <w:ind w:firstLine="640" w:firstLineChars="200"/>
        <w:rPr>
          <w:rStyle w:val="9"/>
          <w:i w:val="0"/>
          <w:color w:val="000000"/>
          <w:szCs w:val="32"/>
        </w:rPr>
      </w:pPr>
      <w:r>
        <w:rPr>
          <w:rStyle w:val="9"/>
          <w:i w:val="0"/>
          <w:color w:val="000000"/>
          <w:szCs w:val="32"/>
        </w:rPr>
        <w:t>今后，</w:t>
      </w:r>
      <w:r>
        <w:rPr>
          <w:rStyle w:val="9"/>
          <w:rFonts w:hint="eastAsia"/>
          <w:i w:val="0"/>
          <w:color w:val="000000"/>
          <w:szCs w:val="32"/>
        </w:rPr>
        <w:t>学校</w:t>
      </w:r>
      <w:r>
        <w:rPr>
          <w:rStyle w:val="9"/>
          <w:i w:val="0"/>
          <w:color w:val="000000"/>
          <w:szCs w:val="32"/>
        </w:rPr>
        <w:t>将从以下几个方面持续加强和改进信息公开工作</w:t>
      </w:r>
      <w:r>
        <w:rPr>
          <w:rStyle w:val="9"/>
          <w:rFonts w:hint="eastAsia"/>
          <w:i w:val="0"/>
          <w:color w:val="000000"/>
          <w:szCs w:val="32"/>
        </w:rPr>
        <w:t>：</w:t>
      </w:r>
      <w:r>
        <w:rPr>
          <w:rStyle w:val="9"/>
          <w:i w:val="0"/>
          <w:color w:val="000000"/>
          <w:szCs w:val="32"/>
        </w:rPr>
        <w:t>一</w:t>
      </w:r>
      <w:r>
        <w:rPr>
          <w:rStyle w:val="9"/>
          <w:rFonts w:hint="eastAsia"/>
          <w:i w:val="0"/>
          <w:color w:val="000000"/>
          <w:szCs w:val="32"/>
        </w:rPr>
        <w:t>是做好《西安外国语大学信息公开指南》《西安外国语大学信息公开工作实施细则》宣传解读工作，加强对各部门信息公开工作人员的业务培训，增强做好信息公开工作的主动性、自觉性和规范性；二是完善信息公开工作的考核和监督机制，将信息公开工作纳入二级单位考核指标，推动各单位信息公开工作落到实处；三是加强学习调研，主动学习兄弟院校的工作经验，通过座谈会、问卷等形式征求师生和公众的意见及建议，确保信息公开工作符合新要求、新期待。</w:t>
      </w:r>
    </w:p>
    <w:p>
      <w:pPr>
        <w:adjustRightInd w:val="0"/>
        <w:snapToGrid w:val="0"/>
        <w:spacing w:line="520" w:lineRule="exact"/>
        <w:ind w:firstLine="640" w:firstLineChars="200"/>
        <w:rPr>
          <w:rStyle w:val="9"/>
          <w:rFonts w:ascii="黑体" w:hAnsi="黑体" w:eastAsia="黑体"/>
          <w:i w:val="0"/>
          <w:color w:val="000000"/>
          <w:szCs w:val="32"/>
        </w:rPr>
      </w:pPr>
      <w:r>
        <w:rPr>
          <w:rStyle w:val="9"/>
          <w:rFonts w:ascii="黑体" w:hAnsi="黑体" w:eastAsia="黑体"/>
          <w:i w:val="0"/>
          <w:color w:val="000000"/>
          <w:szCs w:val="32"/>
        </w:rPr>
        <w:t>七</w:t>
      </w:r>
      <w:r>
        <w:rPr>
          <w:rStyle w:val="9"/>
          <w:rFonts w:hint="eastAsia" w:ascii="黑体" w:hAnsi="黑体" w:eastAsia="黑体"/>
          <w:i w:val="0"/>
          <w:color w:val="000000"/>
          <w:szCs w:val="32"/>
        </w:rPr>
        <w:t>、其他需要报告的事项</w:t>
      </w:r>
    </w:p>
    <w:p>
      <w:pPr>
        <w:adjustRightInd w:val="0"/>
        <w:snapToGrid w:val="0"/>
        <w:spacing w:line="520" w:lineRule="exact"/>
        <w:ind w:firstLine="640" w:firstLineChars="200"/>
        <w:rPr>
          <w:rStyle w:val="9"/>
          <w:rFonts w:hint="eastAsia"/>
          <w:i w:val="0"/>
          <w:color w:val="000000"/>
          <w:szCs w:val="32"/>
        </w:rPr>
      </w:pPr>
      <w:r>
        <w:rPr>
          <w:rStyle w:val="9"/>
          <w:i w:val="0"/>
          <w:color w:val="000000"/>
          <w:szCs w:val="32"/>
        </w:rPr>
        <w:t>2019年度</w:t>
      </w:r>
      <w:r>
        <w:rPr>
          <w:rStyle w:val="9"/>
          <w:rFonts w:hint="eastAsia"/>
          <w:i w:val="0"/>
          <w:color w:val="000000"/>
          <w:szCs w:val="32"/>
        </w:rPr>
        <w:t>，</w:t>
      </w:r>
      <w:r>
        <w:rPr>
          <w:rStyle w:val="9"/>
          <w:i w:val="0"/>
          <w:color w:val="000000"/>
          <w:szCs w:val="32"/>
        </w:rPr>
        <w:t>学校</w:t>
      </w:r>
      <w:r>
        <w:rPr>
          <w:rStyle w:val="9"/>
          <w:rFonts w:hint="eastAsia"/>
          <w:i w:val="0"/>
          <w:color w:val="000000"/>
          <w:szCs w:val="32"/>
        </w:rPr>
        <w:t>无其他需要报告事项。</w:t>
      </w:r>
    </w:p>
    <w:p>
      <w:pPr>
        <w:adjustRightInd w:val="0"/>
        <w:snapToGrid w:val="0"/>
        <w:spacing w:line="520" w:lineRule="exact"/>
        <w:ind w:firstLine="640" w:firstLineChars="200"/>
        <w:rPr>
          <w:rStyle w:val="9"/>
          <w:i w:val="0"/>
          <w:color w:val="000000"/>
          <w:szCs w:val="32"/>
        </w:rPr>
      </w:pPr>
      <w:r>
        <w:rPr>
          <w:rStyle w:val="9"/>
          <w:i w:val="0"/>
          <w:color w:val="000000"/>
          <w:szCs w:val="32"/>
        </w:rPr>
        <w:t>专此报告</w:t>
      </w:r>
      <w:r>
        <w:rPr>
          <w:rStyle w:val="9"/>
          <w:rFonts w:hint="eastAsia"/>
          <w:i w:val="0"/>
          <w:color w:val="000000"/>
          <w:szCs w:val="32"/>
        </w:rPr>
        <w:t>。</w:t>
      </w:r>
    </w:p>
    <w:p>
      <w:pPr>
        <w:numPr>
          <w:ilvl w:val="0"/>
          <w:numId w:val="1"/>
        </w:numPr>
        <w:adjustRightInd w:val="0"/>
        <w:snapToGrid w:val="0"/>
        <w:spacing w:line="520" w:lineRule="exact"/>
        <w:ind w:firstLine="640" w:firstLineChars="200"/>
        <w:rPr>
          <w:rStyle w:val="9"/>
          <w:rFonts w:hint="eastAsia" w:ascii="黑体" w:hAnsi="黑体" w:eastAsia="黑体"/>
          <w:i w:val="0"/>
          <w:color w:val="000000"/>
          <w:szCs w:val="32"/>
          <w:lang w:val="en-US" w:eastAsia="zh-CN"/>
        </w:rPr>
      </w:pPr>
      <w:r>
        <w:rPr>
          <w:rStyle w:val="9"/>
          <w:rFonts w:hint="eastAsia" w:ascii="黑体" w:hAnsi="黑体" w:eastAsia="黑体"/>
          <w:i w:val="0"/>
          <w:color w:val="000000"/>
          <w:szCs w:val="32"/>
          <w:lang w:val="en-US" w:eastAsia="zh-CN"/>
        </w:rPr>
        <w:t>西安外国语大学信息公开事项清单</w:t>
      </w:r>
    </w:p>
    <w:p>
      <w:pPr>
        <w:numPr>
          <w:numId w:val="0"/>
        </w:numPr>
        <w:adjustRightInd w:val="0"/>
        <w:snapToGrid w:val="0"/>
        <w:spacing w:line="520" w:lineRule="exact"/>
        <w:rPr>
          <w:rStyle w:val="9"/>
          <w:rFonts w:hint="eastAsia"/>
          <w:i w:val="0"/>
          <w:color w:val="000000"/>
          <w:szCs w:val="32"/>
          <w:lang w:val="en-US" w:eastAsia="zh-CN"/>
        </w:rPr>
      </w:pPr>
      <w:r>
        <w:rPr>
          <w:rStyle w:val="9"/>
          <w:rFonts w:hint="eastAsia" w:ascii="黑体" w:hAnsi="黑体" w:eastAsia="黑体"/>
          <w:i w:val="0"/>
          <w:color w:val="000000"/>
          <w:szCs w:val="32"/>
          <w:lang w:val="en-US" w:eastAsia="zh-CN"/>
        </w:rPr>
        <w:t xml:space="preserve">   </w:t>
      </w:r>
      <w:r>
        <w:rPr>
          <w:rStyle w:val="9"/>
          <w:rFonts w:hint="eastAsia"/>
          <w:i w:val="0"/>
          <w:color w:val="000000"/>
          <w:szCs w:val="32"/>
          <w:lang w:val="en-US" w:eastAsia="zh-CN"/>
        </w:rPr>
        <w:t xml:space="preserve"> 见附件</w:t>
      </w:r>
    </w:p>
    <w:p>
      <w:pPr>
        <w:adjustRightInd w:val="0"/>
        <w:snapToGrid w:val="0"/>
        <w:spacing w:line="520" w:lineRule="exact"/>
        <w:ind w:firstLine="640" w:firstLineChars="200"/>
        <w:rPr>
          <w:iCs/>
          <w:color w:val="000000"/>
          <w:szCs w:val="32"/>
        </w:rPr>
      </w:pPr>
    </w:p>
    <w:p>
      <w:pPr>
        <w:widowControl/>
        <w:jc w:val="left"/>
        <w:rPr>
          <w:iCs/>
          <w:color w:val="000000"/>
          <w:szCs w:val="32"/>
        </w:rPr>
      </w:pPr>
      <w:r>
        <w:rPr>
          <w:iCs/>
          <w:color w:val="000000"/>
          <w:szCs w:val="32"/>
        </w:rPr>
        <w:br w:type="page"/>
      </w:r>
    </w:p>
    <w:p>
      <w:pPr>
        <w:adjustRightInd w:val="0"/>
        <w:snapToGrid w:val="0"/>
        <w:spacing w:line="520" w:lineRule="exact"/>
        <w:ind w:firstLine="5440" w:firstLineChars="1700"/>
        <w:rPr>
          <w:iCs/>
          <w:color w:val="000000"/>
          <w:szCs w:val="32"/>
        </w:rPr>
        <w:sectPr>
          <w:footerReference r:id="rId4" w:type="default"/>
          <w:pgSz w:w="11906" w:h="16838"/>
          <w:pgMar w:top="2098" w:right="1474" w:bottom="1985" w:left="1588" w:header="851" w:footer="992" w:gutter="0"/>
          <w:cols w:space="720" w:num="1"/>
          <w:docGrid w:type="lines" w:linePitch="435" w:charSpace="0"/>
        </w:sectPr>
      </w:pPr>
    </w:p>
    <w:tbl>
      <w:tblPr>
        <w:tblStyle w:val="7"/>
        <w:tblW w:w="12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16"/>
        <w:gridCol w:w="5358"/>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2755" w:type="dxa"/>
            <w:gridSpan w:val="4"/>
            <w:vAlign w:val="center"/>
          </w:tcPr>
          <w:p>
            <w:pPr>
              <w:widowControl/>
              <w:jc w:val="left"/>
              <w:rPr>
                <w:rFonts w:ascii="楷体_GB2312" w:hAnsi="宋体" w:eastAsia="楷体_GB2312" w:cs="宋体"/>
                <w:b/>
                <w:bCs/>
                <w:color w:val="000000"/>
                <w:kern w:val="0"/>
                <w:sz w:val="24"/>
              </w:rPr>
            </w:pPr>
            <w:r>
              <w:rPr>
                <w:rFonts w:hint="eastAsia" w:ascii="楷体_GB2312" w:hAnsi="宋体" w:eastAsia="楷体_GB2312" w:cs="宋体"/>
                <w:b/>
                <w:bCs/>
                <w:color w:val="000000"/>
                <w:kern w:val="0"/>
                <w:sz w:val="24"/>
              </w:rPr>
              <w:t>附件</w:t>
            </w:r>
            <w:r>
              <w:rPr>
                <w:rFonts w:hint="eastAsia" w:ascii="宋体" w:hAnsi="宋体" w:eastAsia="宋体" w:cs="宋体"/>
                <w:color w:val="000000"/>
                <w:kern w:val="0"/>
                <w:sz w:val="22"/>
                <w:szCs w:val="22"/>
              </w:rPr>
              <w:t xml:space="preserve">                              </w:t>
            </w:r>
            <w:r>
              <w:rPr>
                <w:rFonts w:hint="eastAsia" w:ascii="方正小标宋简体" w:hAnsi="宋体" w:eastAsia="方正小标宋简体" w:cs="宋体"/>
                <w:color w:val="000000"/>
                <w:kern w:val="0"/>
                <w:sz w:val="36"/>
                <w:szCs w:val="36"/>
              </w:rPr>
              <w:t>西安外国语大学信息公开事项清单</w:t>
            </w:r>
            <w:r>
              <w:rPr>
                <w:rFonts w:hint="eastAsia" w:ascii="方正小标宋简体" w:hAnsi="宋体" w:eastAsia="方正小标宋简体" w:cs="宋体"/>
                <w:kern w:val="0"/>
                <w:sz w:val="36"/>
                <w:szCs w:val="36"/>
              </w:rPr>
              <w:t xml:space="preserve"> </w:t>
            </w:r>
            <w:r>
              <w:rPr>
                <w:rFonts w:eastAsia="楷体_GB2312"/>
                <w:kern w:val="0"/>
                <w:sz w:val="36"/>
                <w:szCs w:val="36"/>
              </w:rPr>
              <w:t xml:space="preserve"> </w:t>
            </w:r>
            <w:r>
              <w:rPr>
                <w:rFonts w:eastAsia="楷体_GB2312"/>
                <w:kern w:val="0"/>
                <w:sz w:val="20"/>
                <w:szCs w:val="20"/>
              </w:rPr>
              <w:br/>
            </w:r>
            <w:r>
              <w:rPr>
                <w:rFonts w:eastAsia="楷体_GB2312"/>
                <w:kern w:val="0"/>
                <w:sz w:val="20"/>
                <w:szCs w:val="20"/>
              </w:rPr>
              <w:t xml:space="preserve">                                                                                                                                                               </w:t>
            </w:r>
            <w:r>
              <w:rPr>
                <w:rFonts w:hint="eastAsia" w:ascii="楷体_GB2312" w:hAnsi="宋体" w:eastAsia="楷体_GB2312" w:cs="宋体"/>
                <w:b/>
                <w:bCs/>
                <w:kern w:val="0"/>
                <w:sz w:val="24"/>
              </w:rPr>
              <w:t xml:space="preserve">（共10大类50条） </w:t>
            </w:r>
            <w:r>
              <w:rPr>
                <w:rFonts w:hint="eastAsia" w:ascii="楷体_GB2312" w:hAnsi="宋体" w:eastAsia="楷体_GB2312" w:cs="宋体"/>
                <w:kern w:val="0"/>
                <w:sz w:val="24"/>
              </w:rPr>
              <w:t xml:space="preserve">   </w:t>
            </w:r>
            <w:r>
              <w:rPr>
                <w:rFonts w:eastAsia="楷体_GB2312"/>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57" w:type="dxa"/>
            <w:vMerge w:val="restart"/>
            <w:vAlign w:val="center"/>
          </w:tcPr>
          <w:p>
            <w:pPr>
              <w:widowControl/>
              <w:jc w:val="center"/>
              <w:rPr>
                <w:rFonts w:hint="eastAsia" w:ascii="仿宋_GB2312" w:hAnsi="宋体" w:cs="宋体"/>
                <w:b/>
                <w:bCs/>
                <w:kern w:val="0"/>
                <w:sz w:val="24"/>
              </w:rPr>
            </w:pPr>
            <w:r>
              <w:rPr>
                <w:rFonts w:hint="eastAsia" w:ascii="仿宋_GB2312" w:hAnsi="宋体" w:cs="宋体"/>
                <w:b/>
                <w:bCs/>
                <w:kern w:val="0"/>
                <w:sz w:val="24"/>
              </w:rPr>
              <w:t>序号</w:t>
            </w:r>
          </w:p>
        </w:tc>
        <w:tc>
          <w:tcPr>
            <w:tcW w:w="616" w:type="dxa"/>
            <w:vMerge w:val="restart"/>
            <w:vAlign w:val="center"/>
          </w:tcPr>
          <w:p>
            <w:pPr>
              <w:widowControl/>
              <w:jc w:val="center"/>
              <w:rPr>
                <w:rFonts w:hint="eastAsia" w:ascii="仿宋_GB2312" w:hAnsi="宋体" w:cs="宋体"/>
                <w:b/>
                <w:bCs/>
                <w:kern w:val="0"/>
                <w:sz w:val="24"/>
              </w:rPr>
            </w:pPr>
            <w:r>
              <w:rPr>
                <w:rFonts w:hint="eastAsia" w:ascii="仿宋_GB2312" w:hAnsi="宋体" w:cs="宋体"/>
                <w:b/>
                <w:bCs/>
                <w:kern w:val="0"/>
                <w:sz w:val="24"/>
              </w:rPr>
              <w:t>类</w:t>
            </w:r>
            <w:r>
              <w:rPr>
                <w:b/>
                <w:bCs/>
                <w:kern w:val="0"/>
                <w:sz w:val="24"/>
              </w:rPr>
              <w:t xml:space="preserve">  </w:t>
            </w:r>
            <w:r>
              <w:rPr>
                <w:rFonts w:hint="eastAsia" w:ascii="仿宋_GB2312" w:hAnsi="宋体" w:cs="宋体"/>
                <w:b/>
                <w:bCs/>
                <w:kern w:val="0"/>
                <w:sz w:val="24"/>
              </w:rPr>
              <w:t>别</w:t>
            </w:r>
          </w:p>
        </w:tc>
        <w:tc>
          <w:tcPr>
            <w:tcW w:w="5358" w:type="dxa"/>
            <w:vMerge w:val="restart"/>
            <w:vAlign w:val="center"/>
          </w:tcPr>
          <w:p>
            <w:pPr>
              <w:widowControl/>
              <w:jc w:val="center"/>
              <w:rPr>
                <w:rFonts w:hint="eastAsia" w:ascii="仿宋_GB2312" w:hAnsi="宋体" w:cs="宋体"/>
                <w:b/>
                <w:bCs/>
                <w:kern w:val="0"/>
                <w:sz w:val="24"/>
              </w:rPr>
            </w:pPr>
            <w:r>
              <w:rPr>
                <w:rFonts w:hint="eastAsia" w:ascii="仿宋_GB2312" w:hAnsi="宋体" w:cs="宋体"/>
                <w:b/>
                <w:bCs/>
                <w:kern w:val="0"/>
                <w:sz w:val="24"/>
              </w:rPr>
              <w:t>公开事项</w:t>
            </w:r>
          </w:p>
        </w:tc>
        <w:tc>
          <w:tcPr>
            <w:tcW w:w="6324" w:type="dxa"/>
            <w:vMerge w:val="restart"/>
            <w:vAlign w:val="center"/>
          </w:tcPr>
          <w:p>
            <w:pPr>
              <w:widowControl/>
              <w:jc w:val="center"/>
              <w:rPr>
                <w:rFonts w:hint="eastAsia" w:ascii="仿宋_GB2312" w:hAnsi="宋体" w:cs="宋体"/>
                <w:b/>
                <w:bCs/>
                <w:kern w:val="0"/>
                <w:sz w:val="24"/>
              </w:rPr>
            </w:pPr>
            <w:r>
              <w:rPr>
                <w:rFonts w:hint="eastAsia" w:ascii="仿宋_GB2312" w:hAnsi="宋体" w:cs="宋体"/>
                <w:b/>
                <w:bCs/>
                <w:kern w:val="0"/>
                <w:sz w:val="24"/>
              </w:rPr>
              <w:t>相关链接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57" w:type="dxa"/>
            <w:vMerge w:val="continue"/>
            <w:vAlign w:val="center"/>
          </w:tcPr>
          <w:p>
            <w:pPr>
              <w:widowControl/>
              <w:jc w:val="left"/>
              <w:rPr>
                <w:rFonts w:ascii="仿宋_GB2312" w:hAnsi="宋体" w:cs="宋体"/>
                <w:b/>
                <w:bCs/>
                <w:kern w:val="0"/>
                <w:sz w:val="24"/>
              </w:rPr>
            </w:pPr>
          </w:p>
        </w:tc>
        <w:tc>
          <w:tcPr>
            <w:tcW w:w="616" w:type="dxa"/>
            <w:vMerge w:val="continue"/>
            <w:vAlign w:val="center"/>
          </w:tcPr>
          <w:p>
            <w:pPr>
              <w:widowControl/>
              <w:jc w:val="left"/>
              <w:rPr>
                <w:rFonts w:ascii="仿宋_GB2312" w:hAnsi="宋体" w:cs="宋体"/>
                <w:b/>
                <w:bCs/>
                <w:kern w:val="0"/>
                <w:sz w:val="24"/>
              </w:rPr>
            </w:pPr>
          </w:p>
        </w:tc>
        <w:tc>
          <w:tcPr>
            <w:tcW w:w="5358" w:type="dxa"/>
            <w:vMerge w:val="continue"/>
            <w:vAlign w:val="center"/>
          </w:tcPr>
          <w:p>
            <w:pPr>
              <w:widowControl/>
              <w:jc w:val="left"/>
              <w:rPr>
                <w:rFonts w:ascii="仿宋_GB2312" w:hAnsi="宋体" w:cs="宋体"/>
                <w:b/>
                <w:bCs/>
                <w:kern w:val="0"/>
                <w:sz w:val="24"/>
              </w:rPr>
            </w:pPr>
          </w:p>
        </w:tc>
        <w:tc>
          <w:tcPr>
            <w:tcW w:w="6324" w:type="dxa"/>
            <w:vMerge w:val="continue"/>
            <w:vAlign w:val="center"/>
          </w:tcPr>
          <w:p>
            <w:pPr>
              <w:widowControl/>
              <w:jc w:val="left"/>
              <w:rPr>
                <w:rFonts w:ascii="仿宋_GB2312"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457" w:type="dxa"/>
            <w:vMerge w:val="restart"/>
            <w:vAlign w:val="center"/>
          </w:tcPr>
          <w:p>
            <w:pPr>
              <w:widowControl/>
              <w:jc w:val="center"/>
              <w:rPr>
                <w:rFonts w:hint="eastAsia" w:eastAsia="宋体"/>
                <w:kern w:val="0"/>
                <w:sz w:val="20"/>
                <w:szCs w:val="20"/>
              </w:rPr>
            </w:pPr>
            <w:r>
              <w:rPr>
                <w:rFonts w:eastAsia="宋体"/>
                <w:kern w:val="0"/>
                <w:sz w:val="20"/>
                <w:szCs w:val="20"/>
              </w:rPr>
              <w:t>1</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基本信息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6</w:t>
            </w:r>
            <w:r>
              <w:rPr>
                <w:rFonts w:hint="eastAsia" w:ascii="仿宋_GB2312"/>
                <w:kern w:val="0"/>
                <w:sz w:val="20"/>
                <w:szCs w:val="20"/>
              </w:rPr>
              <w:t>项）</w:t>
            </w:r>
          </w:p>
        </w:tc>
        <w:tc>
          <w:tcPr>
            <w:tcW w:w="5358" w:type="dxa"/>
            <w:vAlign w:val="center"/>
          </w:tcPr>
          <w:p>
            <w:pPr>
              <w:widowControl/>
              <w:jc w:val="left"/>
              <w:rPr>
                <w:rFonts w:ascii="仿宋_GB2312" w:hAnsi="宋体" w:cs="宋体"/>
                <w:kern w:val="0"/>
                <w:sz w:val="20"/>
                <w:szCs w:val="20"/>
              </w:rPr>
            </w:pPr>
            <w:r>
              <w:rPr>
                <w:rFonts w:hint="eastAsia" w:ascii="仿宋_GB2312" w:hAnsi="宋体" w:cs="宋体"/>
                <w:kern w:val="0"/>
                <w:sz w:val="20"/>
                <w:szCs w:val="20"/>
              </w:rPr>
              <w:t>（</w:t>
            </w:r>
            <w:r>
              <w:rPr>
                <w:kern w:val="0"/>
                <w:sz w:val="20"/>
                <w:szCs w:val="20"/>
              </w:rPr>
              <w:t>1</w:t>
            </w:r>
            <w:r>
              <w:rPr>
                <w:rFonts w:hint="eastAsia" w:ascii="仿宋_GB2312" w:hAnsi="宋体" w:cs="宋体"/>
                <w:kern w:val="0"/>
                <w:sz w:val="20"/>
                <w:szCs w:val="20"/>
              </w:rPr>
              <w:t>）办学规模、校级领导班子简介及分工、学校机构设置、学科情况、专业情况、各类在校生情况、教师和专业技术人员数量等办学基本情况</w:t>
            </w:r>
          </w:p>
        </w:tc>
        <w:tc>
          <w:tcPr>
            <w:tcW w:w="6324" w:type="dxa"/>
            <w:vAlign w:val="center"/>
          </w:tcPr>
          <w:p>
            <w:pPr>
              <w:widowControl/>
              <w:jc w:val="left"/>
              <w:rPr>
                <w:rFonts w:hint="eastAsia" w:eastAsia="宋体"/>
                <w:kern w:val="0"/>
                <w:sz w:val="20"/>
                <w:szCs w:val="20"/>
              </w:rPr>
            </w:pPr>
            <w:r>
              <w:rPr>
                <w:rFonts w:hint="eastAsia" w:ascii="宋体" w:hAnsi="宋体" w:eastAsia="宋体"/>
                <w:kern w:val="0"/>
                <w:sz w:val="20"/>
                <w:szCs w:val="20"/>
              </w:rPr>
              <w:t>办学规模：</w:t>
            </w:r>
            <w:r>
              <w:rPr>
                <w:rFonts w:eastAsia="宋体"/>
                <w:kern w:val="0"/>
                <w:sz w:val="20"/>
                <w:szCs w:val="20"/>
              </w:rPr>
              <w:t>http://www.xisu.edu.cn/xxgk1/xxjj.htm</w:t>
            </w:r>
            <w:r>
              <w:rPr>
                <w:rFonts w:eastAsia="宋体"/>
                <w:kern w:val="0"/>
                <w:sz w:val="20"/>
                <w:szCs w:val="20"/>
              </w:rPr>
              <w:br/>
            </w:r>
            <w:r>
              <w:rPr>
                <w:rFonts w:hint="eastAsia" w:ascii="宋体" w:hAnsi="宋体" w:eastAsia="宋体"/>
                <w:kern w:val="0"/>
                <w:sz w:val="20"/>
                <w:szCs w:val="20"/>
              </w:rPr>
              <w:t>校级领导班子简介及分工：</w:t>
            </w:r>
            <w:r>
              <w:rPr>
                <w:rFonts w:eastAsia="宋体"/>
                <w:kern w:val="0"/>
                <w:sz w:val="20"/>
                <w:szCs w:val="20"/>
              </w:rPr>
              <w:t>http://www.xisu.edu.cn/xxgk1/xrld.htm</w:t>
            </w:r>
            <w:r>
              <w:rPr>
                <w:rFonts w:eastAsia="宋体"/>
                <w:kern w:val="0"/>
                <w:sz w:val="20"/>
                <w:szCs w:val="20"/>
              </w:rPr>
              <w:br/>
            </w:r>
            <w:r>
              <w:rPr>
                <w:rFonts w:hint="eastAsia" w:ascii="宋体" w:hAnsi="宋体" w:eastAsia="宋体"/>
                <w:kern w:val="0"/>
                <w:sz w:val="20"/>
                <w:szCs w:val="20"/>
              </w:rPr>
              <w:t>学校机构设置：</w:t>
            </w:r>
            <w:r>
              <w:rPr>
                <w:rFonts w:eastAsia="宋体"/>
                <w:kern w:val="0"/>
                <w:sz w:val="20"/>
                <w:szCs w:val="20"/>
              </w:rPr>
              <w:t>http://www.xisu.edu.cn/xxgk1/jgsz.htm</w:t>
            </w:r>
            <w:r>
              <w:rPr>
                <w:rFonts w:eastAsia="宋体"/>
                <w:kern w:val="0"/>
                <w:sz w:val="20"/>
                <w:szCs w:val="20"/>
              </w:rPr>
              <w:br/>
            </w:r>
            <w:r>
              <w:rPr>
                <w:rFonts w:hint="eastAsia" w:ascii="宋体" w:hAnsi="宋体" w:eastAsia="宋体"/>
                <w:kern w:val="0"/>
                <w:sz w:val="20"/>
                <w:szCs w:val="20"/>
              </w:rPr>
              <w:t>学科情况：</w:t>
            </w:r>
            <w:r>
              <w:rPr>
                <w:rFonts w:eastAsia="宋体"/>
                <w:kern w:val="0"/>
                <w:sz w:val="20"/>
                <w:szCs w:val="20"/>
              </w:rPr>
              <w:t>http://xkb.xisu.edu.cn/xkxx1.htm</w:t>
            </w:r>
            <w:r>
              <w:rPr>
                <w:rFonts w:eastAsia="宋体"/>
                <w:kern w:val="0"/>
                <w:sz w:val="20"/>
                <w:szCs w:val="20"/>
              </w:rPr>
              <w:br/>
            </w:r>
            <w:r>
              <w:rPr>
                <w:rFonts w:hint="eastAsia" w:ascii="宋体" w:hAnsi="宋体" w:eastAsia="宋体"/>
                <w:kern w:val="0"/>
                <w:sz w:val="20"/>
                <w:szCs w:val="20"/>
              </w:rPr>
              <w:t>专业情况：</w:t>
            </w:r>
            <w:r>
              <w:rPr>
                <w:rFonts w:eastAsia="宋体"/>
                <w:kern w:val="0"/>
                <w:sz w:val="20"/>
                <w:szCs w:val="20"/>
              </w:rPr>
              <w:t>http://jwc.xisu.edu.cn/zysz.htm</w:t>
            </w:r>
            <w:r>
              <w:rPr>
                <w:rFonts w:eastAsia="宋体"/>
                <w:kern w:val="0"/>
                <w:sz w:val="20"/>
                <w:szCs w:val="20"/>
              </w:rPr>
              <w:br/>
            </w:r>
            <w:r>
              <w:rPr>
                <w:rFonts w:hint="eastAsia" w:ascii="宋体" w:hAnsi="宋体" w:eastAsia="宋体"/>
                <w:kern w:val="0"/>
                <w:sz w:val="20"/>
                <w:szCs w:val="20"/>
              </w:rPr>
              <w:t>各类在校生情况、教师和专业技术人员数量情况：</w:t>
            </w:r>
            <w:r>
              <w:rPr>
                <w:rFonts w:eastAsia="宋体"/>
                <w:kern w:val="0"/>
                <w:sz w:val="20"/>
                <w:szCs w:val="20"/>
              </w:rPr>
              <w:t>http://xisu.ctld.chaoxing.com/teacherstyle/fanya2_index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w:t>
            </w:r>
            <w:r>
              <w:rPr>
                <w:rFonts w:hint="eastAsia" w:ascii="仿宋_GB2312"/>
                <w:kern w:val="0"/>
                <w:sz w:val="20"/>
                <w:szCs w:val="20"/>
              </w:rPr>
              <w:t>）学校章程及制定的各项规章制度</w:t>
            </w:r>
          </w:p>
        </w:tc>
        <w:tc>
          <w:tcPr>
            <w:tcW w:w="6324" w:type="dxa"/>
            <w:vAlign w:val="center"/>
          </w:tcPr>
          <w:p>
            <w:pPr>
              <w:widowControl/>
              <w:jc w:val="left"/>
              <w:rPr>
                <w:rFonts w:eastAsia="宋体"/>
                <w:kern w:val="0"/>
                <w:sz w:val="20"/>
                <w:szCs w:val="20"/>
              </w:rPr>
            </w:pPr>
            <w:r>
              <w:rPr>
                <w:rFonts w:hint="eastAsia" w:ascii="宋体" w:hAnsi="宋体" w:eastAsia="宋体"/>
                <w:kern w:val="0"/>
                <w:sz w:val="20"/>
                <w:szCs w:val="20"/>
              </w:rPr>
              <w:t>学校章程：</w:t>
            </w:r>
            <w:r>
              <w:rPr>
                <w:rFonts w:eastAsia="宋体"/>
                <w:kern w:val="0"/>
                <w:sz w:val="20"/>
                <w:szCs w:val="20"/>
              </w:rPr>
              <w:t>http://www.xisu.edu.cn/xxgk1/xxzc.htm</w:t>
            </w:r>
            <w:r>
              <w:rPr>
                <w:rFonts w:eastAsia="宋体"/>
                <w:kern w:val="0"/>
                <w:sz w:val="20"/>
                <w:szCs w:val="20"/>
              </w:rPr>
              <w:br/>
            </w:r>
            <w:r>
              <w:rPr>
                <w:rFonts w:hint="eastAsia" w:ascii="宋体" w:hAnsi="宋体" w:eastAsia="宋体"/>
                <w:kern w:val="0"/>
                <w:sz w:val="20"/>
                <w:szCs w:val="20"/>
              </w:rPr>
              <w:t>规章制度：</w:t>
            </w:r>
            <w:r>
              <w:rPr>
                <w:rFonts w:eastAsia="宋体"/>
                <w:kern w:val="0"/>
                <w:sz w:val="20"/>
                <w:szCs w:val="20"/>
              </w:rPr>
              <w:t>http://dzb.xisu.edu.cn/gzzd.htm</w:t>
            </w:r>
            <w:r>
              <w:rPr>
                <w:rFonts w:hint="eastAsia" w:ascii="宋体" w:hAnsi="宋体" w:eastAsia="宋体"/>
                <w:kern w:val="0"/>
                <w:sz w:val="20"/>
                <w:szCs w:val="2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w:t>
            </w:r>
            <w:r>
              <w:rPr>
                <w:rFonts w:hint="eastAsia" w:ascii="仿宋_GB2312"/>
                <w:kern w:val="0"/>
                <w:sz w:val="20"/>
                <w:szCs w:val="20"/>
              </w:rPr>
              <w:t>）教职工代表大会相关制度、工作报告</w:t>
            </w:r>
          </w:p>
        </w:tc>
        <w:tc>
          <w:tcPr>
            <w:tcW w:w="6324" w:type="dxa"/>
            <w:vAlign w:val="center"/>
          </w:tcPr>
          <w:p>
            <w:pPr>
              <w:widowControl/>
              <w:jc w:val="left"/>
              <w:rPr>
                <w:rFonts w:eastAsia="宋体"/>
                <w:kern w:val="0"/>
                <w:sz w:val="20"/>
                <w:szCs w:val="20"/>
              </w:rPr>
            </w:pPr>
            <w:r>
              <w:rPr>
                <w:rFonts w:hint="eastAsia" w:ascii="宋体" w:hAnsi="宋体" w:eastAsia="宋体"/>
                <w:kern w:val="0"/>
                <w:sz w:val="20"/>
                <w:szCs w:val="20"/>
              </w:rPr>
              <w:t>相关制度：</w:t>
            </w:r>
            <w:r>
              <w:rPr>
                <w:rFonts w:eastAsia="宋体"/>
                <w:kern w:val="0"/>
                <w:sz w:val="20"/>
                <w:szCs w:val="20"/>
              </w:rPr>
              <w:t>http://gh.xisu.edu.cn/zdjs.htm</w:t>
            </w:r>
            <w:r>
              <w:rPr>
                <w:rFonts w:eastAsia="宋体"/>
                <w:kern w:val="0"/>
                <w:sz w:val="20"/>
                <w:szCs w:val="20"/>
              </w:rPr>
              <w:br/>
            </w:r>
            <w:r>
              <w:rPr>
                <w:rFonts w:hint="eastAsia" w:ascii="宋体" w:hAnsi="宋体" w:eastAsia="宋体"/>
                <w:kern w:val="0"/>
                <w:sz w:val="20"/>
                <w:szCs w:val="20"/>
              </w:rPr>
              <w:t>工作报告：</w:t>
            </w:r>
            <w:r>
              <w:rPr>
                <w:rFonts w:eastAsia="宋体"/>
                <w:kern w:val="0"/>
                <w:sz w:val="20"/>
                <w:szCs w:val="20"/>
              </w:rPr>
              <w:t>http://gh.xisu.edu.cn/jdh.htm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w:t>
            </w:r>
            <w:r>
              <w:rPr>
                <w:rFonts w:hint="eastAsia" w:ascii="仿宋_GB2312"/>
                <w:kern w:val="0"/>
                <w:sz w:val="20"/>
                <w:szCs w:val="20"/>
              </w:rPr>
              <w:t>）学术委员会相关制度、年度报告</w:t>
            </w:r>
          </w:p>
        </w:tc>
        <w:tc>
          <w:tcPr>
            <w:tcW w:w="6324" w:type="dxa"/>
            <w:vAlign w:val="center"/>
          </w:tcPr>
          <w:p>
            <w:pPr>
              <w:widowControl/>
              <w:jc w:val="left"/>
              <w:rPr>
                <w:rFonts w:eastAsia="宋体"/>
                <w:kern w:val="0"/>
                <w:sz w:val="20"/>
                <w:szCs w:val="20"/>
              </w:rPr>
            </w:pPr>
            <w:r>
              <w:rPr>
                <w:rFonts w:eastAsia="宋体"/>
                <w:kern w:val="0"/>
                <w:sz w:val="20"/>
                <w:szCs w:val="20"/>
              </w:rPr>
              <w:t>http://kyc.xisu.edu.cn/info/1087/4279.htm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5</w:t>
            </w:r>
            <w:r>
              <w:rPr>
                <w:rFonts w:hint="eastAsia" w:ascii="仿宋_GB2312"/>
                <w:kern w:val="0"/>
                <w:sz w:val="20"/>
                <w:szCs w:val="20"/>
              </w:rPr>
              <w:t>）学校发展规划、年度工作计划及重点工作安排</w:t>
            </w:r>
          </w:p>
        </w:tc>
        <w:tc>
          <w:tcPr>
            <w:tcW w:w="6324" w:type="dxa"/>
            <w:vAlign w:val="center"/>
          </w:tcPr>
          <w:p>
            <w:pPr>
              <w:widowControl/>
              <w:jc w:val="left"/>
              <w:rPr>
                <w:rFonts w:eastAsia="宋体"/>
                <w:kern w:val="0"/>
                <w:sz w:val="20"/>
                <w:szCs w:val="20"/>
              </w:rPr>
            </w:pPr>
            <w:r>
              <w:fldChar w:fldCharType="begin"/>
            </w:r>
            <w:r>
              <w:instrText xml:space="preserve">HYPERLINK "http://dzb.xisu.edu.cn/xxgk.htm" </w:instrText>
            </w:r>
            <w:r>
              <w:fldChar w:fldCharType="separate"/>
            </w:r>
            <w:r>
              <w:rPr>
                <w:rFonts w:hint="eastAsia" w:ascii="宋体" w:hAnsi="宋体" w:eastAsia="宋体"/>
                <w:kern w:val="0"/>
                <w:sz w:val="20"/>
                <w:szCs w:val="20"/>
              </w:rPr>
              <w:t>发展规划：</w:t>
            </w:r>
            <w:r>
              <w:rPr>
                <w:rFonts w:eastAsia="宋体"/>
                <w:kern w:val="0"/>
                <w:sz w:val="20"/>
                <w:szCs w:val="20"/>
              </w:rPr>
              <w:t>http://www.xisu.edu.cn/info/1214/9126.htm</w:t>
            </w:r>
            <w:r>
              <w:rPr>
                <w:rFonts w:eastAsia="宋体"/>
                <w:kern w:val="0"/>
                <w:sz w:val="20"/>
                <w:szCs w:val="20"/>
              </w:rPr>
              <w:br/>
            </w:r>
            <w:r>
              <w:rPr>
                <w:rFonts w:hint="eastAsia" w:ascii="宋体" w:hAnsi="宋体" w:eastAsia="宋体"/>
                <w:kern w:val="0"/>
                <w:sz w:val="20"/>
                <w:szCs w:val="20"/>
              </w:rPr>
              <w:t>工作计划及安排：</w:t>
            </w:r>
            <w:r>
              <w:rPr>
                <w:rFonts w:eastAsia="宋体"/>
                <w:kern w:val="0"/>
                <w:sz w:val="20"/>
                <w:szCs w:val="20"/>
              </w:rPr>
              <w:t>http://www.xisu.edu.cn/info/1214/8407.htm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6</w:t>
            </w:r>
            <w:r>
              <w:rPr>
                <w:rFonts w:hint="eastAsia" w:ascii="仿宋_GB2312"/>
                <w:kern w:val="0"/>
                <w:sz w:val="20"/>
                <w:szCs w:val="20"/>
              </w:rPr>
              <w:t>）信息公开年度报告</w:t>
            </w:r>
          </w:p>
        </w:tc>
        <w:tc>
          <w:tcPr>
            <w:tcW w:w="6324" w:type="dxa"/>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信息公开报告：</w:t>
            </w:r>
            <w:r>
              <w:rPr>
                <w:rFonts w:eastAsia="宋体"/>
                <w:kern w:val="0"/>
                <w:sz w:val="20"/>
                <w:szCs w:val="20"/>
              </w:rPr>
              <w:t>http://dzb.xisu.edu.cn/xxgk.htm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57" w:type="dxa"/>
            <w:vMerge w:val="restart"/>
            <w:vAlign w:val="center"/>
          </w:tcPr>
          <w:p>
            <w:pPr>
              <w:widowControl/>
              <w:jc w:val="center"/>
              <w:rPr>
                <w:rFonts w:hint="eastAsia" w:eastAsia="宋体"/>
                <w:kern w:val="0"/>
                <w:sz w:val="20"/>
                <w:szCs w:val="20"/>
              </w:rPr>
            </w:pPr>
            <w:r>
              <w:rPr>
                <w:rFonts w:eastAsia="宋体"/>
                <w:kern w:val="0"/>
                <w:sz w:val="20"/>
                <w:szCs w:val="20"/>
              </w:rPr>
              <w:t>2</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招生考试信息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8</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7</w:t>
            </w:r>
            <w:r>
              <w:rPr>
                <w:rFonts w:hint="eastAsia" w:ascii="仿宋_GB2312"/>
                <w:kern w:val="0"/>
                <w:sz w:val="20"/>
                <w:szCs w:val="20"/>
              </w:rPr>
              <w:t>）招生章程及特殊类型招生办法，分批次、分科类招生计划</w:t>
            </w:r>
          </w:p>
        </w:tc>
        <w:tc>
          <w:tcPr>
            <w:tcW w:w="6324" w:type="dxa"/>
            <w:vAlign w:val="center"/>
          </w:tcPr>
          <w:p>
            <w:pPr>
              <w:widowControl/>
              <w:jc w:val="left"/>
              <w:rPr>
                <w:rFonts w:eastAsia="宋体"/>
                <w:kern w:val="0"/>
                <w:sz w:val="20"/>
                <w:szCs w:val="20"/>
              </w:rPr>
            </w:pPr>
            <w:r>
              <w:fldChar w:fldCharType="begin"/>
            </w:r>
            <w:r>
              <w:instrText xml:space="preserve">HYPERLINK "http://zhaosheng.xisu.edu.cn/" </w:instrText>
            </w:r>
            <w:r>
              <w:fldChar w:fldCharType="separate"/>
            </w:r>
            <w:r>
              <w:rPr>
                <w:rFonts w:eastAsia="宋体"/>
                <w:kern w:val="0"/>
                <w:sz w:val="20"/>
                <w:szCs w:val="20"/>
              </w:rPr>
              <w:t>http://zhaosheng.xisu.edu.cn/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8</w:t>
            </w:r>
            <w:r>
              <w:rPr>
                <w:rFonts w:hint="eastAsia" w:ascii="仿宋_GB2312"/>
                <w:kern w:val="0"/>
                <w:sz w:val="20"/>
                <w:szCs w:val="20"/>
              </w:rPr>
              <w:t>）保送、自主选拔录取、高水平运动员和艺术特长生招生等特殊类型招生入选考生资格及测试结果</w:t>
            </w:r>
          </w:p>
        </w:tc>
        <w:tc>
          <w:tcPr>
            <w:tcW w:w="6324" w:type="dxa"/>
            <w:vAlign w:val="center"/>
          </w:tcPr>
          <w:p>
            <w:pPr>
              <w:widowControl/>
              <w:jc w:val="left"/>
              <w:rPr>
                <w:rFonts w:eastAsia="宋体"/>
                <w:kern w:val="0"/>
                <w:sz w:val="20"/>
                <w:szCs w:val="20"/>
              </w:rPr>
            </w:pPr>
            <w:r>
              <w:fldChar w:fldCharType="begin"/>
            </w:r>
            <w:r>
              <w:instrText xml:space="preserve">HYPERLINK "http://jwc.xisu.edu.cn/xxgk/ysjyfzndbg.htm" </w:instrText>
            </w:r>
            <w:r>
              <w:fldChar w:fldCharType="separate"/>
            </w:r>
            <w:r>
              <w:rPr>
                <w:rFonts w:eastAsia="宋体"/>
                <w:kern w:val="0"/>
                <w:sz w:val="20"/>
                <w:szCs w:val="20"/>
              </w:rPr>
              <w:t>http://jwc.xisu.edu.cn/xxgk/ysjyfzndbg.htm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9</w:t>
            </w:r>
            <w:r>
              <w:rPr>
                <w:rFonts w:hint="eastAsia" w:ascii="仿宋_GB2312"/>
                <w:kern w:val="0"/>
                <w:sz w:val="20"/>
                <w:szCs w:val="20"/>
              </w:rPr>
              <w:t>）考生个人录取信息查询渠道和办法，分批次、分科类录取人数和录取最低分</w:t>
            </w:r>
          </w:p>
        </w:tc>
        <w:tc>
          <w:tcPr>
            <w:tcW w:w="6324" w:type="dxa"/>
            <w:vAlign w:val="center"/>
          </w:tcPr>
          <w:p>
            <w:pPr>
              <w:widowControl/>
              <w:jc w:val="left"/>
              <w:rPr>
                <w:rFonts w:eastAsia="宋体"/>
                <w:kern w:val="0"/>
                <w:sz w:val="20"/>
                <w:szCs w:val="20"/>
              </w:rPr>
            </w:pPr>
            <w:r>
              <w:rPr>
                <w:rFonts w:eastAsia="宋体"/>
                <w:kern w:val="0"/>
                <w:sz w:val="20"/>
                <w:szCs w:val="20"/>
              </w:rPr>
              <w:t>http://59.74.71.95:8080/gkcx/jgcx/lq/cx/index</w:t>
            </w:r>
            <w:r>
              <w:rPr>
                <w:rFonts w:eastAsia="宋体"/>
                <w:kern w:val="0"/>
                <w:sz w:val="20"/>
                <w:szCs w:val="20"/>
              </w:rPr>
              <w:br/>
            </w:r>
            <w:r>
              <w:rPr>
                <w:rFonts w:eastAsia="宋体"/>
                <w:kern w:val="0"/>
                <w:sz w:val="20"/>
                <w:szCs w:val="20"/>
              </w:rPr>
              <w:t>http://zhaosheng.xisu.edu.cn/info/1075/2032.htm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10</w:t>
            </w:r>
            <w:r>
              <w:rPr>
                <w:rFonts w:hint="eastAsia" w:ascii="仿宋_GB2312"/>
                <w:kern w:val="0"/>
                <w:sz w:val="20"/>
                <w:szCs w:val="20"/>
              </w:rPr>
              <w:t>）招生咨询及考生申诉渠道，新生复查期间有关举报、调查及处理结果</w:t>
            </w:r>
          </w:p>
        </w:tc>
        <w:tc>
          <w:tcPr>
            <w:tcW w:w="6324" w:type="dxa"/>
            <w:vAlign w:val="center"/>
          </w:tcPr>
          <w:p>
            <w:pPr>
              <w:widowControl/>
              <w:jc w:val="left"/>
              <w:rPr>
                <w:rFonts w:eastAsia="宋体"/>
                <w:kern w:val="0"/>
                <w:sz w:val="20"/>
                <w:szCs w:val="20"/>
              </w:rPr>
            </w:pPr>
            <w:r>
              <w:rPr>
                <w:rFonts w:eastAsia="宋体"/>
                <w:kern w:val="0"/>
                <w:sz w:val="20"/>
                <w:szCs w:val="20"/>
              </w:rPr>
              <w:t>http://jwc.xisu.edu.cn/info/1069/2100.htm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11</w:t>
            </w:r>
            <w:r>
              <w:rPr>
                <w:rFonts w:hint="eastAsia" w:ascii="仿宋_GB2312"/>
                <w:kern w:val="0"/>
                <w:sz w:val="20"/>
                <w:szCs w:val="20"/>
              </w:rPr>
              <w:t>）研究生招生简章、招生专业目录、复试录取办法，各院（系、所）或学科、专业招收研究生人数</w:t>
            </w:r>
          </w:p>
        </w:tc>
        <w:tc>
          <w:tcPr>
            <w:tcW w:w="6324" w:type="dxa"/>
            <w:vAlign w:val="center"/>
          </w:tcPr>
          <w:p>
            <w:pPr>
              <w:widowControl/>
              <w:jc w:val="left"/>
              <w:rPr>
                <w:rFonts w:eastAsia="宋体"/>
                <w:kern w:val="0"/>
                <w:sz w:val="20"/>
                <w:szCs w:val="20"/>
              </w:rPr>
            </w:pPr>
            <w:r>
              <w:rPr>
                <w:rFonts w:eastAsia="宋体"/>
                <w:kern w:val="0"/>
                <w:sz w:val="20"/>
                <w:szCs w:val="20"/>
              </w:rPr>
              <w:t>http://yzw.xisu.edu.cn/zsjz/bsjz.htm</w:t>
            </w:r>
            <w:r>
              <w:rPr>
                <w:rFonts w:eastAsia="宋体"/>
                <w:kern w:val="0"/>
                <w:sz w:val="20"/>
                <w:szCs w:val="20"/>
              </w:rPr>
              <w:br/>
            </w:r>
            <w:r>
              <w:rPr>
                <w:rFonts w:eastAsia="宋体"/>
                <w:kern w:val="0"/>
                <w:sz w:val="20"/>
                <w:szCs w:val="20"/>
              </w:rPr>
              <w:t>http://yzw.xisu.edu.cn/zsjz/ssjz.htm</w:t>
            </w:r>
            <w:r>
              <w:rPr>
                <w:rFonts w:eastAsia="宋体"/>
                <w:kern w:val="0"/>
                <w:sz w:val="20"/>
                <w:szCs w:val="20"/>
              </w:rPr>
              <w:br/>
            </w:r>
            <w:r>
              <w:rPr>
                <w:rFonts w:eastAsia="宋体"/>
                <w:kern w:val="0"/>
                <w:sz w:val="20"/>
                <w:szCs w:val="20"/>
              </w:rPr>
              <w:t>http://yzw.xisu.edu.cn/zsjz/sstmsjz.htm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12</w:t>
            </w:r>
            <w:r>
              <w:rPr>
                <w:rFonts w:hint="eastAsia" w:ascii="仿宋_GB2312"/>
                <w:kern w:val="0"/>
                <w:sz w:val="20"/>
                <w:szCs w:val="20"/>
              </w:rPr>
              <w:t>）参加研究生复试的考生成绩</w:t>
            </w:r>
          </w:p>
        </w:tc>
        <w:tc>
          <w:tcPr>
            <w:tcW w:w="6324" w:type="dxa"/>
            <w:vAlign w:val="center"/>
          </w:tcPr>
          <w:p>
            <w:pPr>
              <w:widowControl/>
              <w:jc w:val="left"/>
              <w:rPr>
                <w:rFonts w:eastAsia="宋体"/>
                <w:kern w:val="0"/>
                <w:sz w:val="20"/>
                <w:szCs w:val="20"/>
              </w:rPr>
            </w:pPr>
            <w:r>
              <w:fldChar w:fldCharType="begin"/>
            </w:r>
            <w:r>
              <w:instrText xml:space="preserve">HYPERLINK "http://yzw.xisu.edu.cn/xxgk1.htm" </w:instrText>
            </w:r>
            <w:r>
              <w:fldChar w:fldCharType="separate"/>
            </w:r>
            <w:r>
              <w:rPr>
                <w:rFonts w:eastAsia="宋体"/>
                <w:kern w:val="0"/>
                <w:sz w:val="20"/>
                <w:szCs w:val="20"/>
              </w:rPr>
              <w:t>http://yzw.xisu.edu.cn/xxgk1.htm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13</w:t>
            </w:r>
            <w:r>
              <w:rPr>
                <w:rFonts w:hint="eastAsia" w:ascii="仿宋_GB2312"/>
                <w:kern w:val="0"/>
                <w:sz w:val="20"/>
                <w:szCs w:val="20"/>
              </w:rPr>
              <w:t>）拟录取研究生名单</w:t>
            </w:r>
          </w:p>
        </w:tc>
        <w:tc>
          <w:tcPr>
            <w:tcW w:w="6324" w:type="dxa"/>
            <w:vAlign w:val="center"/>
          </w:tcPr>
          <w:p>
            <w:pPr>
              <w:widowControl/>
              <w:jc w:val="left"/>
              <w:rPr>
                <w:rFonts w:eastAsia="宋体"/>
                <w:kern w:val="0"/>
                <w:sz w:val="20"/>
                <w:szCs w:val="20"/>
              </w:rPr>
            </w:pPr>
            <w:r>
              <w:fldChar w:fldCharType="begin"/>
            </w:r>
            <w:r>
              <w:instrText xml:space="preserve">HYPERLINK "http://yzw.xisu.edu.cn/info/1080/1921.htm" </w:instrText>
            </w:r>
            <w:r>
              <w:fldChar w:fldCharType="separate"/>
            </w:r>
            <w:r>
              <w:rPr>
                <w:rFonts w:eastAsia="宋体"/>
                <w:kern w:val="0"/>
                <w:sz w:val="20"/>
                <w:szCs w:val="20"/>
              </w:rPr>
              <w:t>http://yzw.xisu.edu.cn/info/1080/1921.htm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14</w:t>
            </w:r>
            <w:r>
              <w:rPr>
                <w:rFonts w:hint="eastAsia" w:ascii="仿宋_GB2312"/>
                <w:kern w:val="0"/>
                <w:sz w:val="20"/>
                <w:szCs w:val="20"/>
              </w:rPr>
              <w:t>）研究生招生咨询及申诉渠道</w:t>
            </w:r>
          </w:p>
        </w:tc>
        <w:tc>
          <w:tcPr>
            <w:tcW w:w="6324" w:type="dxa"/>
            <w:vAlign w:val="center"/>
          </w:tcPr>
          <w:p>
            <w:pPr>
              <w:widowControl/>
              <w:jc w:val="left"/>
              <w:rPr>
                <w:rFonts w:eastAsia="宋体"/>
                <w:kern w:val="0"/>
                <w:sz w:val="20"/>
                <w:szCs w:val="20"/>
              </w:rPr>
            </w:pPr>
            <w:r>
              <w:fldChar w:fldCharType="begin"/>
            </w:r>
            <w:r>
              <w:instrText xml:space="preserve">HYPERLINK "http://yzw.xisu.edu.cn/index.htm" </w:instrText>
            </w:r>
            <w:r>
              <w:fldChar w:fldCharType="separate"/>
            </w:r>
            <w:r>
              <w:rPr>
                <w:rFonts w:eastAsia="宋体"/>
                <w:kern w:val="0"/>
                <w:sz w:val="20"/>
                <w:szCs w:val="20"/>
              </w:rPr>
              <w:t>http://yzw.xisu.edu.cn/index.htm#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3</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财务、资产及收费信息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7</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15</w:t>
            </w:r>
            <w:r>
              <w:rPr>
                <w:rFonts w:hint="eastAsia" w:ascii="仿宋_GB2312"/>
                <w:kern w:val="0"/>
                <w:sz w:val="20"/>
                <w:szCs w:val="20"/>
              </w:rPr>
              <w:t>）财务、资产管理制度</w:t>
            </w:r>
          </w:p>
        </w:tc>
        <w:tc>
          <w:tcPr>
            <w:tcW w:w="6324" w:type="dxa"/>
            <w:vAlign w:val="center"/>
          </w:tcPr>
          <w:p>
            <w:pPr>
              <w:widowControl/>
              <w:jc w:val="left"/>
              <w:rPr>
                <w:rFonts w:eastAsia="宋体"/>
                <w:kern w:val="0"/>
                <w:sz w:val="20"/>
                <w:szCs w:val="20"/>
              </w:rPr>
            </w:pPr>
            <w:r>
              <w:rPr>
                <w:rFonts w:eastAsia="宋体"/>
                <w:kern w:val="0"/>
                <w:sz w:val="20"/>
                <w:szCs w:val="20"/>
              </w:rPr>
              <w:t>http://cwc.xisu.edu.cn/cwzd.htm</w:t>
            </w:r>
            <w:r>
              <w:rPr>
                <w:rFonts w:eastAsia="宋体"/>
                <w:kern w:val="0"/>
                <w:sz w:val="20"/>
                <w:szCs w:val="20"/>
              </w:rPr>
              <w:br/>
            </w:r>
            <w:r>
              <w:rPr>
                <w:rFonts w:eastAsia="宋体"/>
                <w:kern w:val="0"/>
                <w:sz w:val="20"/>
                <w:szCs w:val="20"/>
              </w:rPr>
              <w:t>http://cwc.xisu.edu.cn/cwxxgk.htm</w:t>
            </w:r>
            <w:r>
              <w:rPr>
                <w:rFonts w:eastAsia="宋体"/>
                <w:kern w:val="0"/>
                <w:sz w:val="20"/>
                <w:szCs w:val="20"/>
              </w:rPr>
              <w:br/>
            </w:r>
            <w:r>
              <w:rPr>
                <w:rFonts w:eastAsia="宋体"/>
                <w:kern w:val="0"/>
                <w:sz w:val="20"/>
                <w:szCs w:val="20"/>
              </w:rPr>
              <w:t>http://gzc.xisu.edu.cn/gzzd.htm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16</w:t>
            </w:r>
            <w:r>
              <w:rPr>
                <w:rFonts w:hint="eastAsia" w:ascii="仿宋_GB2312"/>
                <w:kern w:val="0"/>
                <w:sz w:val="20"/>
                <w:szCs w:val="20"/>
              </w:rPr>
              <w:t>）受捐赠财产的使用与管理情况</w:t>
            </w:r>
          </w:p>
        </w:tc>
        <w:tc>
          <w:tcPr>
            <w:tcW w:w="6324" w:type="dxa"/>
            <w:vAlign w:val="center"/>
          </w:tcPr>
          <w:p>
            <w:pPr>
              <w:widowControl/>
              <w:jc w:val="left"/>
              <w:rPr>
                <w:rFonts w:eastAsia="宋体"/>
                <w:kern w:val="0"/>
                <w:sz w:val="20"/>
                <w:szCs w:val="20"/>
              </w:rPr>
            </w:pPr>
            <w:r>
              <w:fldChar w:fldCharType="begin"/>
            </w:r>
            <w:r>
              <w:instrText xml:space="preserve">HYPERLINK "http://xyb.xisu.edu.cn/xyfw/jzzn/jzxwq.htm" </w:instrText>
            </w:r>
            <w:r>
              <w:fldChar w:fldCharType="separate"/>
            </w:r>
            <w:r>
              <w:rPr>
                <w:rFonts w:eastAsia="宋体"/>
                <w:kern w:val="0"/>
                <w:sz w:val="20"/>
                <w:szCs w:val="20"/>
              </w:rPr>
              <w:t>http://xyb.xisu.edu.cn/xyfw/jzzn/jzxwq.htm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17</w:t>
            </w:r>
            <w:r>
              <w:rPr>
                <w:rFonts w:hint="eastAsia" w:ascii="仿宋_GB2312"/>
                <w:kern w:val="0"/>
                <w:sz w:val="20"/>
                <w:szCs w:val="20"/>
              </w:rPr>
              <w:t>）校办企业资产、负债、国有资产保值增值等信息</w:t>
            </w:r>
          </w:p>
        </w:tc>
        <w:tc>
          <w:tcPr>
            <w:tcW w:w="6324" w:type="dxa"/>
            <w:vAlign w:val="center"/>
          </w:tcPr>
          <w:p>
            <w:pPr>
              <w:widowControl/>
              <w:jc w:val="left"/>
              <w:rPr>
                <w:rFonts w:eastAsia="宋体"/>
                <w:kern w:val="0"/>
                <w:sz w:val="20"/>
                <w:szCs w:val="20"/>
              </w:rPr>
            </w:pPr>
            <w:r>
              <w:fldChar w:fldCharType="begin"/>
            </w:r>
            <w:r>
              <w:instrText xml:space="preserve">HYPERLINK "http://gzc.xisu.edu.cn/gg.htm" </w:instrText>
            </w:r>
            <w:r>
              <w:fldChar w:fldCharType="separate"/>
            </w:r>
            <w:r>
              <w:rPr>
                <w:rFonts w:eastAsia="宋体"/>
                <w:kern w:val="0"/>
                <w:sz w:val="20"/>
                <w:szCs w:val="20"/>
              </w:rPr>
              <w:t>http://gzc.xisu.edu.cn/gg.htm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18</w:t>
            </w:r>
            <w:r>
              <w:rPr>
                <w:rFonts w:hint="eastAsia" w:ascii="仿宋_GB2312"/>
                <w:kern w:val="0"/>
                <w:sz w:val="20"/>
                <w:szCs w:val="20"/>
              </w:rPr>
              <w:t>）仪器设备、图书、药品等物资设备采购和重大基建工程的招投标</w:t>
            </w:r>
          </w:p>
        </w:tc>
        <w:tc>
          <w:tcPr>
            <w:tcW w:w="6324" w:type="dxa"/>
            <w:vAlign w:val="center"/>
          </w:tcPr>
          <w:p>
            <w:pPr>
              <w:widowControl/>
              <w:jc w:val="left"/>
              <w:rPr>
                <w:rFonts w:eastAsia="宋体"/>
                <w:kern w:val="0"/>
                <w:sz w:val="20"/>
                <w:szCs w:val="20"/>
              </w:rPr>
            </w:pPr>
            <w:r>
              <w:fldChar w:fldCharType="begin"/>
            </w:r>
            <w:r>
              <w:instrText xml:space="preserve">HYPERLINK "http://gzc.xisu.edu.cn/gg.htm" </w:instrText>
            </w:r>
            <w:r>
              <w:fldChar w:fldCharType="separate"/>
            </w:r>
            <w:r>
              <w:rPr>
                <w:rFonts w:eastAsia="宋体"/>
                <w:kern w:val="0"/>
                <w:sz w:val="20"/>
                <w:szCs w:val="20"/>
              </w:rPr>
              <w:t>http://gzc.xisu.edu.cn/gg.htm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19</w:t>
            </w:r>
            <w:r>
              <w:rPr>
                <w:rFonts w:hint="eastAsia" w:ascii="仿宋_GB2312"/>
                <w:kern w:val="0"/>
                <w:sz w:val="20"/>
                <w:szCs w:val="20"/>
              </w:rPr>
              <w:t>）收支预算总表、收入预算表、支出预算表、财政拨款支出预算表</w:t>
            </w:r>
          </w:p>
        </w:tc>
        <w:tc>
          <w:tcPr>
            <w:tcW w:w="6324" w:type="dxa"/>
            <w:vAlign w:val="center"/>
          </w:tcPr>
          <w:p>
            <w:pPr>
              <w:widowControl/>
              <w:jc w:val="left"/>
              <w:rPr>
                <w:rFonts w:eastAsia="宋体"/>
                <w:kern w:val="0"/>
                <w:sz w:val="20"/>
                <w:szCs w:val="20"/>
              </w:rPr>
            </w:pPr>
            <w:r>
              <w:fldChar w:fldCharType="begin"/>
            </w:r>
            <w:r>
              <w:instrText xml:space="preserve">HYPERLINK "http://cwc.xisu.edu.cn/cwxxgk.htm" </w:instrText>
            </w:r>
            <w:r>
              <w:fldChar w:fldCharType="separate"/>
            </w:r>
            <w:r>
              <w:rPr>
                <w:rFonts w:eastAsia="宋体"/>
                <w:kern w:val="0"/>
                <w:sz w:val="20"/>
                <w:szCs w:val="20"/>
              </w:rPr>
              <w:t>http://cwc.xisu.edu.cn/cwxxgk.htm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20</w:t>
            </w:r>
            <w:r>
              <w:rPr>
                <w:rFonts w:hint="eastAsia" w:ascii="仿宋_GB2312"/>
                <w:kern w:val="0"/>
                <w:sz w:val="20"/>
                <w:szCs w:val="20"/>
              </w:rPr>
              <w:t>）收支决算总表、收入决算表、支出决算表、财政拨款支出决算表</w:t>
            </w:r>
          </w:p>
        </w:tc>
        <w:tc>
          <w:tcPr>
            <w:tcW w:w="6324" w:type="dxa"/>
            <w:vAlign w:val="center"/>
          </w:tcPr>
          <w:p>
            <w:pPr>
              <w:widowControl/>
              <w:jc w:val="left"/>
              <w:rPr>
                <w:rFonts w:eastAsia="宋体"/>
                <w:kern w:val="0"/>
                <w:sz w:val="20"/>
                <w:szCs w:val="20"/>
              </w:rPr>
            </w:pPr>
            <w:r>
              <w:rPr>
                <w:rFonts w:eastAsia="宋体"/>
                <w:kern w:val="0"/>
                <w:sz w:val="20"/>
                <w:szCs w:val="20"/>
              </w:rPr>
              <w:t>http://cwc.xisu.edu.cn/info/1031/1602.htm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21</w:t>
            </w:r>
            <w:r>
              <w:rPr>
                <w:rFonts w:hint="eastAsia" w:ascii="仿宋_GB2312"/>
                <w:kern w:val="0"/>
                <w:sz w:val="20"/>
                <w:szCs w:val="20"/>
              </w:rPr>
              <w:t>）收费项目、收费依据、收费标准及投诉方式</w:t>
            </w:r>
          </w:p>
        </w:tc>
        <w:tc>
          <w:tcPr>
            <w:tcW w:w="6324" w:type="dxa"/>
            <w:vAlign w:val="center"/>
          </w:tcPr>
          <w:p>
            <w:pPr>
              <w:widowControl/>
              <w:jc w:val="left"/>
              <w:rPr>
                <w:rFonts w:eastAsia="宋体"/>
                <w:kern w:val="0"/>
                <w:sz w:val="20"/>
                <w:szCs w:val="20"/>
              </w:rPr>
            </w:pPr>
            <w:r>
              <w:fldChar w:fldCharType="begin"/>
            </w:r>
            <w:r>
              <w:instrText xml:space="preserve">HYPERLINK "http://cwc.xisu.edu.cn/index.htm" </w:instrText>
            </w:r>
            <w:r>
              <w:fldChar w:fldCharType="separate"/>
            </w:r>
            <w:r>
              <w:rPr>
                <w:rFonts w:eastAsia="宋体"/>
                <w:kern w:val="0"/>
                <w:sz w:val="20"/>
                <w:szCs w:val="20"/>
              </w:rPr>
              <w:t>http://cwc.xisu.edu.cn/index.htm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4</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人事师资信息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5</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22</w:t>
            </w:r>
            <w:r>
              <w:rPr>
                <w:rFonts w:hint="eastAsia" w:ascii="仿宋_GB2312"/>
                <w:kern w:val="0"/>
                <w:sz w:val="20"/>
                <w:szCs w:val="20"/>
              </w:rPr>
              <w:t>）校级领导干部社会兼职情况</w:t>
            </w:r>
          </w:p>
        </w:tc>
        <w:tc>
          <w:tcPr>
            <w:tcW w:w="6324" w:type="dxa"/>
            <w:vAlign w:val="center"/>
          </w:tcPr>
          <w:p>
            <w:pPr>
              <w:widowControl/>
              <w:jc w:val="left"/>
              <w:rPr>
                <w:rFonts w:eastAsia="宋体"/>
                <w:kern w:val="0"/>
                <w:sz w:val="20"/>
                <w:szCs w:val="20"/>
              </w:rPr>
            </w:pPr>
            <w:r>
              <w:fldChar w:fldCharType="begin"/>
            </w:r>
            <w:r>
              <w:instrText xml:space="preserve">HYPERLINK "http://www.xisu.edu.cn/xxgk1/xrld.htm" </w:instrText>
            </w:r>
            <w:r>
              <w:fldChar w:fldCharType="separate"/>
            </w:r>
            <w:r>
              <w:rPr>
                <w:rFonts w:eastAsia="宋体"/>
                <w:kern w:val="0"/>
                <w:sz w:val="20"/>
                <w:szCs w:val="20"/>
              </w:rPr>
              <w:t>http://www.xisu.edu.cn/xxgk1/xrld.htm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23</w:t>
            </w:r>
            <w:r>
              <w:rPr>
                <w:rFonts w:hint="eastAsia" w:ascii="仿宋_GB2312"/>
                <w:kern w:val="0"/>
                <w:sz w:val="20"/>
                <w:szCs w:val="20"/>
              </w:rPr>
              <w:t>）校级领导干部因公出国（境）情况</w:t>
            </w:r>
          </w:p>
        </w:tc>
        <w:tc>
          <w:tcPr>
            <w:tcW w:w="6324" w:type="dxa"/>
            <w:vAlign w:val="center"/>
          </w:tcPr>
          <w:p>
            <w:pPr>
              <w:widowControl/>
              <w:jc w:val="left"/>
              <w:rPr>
                <w:rFonts w:eastAsia="宋体"/>
                <w:kern w:val="0"/>
                <w:sz w:val="20"/>
                <w:szCs w:val="20"/>
              </w:rPr>
            </w:pPr>
            <w:r>
              <w:fldChar w:fldCharType="begin"/>
            </w:r>
            <w:r>
              <w:instrText xml:space="preserve">HYPERLINK "http://iceo.xisu.edu.cn/index/jldt.htm" </w:instrText>
            </w:r>
            <w:r>
              <w:fldChar w:fldCharType="separate"/>
            </w:r>
            <w:r>
              <w:rPr>
                <w:rFonts w:eastAsia="宋体"/>
                <w:kern w:val="0"/>
                <w:sz w:val="20"/>
                <w:szCs w:val="20"/>
              </w:rPr>
              <w:t>http://iceo.xisu.edu.cn/index/jldt.htm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24</w:t>
            </w:r>
            <w:r>
              <w:rPr>
                <w:rFonts w:hint="eastAsia" w:ascii="仿宋_GB2312"/>
                <w:kern w:val="0"/>
                <w:sz w:val="20"/>
                <w:szCs w:val="20"/>
              </w:rPr>
              <w:t>）岗位设置管理与聘用办法</w:t>
            </w:r>
          </w:p>
        </w:tc>
        <w:tc>
          <w:tcPr>
            <w:tcW w:w="6324" w:type="dxa"/>
            <w:vAlign w:val="center"/>
          </w:tcPr>
          <w:p>
            <w:pPr>
              <w:widowControl/>
              <w:jc w:val="left"/>
              <w:rPr>
                <w:rFonts w:eastAsia="宋体"/>
                <w:kern w:val="0"/>
                <w:sz w:val="20"/>
                <w:szCs w:val="20"/>
              </w:rPr>
            </w:pPr>
            <w:r>
              <w:fldChar w:fldCharType="begin"/>
            </w:r>
            <w:r>
              <w:instrText xml:space="preserve">HYPERLINK "http://rsc.xisu.edu.cn/gwpr.htm" </w:instrText>
            </w:r>
            <w:r>
              <w:fldChar w:fldCharType="separate"/>
            </w:r>
            <w:r>
              <w:rPr>
                <w:rFonts w:eastAsia="宋体"/>
                <w:kern w:val="0"/>
                <w:sz w:val="20"/>
                <w:szCs w:val="20"/>
              </w:rPr>
              <w:t>http://rsc.xisu.edu.cn/gwpr.htm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25</w:t>
            </w:r>
            <w:r>
              <w:rPr>
                <w:rFonts w:hint="eastAsia" w:ascii="仿宋_GB2312"/>
                <w:kern w:val="0"/>
                <w:sz w:val="20"/>
                <w:szCs w:val="20"/>
              </w:rPr>
              <w:t>）校内中层干部任免、人员招聘信息</w:t>
            </w:r>
          </w:p>
        </w:tc>
        <w:tc>
          <w:tcPr>
            <w:tcW w:w="6324" w:type="dxa"/>
            <w:vAlign w:val="center"/>
          </w:tcPr>
          <w:p>
            <w:pPr>
              <w:widowControl/>
              <w:jc w:val="left"/>
              <w:rPr>
                <w:rFonts w:eastAsia="宋体"/>
                <w:kern w:val="0"/>
                <w:sz w:val="20"/>
                <w:szCs w:val="20"/>
              </w:rPr>
            </w:pPr>
            <w:r>
              <w:fldChar w:fldCharType="begin"/>
            </w:r>
            <w:r>
              <w:instrText xml:space="preserve">HYPERLINK "http://zzb.xisu.edu.cn/gbgz1/gbrm.htm" </w:instrText>
            </w:r>
            <w:r>
              <w:fldChar w:fldCharType="separate"/>
            </w:r>
            <w:r>
              <w:rPr>
                <w:rFonts w:eastAsia="宋体"/>
                <w:kern w:val="0"/>
                <w:sz w:val="20"/>
                <w:szCs w:val="20"/>
              </w:rPr>
              <w:t>http://zzb.xisu.edu.cn/gbgz1/gbrm.htm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26</w:t>
            </w:r>
            <w:r>
              <w:rPr>
                <w:rFonts w:hint="eastAsia" w:ascii="仿宋_GB2312"/>
                <w:kern w:val="0"/>
                <w:sz w:val="20"/>
                <w:szCs w:val="20"/>
              </w:rPr>
              <w:t>）教职工争议解决办法</w:t>
            </w:r>
          </w:p>
        </w:tc>
        <w:tc>
          <w:tcPr>
            <w:tcW w:w="6324" w:type="dxa"/>
            <w:vAlign w:val="center"/>
          </w:tcPr>
          <w:p>
            <w:pPr>
              <w:widowControl/>
              <w:jc w:val="left"/>
              <w:rPr>
                <w:rFonts w:eastAsia="宋体"/>
                <w:kern w:val="0"/>
                <w:sz w:val="20"/>
                <w:szCs w:val="20"/>
              </w:rPr>
            </w:pPr>
            <w:r>
              <w:fldChar w:fldCharType="begin"/>
            </w:r>
            <w:r>
              <w:instrText xml:space="preserve">HYPERLINK "http://gh.xisu.edu.cn/info/1002/1301.htm" </w:instrText>
            </w:r>
            <w:r>
              <w:fldChar w:fldCharType="separate"/>
            </w:r>
            <w:r>
              <w:rPr>
                <w:rFonts w:eastAsia="宋体"/>
                <w:kern w:val="0"/>
                <w:sz w:val="20"/>
                <w:szCs w:val="20"/>
              </w:rPr>
              <w:t>http://gh.xisu.edu.cn/info/1002/1301.htm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5</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教学质量信息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9</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27</w:t>
            </w:r>
            <w:r>
              <w:rPr>
                <w:rFonts w:hint="eastAsia" w:ascii="仿宋_GB2312"/>
                <w:kern w:val="0"/>
                <w:sz w:val="20"/>
                <w:szCs w:val="20"/>
              </w:rPr>
              <w:t>）本科生占全日制在校生总数的比例、教师数量及结构</w:t>
            </w:r>
          </w:p>
        </w:tc>
        <w:tc>
          <w:tcPr>
            <w:tcW w:w="6324" w:type="dxa"/>
            <w:vAlign w:val="center"/>
          </w:tcPr>
          <w:p>
            <w:pPr>
              <w:widowControl/>
              <w:jc w:val="left"/>
              <w:rPr>
                <w:rFonts w:eastAsia="宋体"/>
                <w:kern w:val="0"/>
                <w:sz w:val="20"/>
                <w:szCs w:val="20"/>
              </w:rPr>
            </w:pPr>
            <w:r>
              <w:fldChar w:fldCharType="begin"/>
            </w:r>
            <w:r>
              <w:instrText xml:space="preserve">HYPERLINK "http://jwc.xisu.edu.cn/jxyj.htm" </w:instrText>
            </w:r>
            <w:r>
              <w:fldChar w:fldCharType="separate"/>
            </w:r>
            <w:r>
              <w:rPr>
                <w:rFonts w:eastAsia="宋体"/>
                <w:kern w:val="0"/>
                <w:sz w:val="20"/>
                <w:szCs w:val="20"/>
              </w:rPr>
              <w:t>http://jwc.xisu.edu.cn/jxyj.htm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28</w:t>
            </w:r>
            <w:r>
              <w:rPr>
                <w:rFonts w:hint="eastAsia" w:ascii="仿宋_GB2312"/>
                <w:kern w:val="0"/>
                <w:sz w:val="20"/>
                <w:szCs w:val="20"/>
              </w:rPr>
              <w:t>）专业设置、当年新增专业、停招专业名单</w:t>
            </w:r>
          </w:p>
        </w:tc>
        <w:tc>
          <w:tcPr>
            <w:tcW w:w="6324" w:type="dxa"/>
            <w:vAlign w:val="center"/>
          </w:tcPr>
          <w:p>
            <w:pPr>
              <w:widowControl/>
              <w:jc w:val="left"/>
              <w:rPr>
                <w:rFonts w:eastAsia="宋体"/>
                <w:kern w:val="0"/>
                <w:sz w:val="20"/>
                <w:szCs w:val="20"/>
              </w:rPr>
            </w:pPr>
            <w:r>
              <w:fldChar w:fldCharType="begin"/>
            </w:r>
            <w:r>
              <w:instrText xml:space="preserve">HYPERLINK "http://jwc.xisu.edu.cn/info/1006/1780.htm" </w:instrText>
            </w:r>
            <w:r>
              <w:fldChar w:fldCharType="separate"/>
            </w:r>
            <w:r>
              <w:rPr>
                <w:rFonts w:eastAsia="宋体"/>
                <w:kern w:val="0"/>
                <w:sz w:val="20"/>
                <w:szCs w:val="20"/>
              </w:rPr>
              <w:t>http://jwc.xisu.edu.cn/info/1006/1780.htm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29</w:t>
            </w:r>
            <w:r>
              <w:rPr>
                <w:rFonts w:hint="eastAsia" w:ascii="仿宋_GB2312"/>
                <w:kern w:val="0"/>
                <w:sz w:val="20"/>
                <w:szCs w:val="20"/>
              </w:rPr>
              <w:t>）全校开设课程总门数、实践教学学分占总学分比例、选修课学分占总学分比例</w:t>
            </w:r>
          </w:p>
        </w:tc>
        <w:tc>
          <w:tcPr>
            <w:tcW w:w="6324" w:type="dxa"/>
            <w:vAlign w:val="center"/>
          </w:tcPr>
          <w:p>
            <w:pPr>
              <w:widowControl/>
              <w:jc w:val="left"/>
              <w:rPr>
                <w:rFonts w:eastAsia="宋体"/>
                <w:kern w:val="0"/>
                <w:sz w:val="20"/>
                <w:szCs w:val="20"/>
              </w:rPr>
            </w:pPr>
            <w:r>
              <w:rPr>
                <w:rFonts w:eastAsia="宋体"/>
                <w:kern w:val="0"/>
                <w:sz w:val="20"/>
                <w:szCs w:val="20"/>
              </w:rPr>
              <w:t>http://tsjy.xisu.edu.cn/kcjs.htm</w:t>
            </w:r>
            <w:r>
              <w:rPr>
                <w:rFonts w:eastAsia="宋体"/>
                <w:kern w:val="0"/>
                <w:sz w:val="20"/>
                <w:szCs w:val="20"/>
              </w:rPr>
              <w:br/>
            </w:r>
            <w:r>
              <w:rPr>
                <w:rFonts w:eastAsia="宋体"/>
                <w:kern w:val="0"/>
                <w:sz w:val="20"/>
                <w:szCs w:val="20"/>
              </w:rPr>
              <w:t>http://jwc.xisu.edu.cn/glwj/jxcg.htm</w:t>
            </w:r>
            <w:r>
              <w:rPr>
                <w:rFonts w:eastAsia="宋体"/>
                <w:kern w:val="0"/>
                <w:sz w:val="20"/>
                <w:szCs w:val="20"/>
              </w:rPr>
              <w:br/>
            </w:r>
            <w:r>
              <w:rPr>
                <w:rFonts w:eastAsia="宋体"/>
                <w:kern w:val="0"/>
                <w:sz w:val="20"/>
                <w:szCs w:val="20"/>
              </w:rPr>
              <w:t>http://jwc.xisu.edu.cn/glwj/zyyxw.htm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30</w:t>
            </w:r>
            <w:r>
              <w:rPr>
                <w:rFonts w:hint="eastAsia" w:ascii="仿宋_GB2312"/>
                <w:kern w:val="0"/>
                <w:sz w:val="20"/>
                <w:szCs w:val="20"/>
              </w:rPr>
              <w:t>）主讲本科课程的教授占教授总数的比例、教授授本科课程占课程总门次数的比例</w:t>
            </w:r>
          </w:p>
        </w:tc>
        <w:tc>
          <w:tcPr>
            <w:tcW w:w="6324" w:type="dxa"/>
            <w:vAlign w:val="center"/>
          </w:tcPr>
          <w:p>
            <w:pPr>
              <w:widowControl/>
              <w:jc w:val="left"/>
              <w:rPr>
                <w:rFonts w:eastAsia="宋体"/>
                <w:kern w:val="0"/>
                <w:sz w:val="20"/>
                <w:szCs w:val="20"/>
              </w:rPr>
            </w:pPr>
            <w:r>
              <w:rPr>
                <w:rFonts w:eastAsia="宋体"/>
                <w:kern w:val="0"/>
                <w:sz w:val="20"/>
                <w:szCs w:val="20"/>
              </w:rPr>
              <w:t>http://jwc.xisu.edu.cn/index.htm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31</w:t>
            </w:r>
            <w:r>
              <w:rPr>
                <w:rFonts w:hint="eastAsia" w:ascii="仿宋_GB2312"/>
                <w:kern w:val="0"/>
                <w:sz w:val="20"/>
                <w:szCs w:val="20"/>
              </w:rPr>
              <w:t>）促进毕业生就业的政策措施和指导服务</w:t>
            </w:r>
          </w:p>
        </w:tc>
        <w:tc>
          <w:tcPr>
            <w:tcW w:w="6324" w:type="dxa"/>
            <w:vAlign w:val="center"/>
          </w:tcPr>
          <w:p>
            <w:pPr>
              <w:widowControl/>
              <w:jc w:val="left"/>
              <w:rPr>
                <w:rFonts w:eastAsia="宋体"/>
                <w:kern w:val="0"/>
                <w:sz w:val="20"/>
                <w:szCs w:val="20"/>
              </w:rPr>
            </w:pPr>
            <w:r>
              <w:fldChar w:fldCharType="begin"/>
            </w:r>
            <w:r>
              <w:instrText xml:space="preserve">HYPERLINK "http://jiuye.xisu.edu.cn/module/news?type_id=3723&amp;menu_id=7792" </w:instrText>
            </w:r>
            <w:r>
              <w:fldChar w:fldCharType="separate"/>
            </w:r>
            <w:r>
              <w:rPr>
                <w:rFonts w:eastAsia="宋体"/>
                <w:kern w:val="0"/>
                <w:sz w:val="20"/>
                <w:szCs w:val="20"/>
              </w:rPr>
              <w:t>http://jiuye.xisu.edu.cn/module/news?type_id=3723&amp;menu_id=7792</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32</w:t>
            </w:r>
            <w:r>
              <w:rPr>
                <w:rFonts w:hint="eastAsia" w:ascii="仿宋_GB2312"/>
                <w:kern w:val="0"/>
                <w:sz w:val="20"/>
                <w:szCs w:val="20"/>
              </w:rPr>
              <w:t>）毕业生的规模、结构、就业率、就业流向</w:t>
            </w:r>
          </w:p>
        </w:tc>
        <w:tc>
          <w:tcPr>
            <w:tcW w:w="6324" w:type="dxa"/>
            <w:vAlign w:val="center"/>
          </w:tcPr>
          <w:p>
            <w:pPr>
              <w:widowControl/>
              <w:jc w:val="left"/>
              <w:rPr>
                <w:rFonts w:eastAsia="宋体"/>
                <w:kern w:val="0"/>
                <w:sz w:val="20"/>
                <w:szCs w:val="20"/>
              </w:rPr>
            </w:pPr>
            <w:r>
              <w:fldChar w:fldCharType="begin"/>
            </w:r>
            <w:r>
              <w:instrText xml:space="preserve">HYPERLINK "http://jiuye.xisu.edu.cn/detail/news?id=57837" </w:instrText>
            </w:r>
            <w:r>
              <w:fldChar w:fldCharType="separate"/>
            </w:r>
            <w:r>
              <w:rPr>
                <w:rFonts w:eastAsia="宋体"/>
                <w:kern w:val="0"/>
                <w:sz w:val="20"/>
                <w:szCs w:val="20"/>
              </w:rPr>
              <w:t>http://jiuye.xisu.edu.cn/detail/news?id=57837</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33</w:t>
            </w:r>
            <w:r>
              <w:rPr>
                <w:rFonts w:hint="eastAsia" w:ascii="仿宋_GB2312"/>
                <w:kern w:val="0"/>
                <w:sz w:val="20"/>
                <w:szCs w:val="20"/>
              </w:rPr>
              <w:t>）高校毕业生就业质量年度报告</w:t>
            </w:r>
          </w:p>
        </w:tc>
        <w:tc>
          <w:tcPr>
            <w:tcW w:w="6324" w:type="dxa"/>
            <w:vAlign w:val="center"/>
          </w:tcPr>
          <w:p>
            <w:pPr>
              <w:widowControl/>
              <w:jc w:val="left"/>
              <w:rPr>
                <w:rFonts w:eastAsia="宋体"/>
                <w:kern w:val="0"/>
                <w:sz w:val="20"/>
                <w:szCs w:val="20"/>
              </w:rPr>
            </w:pPr>
            <w:r>
              <w:fldChar w:fldCharType="begin"/>
            </w:r>
            <w:r>
              <w:instrText xml:space="preserve">HYPERLINK "http://jiuye.xisu.edu.cn/detail/news?id=57837" </w:instrText>
            </w:r>
            <w:r>
              <w:fldChar w:fldCharType="separate"/>
            </w:r>
            <w:r>
              <w:rPr>
                <w:rFonts w:eastAsia="宋体"/>
                <w:kern w:val="0"/>
                <w:sz w:val="20"/>
                <w:szCs w:val="20"/>
              </w:rPr>
              <w:t>http://jiuye.xisu.edu.cn/detail/news?id=57837</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34</w:t>
            </w:r>
            <w:r>
              <w:rPr>
                <w:rFonts w:hint="eastAsia" w:ascii="仿宋_GB2312"/>
                <w:kern w:val="0"/>
                <w:sz w:val="20"/>
                <w:szCs w:val="20"/>
              </w:rPr>
              <w:t>）艺术教育发展年度报告</w:t>
            </w:r>
          </w:p>
        </w:tc>
        <w:tc>
          <w:tcPr>
            <w:tcW w:w="6324" w:type="dxa"/>
            <w:vAlign w:val="center"/>
          </w:tcPr>
          <w:p>
            <w:pPr>
              <w:widowControl/>
              <w:jc w:val="left"/>
              <w:rPr>
                <w:rFonts w:eastAsia="宋体"/>
                <w:kern w:val="0"/>
                <w:sz w:val="20"/>
                <w:szCs w:val="20"/>
              </w:rPr>
            </w:pPr>
            <w:r>
              <w:fldChar w:fldCharType="begin"/>
            </w:r>
            <w:r>
              <w:instrText xml:space="preserve">HYPERLINK "http://jwc.xisu.edu.cn/xxgk/ysjyfzndbg.htm" </w:instrText>
            </w:r>
            <w:r>
              <w:fldChar w:fldCharType="separate"/>
            </w:r>
            <w:r>
              <w:rPr>
                <w:rFonts w:eastAsia="宋体"/>
                <w:kern w:val="0"/>
                <w:sz w:val="20"/>
                <w:szCs w:val="20"/>
              </w:rPr>
              <w:t>http://jwc.xisu.edu.cn/xxgk/ysjyfzndbg.htm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35</w:t>
            </w:r>
            <w:r>
              <w:rPr>
                <w:rFonts w:hint="eastAsia" w:ascii="仿宋_GB2312"/>
                <w:kern w:val="0"/>
                <w:sz w:val="20"/>
                <w:szCs w:val="20"/>
              </w:rPr>
              <w:t>）本科教学质量报告</w:t>
            </w:r>
          </w:p>
        </w:tc>
        <w:tc>
          <w:tcPr>
            <w:tcW w:w="6324" w:type="dxa"/>
            <w:vAlign w:val="center"/>
          </w:tcPr>
          <w:p>
            <w:pPr>
              <w:widowControl/>
              <w:jc w:val="left"/>
              <w:rPr>
                <w:rFonts w:eastAsia="宋体"/>
                <w:kern w:val="0"/>
                <w:sz w:val="20"/>
                <w:szCs w:val="20"/>
              </w:rPr>
            </w:pPr>
            <w:r>
              <w:fldChar w:fldCharType="begin"/>
            </w:r>
            <w:r>
              <w:instrText xml:space="preserve">HYPERLINK "http://jwc.xisu.edu.cn/xxgk/bkjxzlbg.htm" </w:instrText>
            </w:r>
            <w:r>
              <w:fldChar w:fldCharType="separate"/>
            </w:r>
            <w:r>
              <w:rPr>
                <w:rFonts w:eastAsia="宋体"/>
                <w:kern w:val="0"/>
                <w:sz w:val="20"/>
                <w:szCs w:val="20"/>
              </w:rPr>
              <w:t>http://jwc.xisu.edu.cn/xxgk/bkjxzlbg.htm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6</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学生管理服务信息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4</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36</w:t>
            </w:r>
            <w:r>
              <w:rPr>
                <w:rFonts w:hint="eastAsia" w:ascii="仿宋_GB2312"/>
                <w:kern w:val="0"/>
                <w:sz w:val="20"/>
                <w:szCs w:val="20"/>
              </w:rPr>
              <w:t>）学籍管理办法</w:t>
            </w:r>
          </w:p>
        </w:tc>
        <w:tc>
          <w:tcPr>
            <w:tcW w:w="6324" w:type="dxa"/>
            <w:vAlign w:val="center"/>
          </w:tcPr>
          <w:p>
            <w:pPr>
              <w:widowControl/>
              <w:jc w:val="left"/>
              <w:rPr>
                <w:rFonts w:eastAsia="宋体"/>
                <w:kern w:val="0"/>
                <w:sz w:val="20"/>
                <w:szCs w:val="20"/>
              </w:rPr>
            </w:pPr>
            <w:r>
              <w:fldChar w:fldCharType="begin"/>
            </w:r>
            <w:r>
              <w:instrText xml:space="preserve">HYPERLINK "http://xsc.xisu.edu.cn/info/1043/6618.htm" </w:instrText>
            </w:r>
            <w:r>
              <w:fldChar w:fldCharType="separate"/>
            </w:r>
            <w:r>
              <w:rPr>
                <w:rFonts w:eastAsia="宋体"/>
                <w:kern w:val="0"/>
                <w:sz w:val="20"/>
                <w:szCs w:val="20"/>
              </w:rPr>
              <w:t>http://xsc.xisu.edu.cn/info/1043/6618.htm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37</w:t>
            </w:r>
            <w:r>
              <w:rPr>
                <w:rFonts w:hint="eastAsia" w:ascii="仿宋_GB2312"/>
                <w:kern w:val="0"/>
                <w:sz w:val="20"/>
                <w:szCs w:val="20"/>
              </w:rPr>
              <w:t>）学生奖学金、助学金、学费减免、助学贷款、勤工俭学的申请与管理规定</w:t>
            </w:r>
          </w:p>
        </w:tc>
        <w:tc>
          <w:tcPr>
            <w:tcW w:w="6324" w:type="dxa"/>
            <w:vAlign w:val="center"/>
          </w:tcPr>
          <w:p>
            <w:pPr>
              <w:widowControl/>
              <w:jc w:val="left"/>
              <w:rPr>
                <w:rFonts w:eastAsia="宋体"/>
                <w:kern w:val="0"/>
                <w:sz w:val="20"/>
                <w:szCs w:val="20"/>
              </w:rPr>
            </w:pPr>
            <w:r>
              <w:fldChar w:fldCharType="begin"/>
            </w:r>
            <w:r>
              <w:instrText xml:space="preserve">HYPERLINK "http://xsc.xisu.edu.cn/gzzd.htm" </w:instrText>
            </w:r>
            <w:r>
              <w:fldChar w:fldCharType="separate"/>
            </w:r>
            <w:r>
              <w:rPr>
                <w:rFonts w:eastAsia="宋体"/>
                <w:kern w:val="0"/>
                <w:sz w:val="20"/>
                <w:szCs w:val="20"/>
              </w:rPr>
              <w:t>http://xsc.xisu.edu.cn/gzzd.htm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38</w:t>
            </w:r>
            <w:r>
              <w:rPr>
                <w:rFonts w:hint="eastAsia" w:ascii="仿宋_GB2312"/>
                <w:kern w:val="0"/>
                <w:sz w:val="20"/>
                <w:szCs w:val="20"/>
              </w:rPr>
              <w:t>）学生奖励处罚办法</w:t>
            </w:r>
          </w:p>
        </w:tc>
        <w:tc>
          <w:tcPr>
            <w:tcW w:w="6324" w:type="dxa"/>
            <w:vAlign w:val="center"/>
          </w:tcPr>
          <w:p>
            <w:pPr>
              <w:widowControl/>
              <w:jc w:val="left"/>
              <w:rPr>
                <w:rFonts w:eastAsia="宋体"/>
                <w:kern w:val="0"/>
                <w:sz w:val="20"/>
                <w:szCs w:val="20"/>
              </w:rPr>
            </w:pPr>
            <w:r>
              <w:fldChar w:fldCharType="begin"/>
            </w:r>
            <w:r>
              <w:instrText xml:space="preserve">HYPERLINK "http://xsc.xisu.edu.cn/gzzd.htm" </w:instrText>
            </w:r>
            <w:r>
              <w:fldChar w:fldCharType="separate"/>
            </w:r>
            <w:r>
              <w:rPr>
                <w:rFonts w:eastAsia="宋体"/>
                <w:kern w:val="0"/>
                <w:sz w:val="20"/>
                <w:szCs w:val="20"/>
              </w:rPr>
              <w:t>http://xsc.xisu.edu.cn/gzzd.htm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39</w:t>
            </w:r>
            <w:r>
              <w:rPr>
                <w:rFonts w:hint="eastAsia" w:ascii="仿宋_GB2312"/>
                <w:kern w:val="0"/>
                <w:sz w:val="20"/>
                <w:szCs w:val="20"/>
              </w:rPr>
              <w:t>）学生申诉办法</w:t>
            </w:r>
          </w:p>
        </w:tc>
        <w:tc>
          <w:tcPr>
            <w:tcW w:w="6324" w:type="dxa"/>
            <w:vAlign w:val="center"/>
          </w:tcPr>
          <w:p>
            <w:pPr>
              <w:widowControl/>
              <w:jc w:val="left"/>
              <w:rPr>
                <w:rFonts w:eastAsia="宋体"/>
                <w:kern w:val="0"/>
                <w:sz w:val="20"/>
                <w:szCs w:val="20"/>
              </w:rPr>
            </w:pPr>
            <w:r>
              <w:fldChar w:fldCharType="begin"/>
            </w:r>
            <w:r>
              <w:instrText xml:space="preserve">HYPERLINK "http://xsc.xisu.edu.cn/info/1043/6224.htm" </w:instrText>
            </w:r>
            <w:r>
              <w:fldChar w:fldCharType="separate"/>
            </w:r>
            <w:r>
              <w:rPr>
                <w:rFonts w:eastAsia="宋体"/>
                <w:kern w:val="0"/>
                <w:sz w:val="20"/>
                <w:szCs w:val="20"/>
              </w:rPr>
              <w:t>http://xsc.xisu.edu.cn/info/1043/6224.htm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7</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学风建设信息</w:t>
            </w:r>
            <w:r>
              <w:rPr>
                <w:rFonts w:hint="eastAsia" w:ascii="仿宋_GB2312"/>
                <w:kern w:val="0"/>
                <w:sz w:val="20"/>
                <w:szCs w:val="20"/>
              </w:rPr>
              <w:br/>
            </w:r>
            <w:r>
              <w:rPr>
                <w:rFonts w:hint="eastAsia" w:ascii="仿宋_GB2312"/>
                <w:kern w:val="0"/>
                <w:sz w:val="20"/>
                <w:szCs w:val="20"/>
              </w:rPr>
              <w:t>（</w:t>
            </w:r>
            <w:r>
              <w:rPr>
                <w:rFonts w:eastAsia="宋体"/>
                <w:kern w:val="0"/>
                <w:sz w:val="20"/>
                <w:szCs w:val="20"/>
              </w:rPr>
              <w:t>3</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40</w:t>
            </w:r>
            <w:r>
              <w:rPr>
                <w:rFonts w:hint="eastAsia" w:ascii="仿宋_GB2312"/>
                <w:kern w:val="0"/>
                <w:sz w:val="20"/>
                <w:szCs w:val="20"/>
              </w:rPr>
              <w:t>）学风建设机构</w:t>
            </w:r>
          </w:p>
        </w:tc>
        <w:tc>
          <w:tcPr>
            <w:tcW w:w="6324" w:type="dxa"/>
            <w:vAlign w:val="center"/>
          </w:tcPr>
          <w:p>
            <w:pPr>
              <w:widowControl/>
              <w:jc w:val="left"/>
              <w:rPr>
                <w:rFonts w:eastAsia="宋体"/>
                <w:kern w:val="0"/>
                <w:sz w:val="20"/>
                <w:szCs w:val="20"/>
              </w:rPr>
            </w:pPr>
            <w:r>
              <w:fldChar w:fldCharType="begin"/>
            </w:r>
            <w:r>
              <w:instrText xml:space="preserve">HYPERLINK "http://xfjs.xisu.edu.cn/lbwej.jsp?urltype=tree.TreeTempUrl&amp;wbtreeid=1733" </w:instrText>
            </w:r>
            <w:r>
              <w:fldChar w:fldCharType="separate"/>
            </w:r>
            <w:r>
              <w:rPr>
                <w:rFonts w:eastAsia="宋体"/>
                <w:kern w:val="0"/>
                <w:sz w:val="20"/>
                <w:szCs w:val="20"/>
              </w:rPr>
              <w:t>http://xfjs.xisu.edu.cn/lbwej.jsp?urltype=tree.TreeTempUrl&amp;wbtreeid=1733</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41</w:t>
            </w:r>
            <w:r>
              <w:rPr>
                <w:rFonts w:hint="eastAsia" w:ascii="仿宋_GB2312"/>
                <w:kern w:val="0"/>
                <w:sz w:val="20"/>
                <w:szCs w:val="20"/>
              </w:rPr>
              <w:t>）学术规范制度</w:t>
            </w:r>
          </w:p>
        </w:tc>
        <w:tc>
          <w:tcPr>
            <w:tcW w:w="6324" w:type="dxa"/>
            <w:vAlign w:val="center"/>
          </w:tcPr>
          <w:p>
            <w:pPr>
              <w:widowControl/>
              <w:jc w:val="left"/>
              <w:rPr>
                <w:rFonts w:eastAsia="宋体"/>
                <w:kern w:val="0"/>
                <w:sz w:val="20"/>
                <w:szCs w:val="20"/>
              </w:rPr>
            </w:pPr>
            <w:r>
              <w:fldChar w:fldCharType="begin"/>
            </w:r>
            <w:r>
              <w:instrText xml:space="preserve">HYPERLINK "http://xfjs.xisu.edu.cn/lbwej.jsp?urltype=tree.TreeTempUrl&amp;wbtreeid=1732" </w:instrText>
            </w:r>
            <w:r>
              <w:fldChar w:fldCharType="separate"/>
            </w:r>
            <w:r>
              <w:rPr>
                <w:rFonts w:eastAsia="宋体"/>
                <w:kern w:val="0"/>
                <w:sz w:val="20"/>
                <w:szCs w:val="20"/>
              </w:rPr>
              <w:t>http://xfjs.xisu.edu.cn/lbwej.jsp?urltype=tree.TreeTempUrl&amp;wbtreeid=1732</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42</w:t>
            </w:r>
            <w:r>
              <w:rPr>
                <w:rFonts w:hint="eastAsia" w:ascii="仿宋_GB2312"/>
                <w:kern w:val="0"/>
                <w:sz w:val="20"/>
                <w:szCs w:val="20"/>
              </w:rPr>
              <w:t>）学术不端行为查处机制</w:t>
            </w:r>
          </w:p>
        </w:tc>
        <w:tc>
          <w:tcPr>
            <w:tcW w:w="6324" w:type="dxa"/>
            <w:vAlign w:val="center"/>
          </w:tcPr>
          <w:p>
            <w:pPr>
              <w:widowControl/>
              <w:jc w:val="left"/>
              <w:rPr>
                <w:rFonts w:eastAsia="宋体"/>
                <w:kern w:val="0"/>
                <w:sz w:val="20"/>
                <w:szCs w:val="20"/>
              </w:rPr>
            </w:pPr>
            <w:r>
              <w:fldChar w:fldCharType="begin"/>
            </w:r>
            <w:r>
              <w:instrText xml:space="preserve">HYPERLINK "http://xfjs.xisu.edu.cn/info/1732/1049.htm" </w:instrText>
            </w:r>
            <w:r>
              <w:fldChar w:fldCharType="separate"/>
            </w:r>
            <w:r>
              <w:rPr>
                <w:rFonts w:eastAsia="宋体"/>
                <w:kern w:val="0"/>
                <w:sz w:val="20"/>
                <w:szCs w:val="20"/>
              </w:rPr>
              <w:t>http://xfjs.xisu.edu.cn/info/1732/1049.htm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8</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学位、学科信息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4</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43</w:t>
            </w:r>
            <w:r>
              <w:rPr>
                <w:rFonts w:hint="eastAsia" w:ascii="仿宋_GB2312"/>
                <w:kern w:val="0"/>
                <w:sz w:val="20"/>
                <w:szCs w:val="20"/>
              </w:rPr>
              <w:t>）授予博士、硕士、学士学位的基本要求</w:t>
            </w:r>
          </w:p>
        </w:tc>
        <w:tc>
          <w:tcPr>
            <w:tcW w:w="6324" w:type="dxa"/>
            <w:vAlign w:val="center"/>
          </w:tcPr>
          <w:p>
            <w:pPr>
              <w:widowControl/>
              <w:jc w:val="left"/>
              <w:rPr>
                <w:rFonts w:eastAsia="宋体"/>
                <w:kern w:val="0"/>
                <w:sz w:val="20"/>
                <w:szCs w:val="20"/>
              </w:rPr>
            </w:pPr>
            <w:r>
              <w:fldChar w:fldCharType="begin"/>
            </w:r>
            <w:r>
              <w:instrText xml:space="preserve">HYPERLINK "http://gs.xisu.edu.cn/xkjs/xkgk1.htm" </w:instrText>
            </w:r>
            <w:r>
              <w:fldChar w:fldCharType="separate"/>
            </w:r>
            <w:r>
              <w:rPr>
                <w:rFonts w:eastAsia="宋体"/>
                <w:kern w:val="0"/>
                <w:sz w:val="20"/>
                <w:szCs w:val="20"/>
              </w:rPr>
              <w:t>http://gs.xisu.edu.cn/xkjs/xkgk1.htm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44</w:t>
            </w:r>
            <w:r>
              <w:rPr>
                <w:rFonts w:hint="eastAsia" w:ascii="仿宋_GB2312"/>
                <w:kern w:val="0"/>
                <w:sz w:val="20"/>
                <w:szCs w:val="20"/>
              </w:rPr>
              <w:t>）拟授予硕士、博士学位同等学力人员资格审查和学力水平认定</w:t>
            </w:r>
          </w:p>
        </w:tc>
        <w:tc>
          <w:tcPr>
            <w:tcW w:w="6324" w:type="dxa"/>
            <w:vAlign w:val="center"/>
          </w:tcPr>
          <w:p>
            <w:pPr>
              <w:widowControl/>
              <w:jc w:val="left"/>
              <w:rPr>
                <w:rFonts w:eastAsia="宋体"/>
                <w:kern w:val="0"/>
                <w:sz w:val="20"/>
                <w:szCs w:val="20"/>
              </w:rPr>
            </w:pPr>
            <w:r>
              <w:fldChar w:fldCharType="begin"/>
            </w:r>
            <w:r>
              <w:instrText xml:space="preserve">HYPERLINK "http://gs.xisu.edu.cn/xkjs/xkgk1.htm" </w:instrText>
            </w:r>
            <w:r>
              <w:fldChar w:fldCharType="separate"/>
            </w:r>
            <w:r>
              <w:rPr>
                <w:rFonts w:eastAsia="宋体"/>
                <w:kern w:val="0"/>
                <w:sz w:val="20"/>
                <w:szCs w:val="20"/>
              </w:rPr>
              <w:t>http://gs.xisu.edu.cn/xkjs/xkgk1.htm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45</w:t>
            </w:r>
            <w:r>
              <w:rPr>
                <w:rFonts w:hint="eastAsia" w:ascii="仿宋_GB2312"/>
                <w:kern w:val="0"/>
                <w:sz w:val="20"/>
                <w:szCs w:val="20"/>
              </w:rPr>
              <w:t>）新增硕士、博士学位授权学科或专业学位授权点审核办法</w:t>
            </w:r>
          </w:p>
        </w:tc>
        <w:tc>
          <w:tcPr>
            <w:tcW w:w="6324" w:type="dxa"/>
            <w:vAlign w:val="center"/>
          </w:tcPr>
          <w:p>
            <w:pPr>
              <w:widowControl/>
              <w:jc w:val="left"/>
              <w:rPr>
                <w:rFonts w:eastAsia="宋体"/>
                <w:kern w:val="0"/>
                <w:sz w:val="20"/>
                <w:szCs w:val="20"/>
              </w:rPr>
            </w:pPr>
            <w:r>
              <w:fldChar w:fldCharType="begin"/>
            </w:r>
            <w:r>
              <w:instrText xml:space="preserve">HYPERLINK "http://gs.xisu.edu.cn/info/1159/4942.htm" </w:instrText>
            </w:r>
            <w:r>
              <w:fldChar w:fldCharType="separate"/>
            </w:r>
            <w:r>
              <w:rPr>
                <w:rFonts w:eastAsia="宋体"/>
                <w:kern w:val="0"/>
                <w:sz w:val="20"/>
                <w:szCs w:val="20"/>
              </w:rPr>
              <w:t>http://gs.xisu.edu.cn/info/1159/4942.htm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46</w:t>
            </w:r>
            <w:r>
              <w:rPr>
                <w:rFonts w:hint="eastAsia" w:ascii="仿宋_GB2312"/>
                <w:kern w:val="0"/>
                <w:sz w:val="20"/>
                <w:szCs w:val="20"/>
              </w:rPr>
              <w:t>）拟新增学位授权学科或专业学位授权点的申报及论证材料</w:t>
            </w:r>
          </w:p>
        </w:tc>
        <w:tc>
          <w:tcPr>
            <w:tcW w:w="6324" w:type="dxa"/>
            <w:vAlign w:val="center"/>
          </w:tcPr>
          <w:p>
            <w:pPr>
              <w:widowControl/>
              <w:jc w:val="left"/>
              <w:rPr>
                <w:rFonts w:eastAsia="宋体"/>
                <w:kern w:val="0"/>
                <w:sz w:val="20"/>
                <w:szCs w:val="20"/>
              </w:rPr>
            </w:pPr>
            <w:r>
              <w:fldChar w:fldCharType="begin"/>
            </w:r>
            <w:r>
              <w:instrText xml:space="preserve">HYPERLINK "http://gs.xisu.edu.cn/xkjs/zczd.htm" </w:instrText>
            </w:r>
            <w:r>
              <w:fldChar w:fldCharType="separate"/>
            </w:r>
            <w:r>
              <w:rPr>
                <w:rFonts w:eastAsia="宋体"/>
                <w:kern w:val="0"/>
                <w:sz w:val="20"/>
                <w:szCs w:val="20"/>
              </w:rPr>
              <w:t>http://gs.xisu.edu.cn/xkjs/zczd.htm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9</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对外交流与合作信息</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2</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47</w:t>
            </w:r>
            <w:r>
              <w:rPr>
                <w:rFonts w:hint="eastAsia" w:ascii="仿宋_GB2312"/>
                <w:kern w:val="0"/>
                <w:sz w:val="20"/>
                <w:szCs w:val="20"/>
              </w:rPr>
              <w:t>）中外合作办学情况</w:t>
            </w:r>
          </w:p>
        </w:tc>
        <w:tc>
          <w:tcPr>
            <w:tcW w:w="6324" w:type="dxa"/>
            <w:vAlign w:val="center"/>
          </w:tcPr>
          <w:p>
            <w:pPr>
              <w:widowControl/>
              <w:jc w:val="left"/>
              <w:rPr>
                <w:rFonts w:eastAsia="宋体"/>
                <w:kern w:val="0"/>
                <w:sz w:val="20"/>
                <w:szCs w:val="20"/>
              </w:rPr>
            </w:pPr>
            <w:r>
              <w:fldChar w:fldCharType="begin"/>
            </w:r>
            <w:r>
              <w:instrText xml:space="preserve">HYPERLINK "http://iceo.xisu.edu.cn/search.jsp?wbtreeid=1001" </w:instrText>
            </w:r>
            <w:r>
              <w:fldChar w:fldCharType="separate"/>
            </w:r>
            <w:r>
              <w:rPr>
                <w:rFonts w:eastAsia="宋体"/>
                <w:kern w:val="0"/>
                <w:sz w:val="20"/>
                <w:szCs w:val="20"/>
              </w:rPr>
              <w:t>http://iceo.xisu.edu.cn/search.jsp?wbtreeid=1001</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48</w:t>
            </w:r>
            <w:r>
              <w:rPr>
                <w:rFonts w:hint="eastAsia" w:ascii="仿宋_GB2312"/>
                <w:kern w:val="0"/>
                <w:sz w:val="20"/>
                <w:szCs w:val="20"/>
              </w:rPr>
              <w:t>）来华留学生管理相关规定</w:t>
            </w:r>
          </w:p>
        </w:tc>
        <w:tc>
          <w:tcPr>
            <w:tcW w:w="6324" w:type="dxa"/>
            <w:vAlign w:val="center"/>
          </w:tcPr>
          <w:p>
            <w:pPr>
              <w:widowControl/>
              <w:jc w:val="left"/>
              <w:rPr>
                <w:rFonts w:eastAsia="宋体"/>
                <w:kern w:val="0"/>
                <w:sz w:val="20"/>
                <w:szCs w:val="20"/>
              </w:rPr>
            </w:pPr>
            <w:r>
              <w:fldChar w:fldCharType="begin"/>
            </w:r>
            <w:r>
              <w:instrText xml:space="preserve">HYPERLINK "http://hsk.xisu.edu.cn/lxs.htm" </w:instrText>
            </w:r>
            <w:r>
              <w:fldChar w:fldCharType="separate"/>
            </w:r>
            <w:r>
              <w:rPr>
                <w:rFonts w:eastAsia="宋体"/>
                <w:kern w:val="0"/>
                <w:sz w:val="20"/>
                <w:szCs w:val="20"/>
              </w:rPr>
              <w:t>http://hsk.xisu.edu.cn/lxs.htm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restart"/>
            <w:vAlign w:val="center"/>
          </w:tcPr>
          <w:p>
            <w:pPr>
              <w:widowControl/>
              <w:jc w:val="center"/>
              <w:rPr>
                <w:rFonts w:eastAsia="宋体"/>
                <w:kern w:val="0"/>
                <w:sz w:val="20"/>
                <w:szCs w:val="20"/>
              </w:rPr>
            </w:pPr>
            <w:r>
              <w:rPr>
                <w:rFonts w:eastAsia="宋体"/>
                <w:kern w:val="0"/>
                <w:sz w:val="20"/>
                <w:szCs w:val="20"/>
              </w:rPr>
              <w:t>10</w:t>
            </w:r>
          </w:p>
        </w:tc>
        <w:tc>
          <w:tcPr>
            <w:tcW w:w="616" w:type="dxa"/>
            <w:vMerge w:val="restart"/>
            <w:vAlign w:val="center"/>
          </w:tcPr>
          <w:p>
            <w:pPr>
              <w:widowControl/>
              <w:jc w:val="center"/>
              <w:rPr>
                <w:rFonts w:eastAsia="宋体"/>
                <w:kern w:val="0"/>
                <w:sz w:val="20"/>
                <w:szCs w:val="20"/>
              </w:rPr>
            </w:pPr>
            <w:r>
              <w:rPr>
                <w:rFonts w:hint="eastAsia" w:ascii="仿宋_GB2312"/>
                <w:kern w:val="0"/>
                <w:sz w:val="20"/>
                <w:szCs w:val="20"/>
              </w:rPr>
              <w:t>其他</w:t>
            </w:r>
            <w:r>
              <w:rPr>
                <w:rFonts w:hint="eastAsia" w:ascii="仿宋_GB2312"/>
                <w:kern w:val="0"/>
                <w:sz w:val="20"/>
                <w:szCs w:val="20"/>
              </w:rPr>
              <w:br/>
            </w:r>
            <w:r>
              <w:rPr>
                <w:rFonts w:hint="eastAsia" w:ascii="仿宋_GB2312"/>
                <w:kern w:val="0"/>
                <w:sz w:val="20"/>
                <w:szCs w:val="20"/>
              </w:rPr>
              <w:br/>
            </w:r>
            <w:r>
              <w:rPr>
                <w:rFonts w:hint="eastAsia" w:ascii="仿宋_GB2312"/>
                <w:kern w:val="0"/>
                <w:sz w:val="20"/>
                <w:szCs w:val="20"/>
              </w:rPr>
              <w:t>（</w:t>
            </w:r>
            <w:r>
              <w:rPr>
                <w:rFonts w:eastAsia="宋体"/>
                <w:kern w:val="0"/>
                <w:sz w:val="20"/>
                <w:szCs w:val="20"/>
              </w:rPr>
              <w:t>2</w:t>
            </w:r>
            <w:r>
              <w:rPr>
                <w:rFonts w:hint="eastAsia" w:ascii="仿宋_GB2312"/>
                <w:kern w:val="0"/>
                <w:sz w:val="20"/>
                <w:szCs w:val="20"/>
              </w:rPr>
              <w:t>项）</w:t>
            </w: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49</w:t>
            </w:r>
            <w:r>
              <w:rPr>
                <w:rFonts w:hint="eastAsia" w:ascii="仿宋_GB2312"/>
                <w:kern w:val="0"/>
                <w:sz w:val="20"/>
                <w:szCs w:val="20"/>
              </w:rPr>
              <w:t>）巡视组反馈意见，落实反馈意见整改情况</w:t>
            </w:r>
          </w:p>
        </w:tc>
        <w:tc>
          <w:tcPr>
            <w:tcW w:w="6324" w:type="dxa"/>
            <w:vAlign w:val="center"/>
          </w:tcPr>
          <w:p>
            <w:pPr>
              <w:widowControl/>
              <w:jc w:val="left"/>
              <w:rPr>
                <w:rFonts w:eastAsia="宋体"/>
                <w:kern w:val="0"/>
                <w:sz w:val="20"/>
                <w:szCs w:val="20"/>
              </w:rPr>
            </w:pPr>
            <w:r>
              <w:rPr>
                <w:rFonts w:eastAsia="宋体"/>
                <w:kern w:val="0"/>
                <w:sz w:val="20"/>
                <w:szCs w:val="20"/>
              </w:rPr>
              <w:t>http://jxdudao.xisu.edu.cn/</w:t>
            </w:r>
            <w:r>
              <w:rPr>
                <w:rFonts w:eastAsia="宋体"/>
                <w:kern w:val="0"/>
                <w:sz w:val="20"/>
                <w:szCs w:val="20"/>
              </w:rPr>
              <w:br/>
            </w:r>
            <w:r>
              <w:rPr>
                <w:rFonts w:eastAsia="宋体"/>
                <w:kern w:val="0"/>
                <w:sz w:val="20"/>
                <w:szCs w:val="20"/>
              </w:rPr>
              <w:t>http://jxdudao.xisu.edu.cn/ddjb.htm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57" w:type="dxa"/>
            <w:vMerge w:val="continue"/>
            <w:vAlign w:val="center"/>
          </w:tcPr>
          <w:p>
            <w:pPr>
              <w:widowControl/>
              <w:jc w:val="left"/>
              <w:rPr>
                <w:rFonts w:eastAsia="宋体"/>
                <w:kern w:val="0"/>
                <w:sz w:val="20"/>
                <w:szCs w:val="20"/>
              </w:rPr>
            </w:pPr>
          </w:p>
        </w:tc>
        <w:tc>
          <w:tcPr>
            <w:tcW w:w="616" w:type="dxa"/>
            <w:vMerge w:val="continue"/>
            <w:vAlign w:val="center"/>
          </w:tcPr>
          <w:p>
            <w:pPr>
              <w:widowControl/>
              <w:jc w:val="left"/>
              <w:rPr>
                <w:rFonts w:eastAsia="宋体"/>
                <w:kern w:val="0"/>
                <w:sz w:val="20"/>
                <w:szCs w:val="20"/>
              </w:rPr>
            </w:pPr>
          </w:p>
        </w:tc>
        <w:tc>
          <w:tcPr>
            <w:tcW w:w="5358" w:type="dxa"/>
            <w:vAlign w:val="center"/>
          </w:tcPr>
          <w:p>
            <w:pPr>
              <w:widowControl/>
              <w:jc w:val="left"/>
              <w:rPr>
                <w:rFonts w:eastAsia="宋体"/>
                <w:kern w:val="0"/>
                <w:sz w:val="20"/>
                <w:szCs w:val="20"/>
              </w:rPr>
            </w:pPr>
            <w:r>
              <w:rPr>
                <w:rFonts w:hint="eastAsia" w:ascii="仿宋_GB2312"/>
                <w:kern w:val="0"/>
                <w:sz w:val="20"/>
                <w:szCs w:val="20"/>
              </w:rPr>
              <w:t>（</w:t>
            </w:r>
            <w:r>
              <w:rPr>
                <w:rFonts w:eastAsia="宋体"/>
                <w:kern w:val="0"/>
                <w:sz w:val="20"/>
                <w:szCs w:val="20"/>
              </w:rPr>
              <w:t>50</w:t>
            </w:r>
            <w:r>
              <w:rPr>
                <w:rFonts w:hint="eastAsia" w:ascii="仿宋_GB2312"/>
                <w:kern w:val="0"/>
                <w:sz w:val="20"/>
                <w:szCs w:val="20"/>
              </w:rPr>
              <w:t>）自然灾害等突发事件的应急处理预案、预警信息和处置情况，涉及学校的重大事件的调查和处理情况</w:t>
            </w:r>
          </w:p>
        </w:tc>
        <w:tc>
          <w:tcPr>
            <w:tcW w:w="6324" w:type="dxa"/>
            <w:vAlign w:val="center"/>
          </w:tcPr>
          <w:p>
            <w:pPr>
              <w:widowControl/>
              <w:jc w:val="left"/>
              <w:rPr>
                <w:rFonts w:eastAsia="宋体"/>
                <w:kern w:val="0"/>
                <w:sz w:val="20"/>
                <w:szCs w:val="20"/>
              </w:rPr>
            </w:pPr>
            <w:r>
              <w:rPr>
                <w:rFonts w:eastAsia="宋体"/>
                <w:kern w:val="0"/>
                <w:sz w:val="20"/>
                <w:szCs w:val="20"/>
              </w:rPr>
              <w:t>http://bwc.xisu.edu.cn/tzgg.htm</w:t>
            </w:r>
            <w:r>
              <w:rPr>
                <w:rFonts w:eastAsia="宋体"/>
                <w:kern w:val="0"/>
                <w:sz w:val="20"/>
                <w:szCs w:val="20"/>
              </w:rPr>
              <w:br/>
            </w:r>
            <w:r>
              <w:rPr>
                <w:rFonts w:eastAsia="宋体"/>
                <w:kern w:val="0"/>
                <w:sz w:val="20"/>
                <w:szCs w:val="20"/>
              </w:rPr>
              <w:t>http://bwc.xisu.edu.cn/gzdt1.htm</w:t>
            </w:r>
          </w:p>
        </w:tc>
      </w:tr>
    </w:tbl>
    <w:p>
      <w:pPr>
        <w:adjustRightInd w:val="0"/>
        <w:snapToGrid w:val="0"/>
        <w:spacing w:line="520" w:lineRule="exact"/>
        <w:ind w:firstLine="5440" w:firstLineChars="1700"/>
        <w:rPr>
          <w:rFonts w:hint="eastAsia"/>
          <w:iCs/>
          <w:color w:val="000000"/>
          <w:szCs w:val="32"/>
        </w:rPr>
      </w:pPr>
    </w:p>
    <w:p>
      <w:pPr>
        <w:adjustRightInd w:val="0"/>
        <w:snapToGrid w:val="0"/>
        <w:spacing w:line="520" w:lineRule="exact"/>
        <w:ind w:firstLine="5440" w:firstLineChars="1700"/>
        <w:jc w:val="right"/>
        <w:rPr>
          <w:rFonts w:hint="eastAsia"/>
          <w:iCs/>
          <w:color w:val="000000"/>
          <w:szCs w:val="32"/>
        </w:rPr>
      </w:pPr>
    </w:p>
    <w:p>
      <w:pPr>
        <w:adjustRightInd w:val="0"/>
        <w:snapToGrid w:val="0"/>
        <w:spacing w:line="520" w:lineRule="exact"/>
        <w:ind w:firstLine="5440" w:firstLineChars="1700"/>
        <w:jc w:val="right"/>
        <w:rPr>
          <w:rFonts w:hint="eastAsia" w:eastAsia="仿宋_GB2312"/>
          <w:iCs/>
          <w:color w:val="000000"/>
          <w:szCs w:val="32"/>
          <w:lang w:eastAsia="zh-CN"/>
        </w:rPr>
      </w:pPr>
      <w:r>
        <w:rPr>
          <w:rFonts w:hint="eastAsia"/>
          <w:iCs/>
          <w:color w:val="000000"/>
          <w:szCs w:val="32"/>
          <w:lang w:eastAsia="zh-CN"/>
        </w:rPr>
        <w:t>（</w:t>
      </w:r>
      <w:r>
        <w:rPr>
          <w:rFonts w:hint="eastAsia"/>
          <w:iCs/>
          <w:color w:val="000000"/>
          <w:szCs w:val="32"/>
          <w:lang w:val="en-US" w:eastAsia="zh-CN"/>
        </w:rPr>
        <w:t>责任编辑：周雨曦   审核：刁巧燕</w:t>
      </w:r>
      <w:bookmarkStart w:id="0" w:name="_GoBack"/>
      <w:bookmarkEnd w:id="0"/>
      <w:r>
        <w:rPr>
          <w:rFonts w:hint="eastAsia"/>
          <w:iCs/>
          <w:color w:val="000000"/>
          <w:szCs w:val="32"/>
          <w:lang w:eastAsia="zh-CN"/>
        </w:rPr>
        <w:t>）</w:t>
      </w:r>
    </w:p>
    <w:p>
      <w:pPr>
        <w:adjustRightInd w:val="0"/>
        <w:snapToGrid w:val="0"/>
        <w:spacing w:line="520" w:lineRule="exact"/>
        <w:ind w:firstLine="5440" w:firstLineChars="1700"/>
        <w:jc w:val="right"/>
        <w:rPr>
          <w:rFonts w:hint="eastAsia"/>
          <w:iCs/>
          <w:color w:val="000000"/>
          <w:szCs w:val="32"/>
        </w:rPr>
      </w:pPr>
      <w:r>
        <w:rPr>
          <w:rFonts w:hint="eastAsia"/>
          <w:iCs/>
          <w:color w:val="000000"/>
          <w:szCs w:val="32"/>
          <w:lang w:val="en-US" w:eastAsia="zh-CN"/>
        </w:rPr>
        <w:t>来源：</w:t>
      </w:r>
      <w:r>
        <w:rPr>
          <w:rFonts w:hint="eastAsia"/>
          <w:iCs/>
          <w:color w:val="000000"/>
          <w:szCs w:val="32"/>
        </w:rPr>
        <w:t>西安外国语大学</w:t>
      </w:r>
    </w:p>
    <w:p>
      <w:pPr>
        <w:adjustRightInd w:val="0"/>
        <w:snapToGrid w:val="0"/>
        <w:spacing w:line="520" w:lineRule="exact"/>
        <w:ind w:firstLine="5440" w:firstLineChars="1700"/>
        <w:jc w:val="right"/>
        <w:rPr>
          <w:rFonts w:hint="eastAsia" w:eastAsia="仿宋_GB2312"/>
          <w:iCs/>
          <w:color w:val="000000"/>
          <w:szCs w:val="32"/>
          <w:lang w:val="en-US" w:eastAsia="zh-CN"/>
        </w:rPr>
      </w:pPr>
      <w:r>
        <w:rPr>
          <w:rFonts w:hint="eastAsia"/>
          <w:iCs/>
          <w:color w:val="000000"/>
          <w:szCs w:val="32"/>
          <w:lang w:val="en-US" w:eastAsia="zh-CN"/>
        </w:rPr>
        <w:t>信息员：邢丽伟</w:t>
      </w:r>
    </w:p>
    <w:sectPr>
      <w:pgSz w:w="16838" w:h="11906" w:orient="landscape"/>
      <w:pgMar w:top="1588" w:right="2098" w:bottom="1474" w:left="1985"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13</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3183207">
    <w:nsid w:val="5DC4DEE7"/>
    <w:multiLevelType w:val="singleLevel"/>
    <w:tmpl w:val="5DC4DEE7"/>
    <w:lvl w:ilvl="0" w:tentative="1">
      <w:start w:val="8"/>
      <w:numFmt w:val="chineseCounting"/>
      <w:suff w:val="nothing"/>
      <w:lvlText w:val="%1、"/>
      <w:lvlJc w:val="left"/>
    </w:lvl>
  </w:abstractNum>
  <w:num w:numId="1">
    <w:abstractNumId w:val="1573183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855B6"/>
    <w:rsid w:val="0000084E"/>
    <w:rsid w:val="000536F5"/>
    <w:rsid w:val="00087B23"/>
    <w:rsid w:val="000962FF"/>
    <w:rsid w:val="000B4205"/>
    <w:rsid w:val="000B6F1D"/>
    <w:rsid w:val="00142C40"/>
    <w:rsid w:val="001433E5"/>
    <w:rsid w:val="00162850"/>
    <w:rsid w:val="00185BBE"/>
    <w:rsid w:val="001A1C13"/>
    <w:rsid w:val="001D3813"/>
    <w:rsid w:val="001F1847"/>
    <w:rsid w:val="001F7D48"/>
    <w:rsid w:val="00215E58"/>
    <w:rsid w:val="00257E84"/>
    <w:rsid w:val="00293BF5"/>
    <w:rsid w:val="00296E36"/>
    <w:rsid w:val="002A5EC8"/>
    <w:rsid w:val="002E1C7D"/>
    <w:rsid w:val="00307099"/>
    <w:rsid w:val="00355E15"/>
    <w:rsid w:val="003C0CED"/>
    <w:rsid w:val="003E12DC"/>
    <w:rsid w:val="00404768"/>
    <w:rsid w:val="0041596F"/>
    <w:rsid w:val="00420B3C"/>
    <w:rsid w:val="004E5BF1"/>
    <w:rsid w:val="005078A6"/>
    <w:rsid w:val="00533EA3"/>
    <w:rsid w:val="00542283"/>
    <w:rsid w:val="005525C5"/>
    <w:rsid w:val="00571878"/>
    <w:rsid w:val="005C55B9"/>
    <w:rsid w:val="005D3143"/>
    <w:rsid w:val="00604D4D"/>
    <w:rsid w:val="00645CF4"/>
    <w:rsid w:val="0065232A"/>
    <w:rsid w:val="00656A66"/>
    <w:rsid w:val="00660C9B"/>
    <w:rsid w:val="0066214F"/>
    <w:rsid w:val="006721E8"/>
    <w:rsid w:val="0067374A"/>
    <w:rsid w:val="00674471"/>
    <w:rsid w:val="0069136B"/>
    <w:rsid w:val="006A232F"/>
    <w:rsid w:val="006E02A9"/>
    <w:rsid w:val="00724A72"/>
    <w:rsid w:val="0077568D"/>
    <w:rsid w:val="00783220"/>
    <w:rsid w:val="0078608A"/>
    <w:rsid w:val="007C4544"/>
    <w:rsid w:val="007C6F59"/>
    <w:rsid w:val="007D6248"/>
    <w:rsid w:val="007E6E5C"/>
    <w:rsid w:val="00801D3F"/>
    <w:rsid w:val="00836BF0"/>
    <w:rsid w:val="00853160"/>
    <w:rsid w:val="00867593"/>
    <w:rsid w:val="0087560A"/>
    <w:rsid w:val="008855B6"/>
    <w:rsid w:val="00895472"/>
    <w:rsid w:val="008A5349"/>
    <w:rsid w:val="008A71CE"/>
    <w:rsid w:val="008C07AE"/>
    <w:rsid w:val="008E6F7C"/>
    <w:rsid w:val="008F5AB0"/>
    <w:rsid w:val="00914F1A"/>
    <w:rsid w:val="0096135A"/>
    <w:rsid w:val="009802D3"/>
    <w:rsid w:val="00994B2A"/>
    <w:rsid w:val="00A1165C"/>
    <w:rsid w:val="00A32C37"/>
    <w:rsid w:val="00A5465A"/>
    <w:rsid w:val="00A63343"/>
    <w:rsid w:val="00A724A3"/>
    <w:rsid w:val="00AA03FE"/>
    <w:rsid w:val="00AA566B"/>
    <w:rsid w:val="00AB36BF"/>
    <w:rsid w:val="00AB7CE6"/>
    <w:rsid w:val="00AC48B0"/>
    <w:rsid w:val="00AD59EB"/>
    <w:rsid w:val="00B022F2"/>
    <w:rsid w:val="00B12DE6"/>
    <w:rsid w:val="00B262C6"/>
    <w:rsid w:val="00B42D6C"/>
    <w:rsid w:val="00B43DCF"/>
    <w:rsid w:val="00B81E88"/>
    <w:rsid w:val="00B917AA"/>
    <w:rsid w:val="00B97E87"/>
    <w:rsid w:val="00BA0E68"/>
    <w:rsid w:val="00BD79E6"/>
    <w:rsid w:val="00BF4874"/>
    <w:rsid w:val="00BF7A43"/>
    <w:rsid w:val="00C07E5A"/>
    <w:rsid w:val="00C43238"/>
    <w:rsid w:val="00C7700B"/>
    <w:rsid w:val="00C8219A"/>
    <w:rsid w:val="00C93F98"/>
    <w:rsid w:val="00CA1918"/>
    <w:rsid w:val="00CA1C41"/>
    <w:rsid w:val="00D0312F"/>
    <w:rsid w:val="00D1161F"/>
    <w:rsid w:val="00D124DD"/>
    <w:rsid w:val="00D15888"/>
    <w:rsid w:val="00D17A37"/>
    <w:rsid w:val="00D31A5F"/>
    <w:rsid w:val="00D50B82"/>
    <w:rsid w:val="00D51B81"/>
    <w:rsid w:val="00D7276C"/>
    <w:rsid w:val="00D7658C"/>
    <w:rsid w:val="00DA4DC6"/>
    <w:rsid w:val="00DE2A22"/>
    <w:rsid w:val="00DF7445"/>
    <w:rsid w:val="00E0600A"/>
    <w:rsid w:val="00E656CF"/>
    <w:rsid w:val="00E7713A"/>
    <w:rsid w:val="00E82BFA"/>
    <w:rsid w:val="00EB1879"/>
    <w:rsid w:val="00EB6E2D"/>
    <w:rsid w:val="00ED1B58"/>
    <w:rsid w:val="00F12F4D"/>
    <w:rsid w:val="00F3257E"/>
    <w:rsid w:val="00FB4DC0"/>
    <w:rsid w:val="00FD7145"/>
    <w:rsid w:val="00FE2859"/>
    <w:rsid w:val="26FF3935"/>
    <w:rsid w:val="2BFC62CA"/>
    <w:rsid w:val="6F6C1E0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12"/>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u w:val="single"/>
    </w:rPr>
  </w:style>
  <w:style w:type="table" w:styleId="8">
    <w:name w:val="Table Grid"/>
    <w:basedOn w:val="7"/>
    <w:uiPriority w:val="3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Intense Emphasis"/>
    <w:qFormat/>
    <w:uiPriority w:val="21"/>
    <w:rPr>
      <w:i/>
      <w:iCs/>
      <w:color w:val="5B9BD5"/>
    </w:rPr>
  </w:style>
  <w:style w:type="character" w:customStyle="1" w:styleId="10">
    <w:name w:val="页眉 Char"/>
    <w:basedOn w:val="5"/>
    <w:link w:val="4"/>
    <w:uiPriority w:val="99"/>
    <w:rPr>
      <w:rFonts w:ascii="Times New Roman" w:hAnsi="Times New Roman" w:eastAsia="仿宋_GB2312" w:cs="Times New Roman"/>
      <w:sz w:val="18"/>
      <w:szCs w:val="18"/>
    </w:rPr>
  </w:style>
  <w:style w:type="character" w:customStyle="1" w:styleId="11">
    <w:name w:val="页脚 Char"/>
    <w:basedOn w:val="5"/>
    <w:link w:val="3"/>
    <w:uiPriority w:val="99"/>
    <w:rPr>
      <w:rFonts w:ascii="Times New Roman" w:hAnsi="Times New Roman" w:eastAsia="仿宋_GB2312" w:cs="Times New Roman"/>
      <w:sz w:val="18"/>
      <w:szCs w:val="18"/>
    </w:rPr>
  </w:style>
  <w:style w:type="character" w:customStyle="1" w:styleId="12">
    <w:name w:val="日期 Char"/>
    <w:basedOn w:val="5"/>
    <w:link w:val="2"/>
    <w:semiHidden/>
    <w:uiPriority w:val="99"/>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xisu</Company>
  <Pages>13</Pages>
  <Words>1595</Words>
  <Characters>9092</Characters>
  <Lines>75</Lines>
  <Paragraphs>21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2019-10-30T07:53:00Z</dcterms:created>
  <dc:creator>高明</dc:creator>
  <cp:lastModifiedBy>Administrator</cp:lastModifiedBy>
  <dcterms:modified xsi:type="dcterms:W3CDTF">2019-11-30T05:25:46Z</dcterms:modified>
  <dc:title>西安外国语大学关于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