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82" w:type="dxa"/>
        <w:jc w:val="center"/>
        <w:tblCellMar>
          <w:left w:w="0" w:type="dxa"/>
          <w:right w:w="0" w:type="dxa"/>
        </w:tblCellMar>
        <w:tblLook w:val="0000"/>
      </w:tblPr>
      <w:tblGrid>
        <w:gridCol w:w="649"/>
        <w:gridCol w:w="649"/>
        <w:gridCol w:w="1265"/>
        <w:gridCol w:w="4959"/>
        <w:gridCol w:w="2188"/>
        <w:gridCol w:w="1881"/>
        <w:gridCol w:w="957"/>
        <w:gridCol w:w="1265"/>
        <w:gridCol w:w="1469"/>
      </w:tblGrid>
      <w:tr w:rsidR="00054031" w:rsidRPr="009C0FA8" w:rsidTr="00110C3A">
        <w:trPr>
          <w:gridAfter w:val="1"/>
          <w:wAfter w:w="1469" w:type="dxa"/>
          <w:trHeight w:val="630"/>
          <w:jc w:val="center"/>
        </w:trPr>
        <w:tc>
          <w:tcPr>
            <w:tcW w:w="138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054031">
            <w:pPr>
              <w:widowControl/>
              <w:spacing w:before="156" w:after="156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9C0FA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2019年陕西省普通高等学校招生高职（专科）录取数据第二次模拟投档情况统计表</w:t>
            </w:r>
          </w:p>
        </w:tc>
      </w:tr>
      <w:tr w:rsidR="00054031" w:rsidRPr="009C0FA8" w:rsidTr="00110C3A">
        <w:trPr>
          <w:gridAfter w:val="1"/>
          <w:wAfter w:w="1469" w:type="dxa"/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9C0FA8">
              <w:rPr>
                <w:rFonts w:ascii="宋体" w:hAnsi="宋体" w:cs="Arial" w:hint="eastAsia"/>
                <w:kern w:val="0"/>
                <w:sz w:val="24"/>
              </w:rPr>
              <w:t>序号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9C0FA8">
              <w:rPr>
                <w:rFonts w:ascii="宋体" w:hAnsi="宋体" w:cs="Arial" w:hint="eastAsia"/>
                <w:kern w:val="0"/>
                <w:sz w:val="24"/>
              </w:rPr>
              <w:t>科类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9C0FA8">
              <w:rPr>
                <w:rFonts w:ascii="宋体" w:hAnsi="宋体" w:cs="Arial" w:hint="eastAsia"/>
                <w:kern w:val="0"/>
                <w:sz w:val="24"/>
              </w:rPr>
              <w:t>院校代号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9C0FA8">
              <w:rPr>
                <w:rFonts w:ascii="宋体" w:hAnsi="宋体" w:cs="Arial" w:hint="eastAsia"/>
                <w:kern w:val="0"/>
                <w:sz w:val="24"/>
              </w:rPr>
              <w:t>院校名称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9C0FA8">
              <w:rPr>
                <w:rFonts w:ascii="宋体" w:hAnsi="宋体" w:cs="Arial" w:hint="eastAsia"/>
                <w:kern w:val="0"/>
                <w:sz w:val="24"/>
              </w:rPr>
              <w:t>本次模拟计划数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9C0FA8">
              <w:rPr>
                <w:rFonts w:ascii="宋体" w:hAnsi="宋体" w:cs="Arial" w:hint="eastAsia"/>
                <w:kern w:val="0"/>
                <w:sz w:val="24"/>
              </w:rPr>
              <w:t>模拟投档人数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9C0FA8">
              <w:rPr>
                <w:rFonts w:ascii="宋体" w:hAnsi="宋体" w:cs="Arial" w:hint="eastAsia"/>
                <w:kern w:val="0"/>
                <w:sz w:val="24"/>
              </w:rPr>
              <w:t>最低分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9C0FA8">
              <w:rPr>
                <w:rFonts w:ascii="宋体" w:hAnsi="宋体" w:cs="Arial" w:hint="eastAsia"/>
                <w:kern w:val="0"/>
                <w:sz w:val="24"/>
              </w:rPr>
              <w:t>最低位次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北京工业职业技术学院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31737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北京吉利学院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57970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北京培黎职业学院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74463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北京社会管理职业学院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60553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中国民航大学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23901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天津天狮学院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57627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天津职业大学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53137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天津医学高等专科学校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39509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天津滨海职业学院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66304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天津渤海职业技术学院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天津现代职业技术学院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85805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天津公安警官职业学院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80439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天津轻工职业技术学院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81575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天津商务职业学院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74954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天津国土资源和房屋职业学院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54311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天津交通职业学院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84122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天津工业职业学院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天津石油职业技术学院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82214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天津城市职业学院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86074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天津铁道职业技术学院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57275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天津城市建设管理职业技术学院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79307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lastRenderedPageBreak/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天津生物工程职业技术学院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70771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天津滨海汽车工程职业学院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华北理工大学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35973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华北理工大学轻工学院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72875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石家庄职业技术学院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承德石油高等专科学校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76766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邢台职业技术学院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84771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邢台医学高等专科学校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57021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河北软件职业技术学院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68274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河北建材职业技术学院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河北能源职业技术学院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石家庄铁路职业技术学院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81360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秦皇岛职业技术学院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河北旅游职业学院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82675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河北交通职业技术学院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78117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河北化工医药职业技术学院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85738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石家庄信息工程职业学院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84149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廊坊职业技术学院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石家庄邮电职业技术学院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78000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石家庄工商职业学院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河北外国语学院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54925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石家庄科技信息职业学院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85789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沧州医学高等专科学校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56692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石家庄医学高等专科学校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72993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河北环境工程学院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76805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lastRenderedPageBreak/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石家庄人民医学高等专科学校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82437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承德护理职业学院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72781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河北轨道运输职业技术学院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84739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廊坊卫生职业学院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77204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张家口学院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45638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石家庄幼儿师范高等专科学校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79721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渤海理工职业学院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保定幼儿师范高等专科学校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74700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唐山幼儿师范高等专科学校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85438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宣化科技职业学院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59215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山西医科大学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28660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山西财政税务专科学校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83610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晋城职业技术学院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山西建筑职业技术学院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77645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山西交通职业技术学院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山西水利职业技术学院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临汾职业技术学院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山西职业技术学院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58251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山西金融职业学院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62930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太原城市职业技术学院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山西旅游职业学院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85643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忻州职业技术学院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山西运城农业职业技术学院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86116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运城幼儿师范高等专科学校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84793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山西经贸职业学院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lastRenderedPageBreak/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运城职业技术学院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85516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运城护理职业学院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71231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运城师范高等专科学校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62633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1761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朔州师范高等专科学校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79728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太原幼儿师范高等专科学校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62240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内蒙古农业大学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23177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内蒙古建筑职业技术学院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内蒙古电子信息职业技术学院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59795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内蒙古机电职业技术学院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24255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乌海职业技术学院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包头铁道职业技术学院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73691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内蒙古民族幼儿师范高等专科学校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71126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沈阳工学院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35471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大连职业技术学院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81769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辽宁农业职业技术学院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39279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辽宁职业学院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辽宁金融职业学院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75768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辽宁广告职业学院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82578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辽宁机电职业技术学院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辽宁建筑职业学院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大连装备制造职业技术学院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69438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大连汽车职业技术学院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辽宁轻工职业学院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辽宁民族师范高等专科学校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54847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长春中医药大学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29396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lastRenderedPageBreak/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长春大学旅游学院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长春医学高等专科学校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66604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吉林交通职业技术学院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吉林司法警官职业学院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51703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长春职业技术学院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81715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白城医学高等专科学校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63939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吉林铁道职业技术学院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55062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长白山职业技术学院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吉林水利电力职业学院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长春健康职业学院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75963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东北石油大学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30160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齐齐哈尔高等师范专科学校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57648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牡丹江大学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83506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哈尔滨信息工程学院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鹤岗师范高等专科学校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85157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黑龙江建筑职业技术学院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大庆职业学院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黑龙江农业工程职业学院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黑龙江农垦职业学院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黑龙江司法警官职业学院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哈尔滨铁道职业技术学院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85867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大兴安岭职业学院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黑龙江农业经济职业学院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哈尔滨职业技术学院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黑龙江生物科技职业学院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lastRenderedPageBreak/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黑龙江商业职业学院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黑龙江旅游职业技术学院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黑龙江生态工程职业学院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黑龙江能源职业学院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七台河职业学院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大庆医学高等专科学校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76551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黑龙江交通职业技术学院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78821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黑龙江幼儿师范高等专科学校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哈尔滨科学技术职业学院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57092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佳木斯职业学院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哈尔滨幼儿师范高等专科学校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75382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哈尔滨北方航空职业技术学院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江苏城市职业学院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65628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无锡职业技术学院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42720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南京工业职业技术学院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29320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江苏工程职业技术学院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79483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连云港职业技术学院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镇江市高等专科学校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73659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苏州职业大学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35352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连云港师范高等专科学校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52387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江苏经贸职业技术学院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57655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硅湖职业技术学院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常州信息职业技术学院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65017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江苏海事职业技术学院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74570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无锡科技职业学院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55266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lastRenderedPageBreak/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江苏医药职业学院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58970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苏州卫生职业技术学院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59982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南通航运职业技术学院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81849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炎黄职业技术学院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南京科技职业学院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71901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常州工业职业技术学院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江苏农林职业技术学院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68028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江苏食品药品职业技术学院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82445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南京铁道职业技术学院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39327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徐州工业职业技术学院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83326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宿迁职业技术学院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南京信息职业技术学院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77666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江海职业技术学院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江阴职业技术学院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82199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无锡城市职业技术学院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62871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苏州健雄职业技术学院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75995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盐城工业职业技术学院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60617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江苏财经职业技术学院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77660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苏州百年职业学院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61391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南京机电职业技术学院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苏州高博软件技术职业学院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南京旅游职业学院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60450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宿迁泽达职业技术学院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徐州幼儿师范高等专科学校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扬州中瑞酒店职业学院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55383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lastRenderedPageBreak/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江苏财会职业学院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50818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苏州工业园区服务外包职业学院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76759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江苏商贸职业学院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79791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江苏护理职业学院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盐城幼儿师范高等专科学校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66509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江苏航空职业技术学院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85948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江苏旅游职业学院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84826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南通师范高等专科学校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69348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安徽医学高等专科学校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61361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安徽中医药高等专科学校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55520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安徽警官职业学院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宣城职业技术学院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安徽审计职业学院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32020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安庆医药高等专科学校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84155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济宁学院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74892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山东英才学院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85737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青岛理工大学琴岛学院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71294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青岛工学院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青岛农业大学海都学院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80450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菏泽医学专科学校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78324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齐鲁医药学院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56081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日照职业技术学院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63670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山东职业学院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滨州职业学院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75234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德州科技职业学院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lastRenderedPageBreak/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山东力明科技职业学院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山东圣翰财贸职业学院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山东水利职业学院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67156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山东畜牧兽医职业学院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84855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东营科技职业学院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山东交通职业学院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85218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山东外贸职业学院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80880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青岛酒店管理职业技术学院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51011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山东信息职业技术学院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71461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青岛港湾职业技术学院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74440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青岛恒星科技学院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青岛黄海学院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66566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青岛求实职业技术学院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山东工程职业技术大学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山东外国语职业技术大学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83640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山东中医药高等专科学校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53265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山东铝业职业学院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山东药品食品职业学院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83702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山东司法警官职业学院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61182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菏泽家政职业学院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山东传媒职业学院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青岛远洋船员职业学院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77275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潍坊护理职业学院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82262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潍坊工程职业学院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上海旅游高等专科学校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54501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lastRenderedPageBreak/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上海东海职业技术学院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80028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上海出版印刷高等专科学校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62545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上海城建职业学院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84441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上海电子信息职业技术学院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71252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上海思博职业技术学院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上海立达学院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78220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上海工艺美术职业学院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85818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上海济光职业技术学院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84365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上海工商外国语职业学院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81657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上海科学技术职业学院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75361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上海中侨职业技术学院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上海民航职业技术学院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78877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浙江经济职业技术学院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60954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浙江旅游职业学院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68024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绍兴职业技术学院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浙江长征职业技术学院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77832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南昌大学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27192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江西医学高等专科学校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81658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九江职业大学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62250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九江职业技术学院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76652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南昌理工学院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58993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江西司法警官职业学院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江西电力职业技术学院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68121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江西应用科技学院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85653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江西信息应用职业技术学院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lastRenderedPageBreak/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江西交通职业技术学院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59084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江西财经职业学院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57133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江西应用技术职业学院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江西现代职业技术学院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江西服装学院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69300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南昌工学院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61955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豫章师范学院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55330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江西中医药高等专科学校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76872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江西软件职业技术大学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江西工程职业学院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江西航空职业技术学院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84470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江西农业工程职业学院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84422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赣西科技职业学院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江西新能源科技职业学院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81203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江西冶金职业技术学院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景德镇陶瓷职业技术学院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75211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赣州师范高等专科学校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73306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宜春幼儿师范高等专科学校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江西师范高等专科学校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47917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上饶幼儿师范高等专科学校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79250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江西婺源茶业职业学院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69385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泉州纺织服装职业学院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泉州华光职业学院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80158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厦门华天涉外职业技术学院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72544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厦门东海职业技术学院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81494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lastRenderedPageBreak/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漳州科技职业学院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82403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厦门安防科技职业学院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泉州轻工职业学院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武汉生物工程学院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58144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湖北商贸学院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63065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武汉工程科技学院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85618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汉江师范学院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37929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武汉职业技术学院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46072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湖北理工学院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44199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荆州理工职业学院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77447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湖北工业职业技术学院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60725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湖北中医药高等专科学校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50623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湖北职业技术学院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82441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武汉船舶职业技术学院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81810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恩施职业技术学院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襄阳职业技术学院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52357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湖北交通职业技术学院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84611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武汉航海职业技术学院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武汉铁路职业技术学院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57544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武汉软件工程职业学院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37245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湖北三峡职业技术学院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70620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湖北水利水电职业技术学院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65896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湖北城市建设职业技术学院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76625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武汉警官职业学院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77932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武汉科技职业学院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lastRenderedPageBreak/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武昌职业学院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80231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武汉商贸职业学院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84323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武汉交通职业学院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77570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咸宁职业技术学院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67928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长江工程职业技术学院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78795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武汉民政职业学院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72647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湖北国土资源职业学院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84429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三峡电力职业学院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84777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湖北科技职业学院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襄阳汽车职业技术学院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武汉铁路桥梁职业学院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85328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邵阳学院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41421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长沙民政职业技术学院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48967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湖南工业职业技术学院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67472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湖南信息职业技术学院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75726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长沙航空职业技术学院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75884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湖南大众传媒职业技术学院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57973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永州职业技术学院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66883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湖南铁道职业技术学院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77247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湖南科技职业学院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湖南交通职业技术学院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湖南商务职业技术学院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湖南工程职业技术学院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74300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保险职业学院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84080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湖南司法警官职业学院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67186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lastRenderedPageBreak/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湖南邮电职业技术学院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娄底职业技术学院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张家界航空工业职业技术学院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84737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长沙环境保护职业技术学院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80570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湖南化工职业技术学院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湖南城建职业技术学院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85340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湖南石油化工职业技术学院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湖南财经工业职业技术学院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74653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湖南汽车工程职业学院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22962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长沙电力职业技术学院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83109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湖南水利水电职业技术学院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湖南现代物流职业技术学院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湖南高速铁路职业技术学院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83470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湖南铁路科技职业技术学院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81914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湖南外国语职业学院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84507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湖南有色金属职业技术学院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湖南三一工业职业技术学院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湖南幼儿师范高等专科学校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65453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湘南幼儿师范高等专科学校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78267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长沙卫生职业学院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57266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湖南食品药品职业学院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47131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郑州工业应用技术学院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河南医学高等专科学校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60605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漯河职业技术学院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三门峡职业技术学院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80436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lastRenderedPageBreak/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郑州铁路职业技术学院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52279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开封大学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51220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焦作大学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66286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黄河水利职业技术学院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82937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济源职业技术学院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河南检察职业学院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64789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南阳医学高等专科学校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50782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信阳职业技术学院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84176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永城职业学院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河南经贸职业学院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郑州旅游职业学院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82848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长垣烹饪职业技术学院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51732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洛阳职业技术学院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郑州幼儿师范高等专科学校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72395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安阳幼儿师范高等专科学校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74782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南阳农业职业学院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河南测绘职业学院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80382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信阳涉外职业技术学院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河南地矿职业学院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广东轻工职业技术学院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56122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广东南华工商职业学院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62734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广州民航职业技术学院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76575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广东工贸职业技术学院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66275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广东文理职业学院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广东环境保护工程职业学院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80020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lastRenderedPageBreak/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桂林电子科技大学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51616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桂林理工大学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53146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广西机电职业技术学院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南宁职业技术学院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67225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桂林旅游学院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81267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柳州铁道职业技术学院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83544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广西建设职业技术学院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81185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桂林山水职业学院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广西电力职业技术学院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76510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广西工程职业学院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81720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广西理工职业技术学院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广西科技职业学院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广西幼儿师范高等专科学校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84629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广西蓝天航空职业学院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广西培贤国际职业学院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海南医学院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43316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海口经济学院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84534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海南职业技术学院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85680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海南软件职业技术学院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海南政法职业学院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73533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海南外国语职业学院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82943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琼台师范学院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50703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海南经贸职业技术学院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83032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海南工商职业学院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58299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三亚航空旅游职业学院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85484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lastRenderedPageBreak/>
              <w:t>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海南科技职业大学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84621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三亚理工职业学院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73471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三亚中瑞酒店管理职业学院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82718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重庆电子工程职业学院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61009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重庆海联职业技术学院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77509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重庆城市管理职业学院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57287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重庆水利电力职业技术学院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79497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重庆工商职业学院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63616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重庆三峡医药高等专科学校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60800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重庆医药高等专科学校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43892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重庆财经职业学院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71547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重庆能源职业学院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重庆幼儿师范高等专科学校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54751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重庆科技职业学院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60579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成都理工大学工程技术学院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85268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成都信息工程大学银杏酒店管理学院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83817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56293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四川外国语大学成都学院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53436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64140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西南科技大学城市学院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75564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西南交通大学希望学院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67495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成都纺织高等专科学校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81007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成都航空职业技术学院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66769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成都职业技术学院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69893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成都东软学院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53406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lastRenderedPageBreak/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四川航天职业技术学院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82744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绵阳职业技术学院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四川交通职业技术学院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71560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四川工程职业技术学院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76344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四川建筑职业技术学院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65500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四川国际标榜职业学院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84536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宜宾职业技术学院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泸州职业技术学院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78237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雅安职业技术学院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四川司法警官职业学院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59320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四川工业科技学院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四川华新现代职业学院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四川中医药高等专科学校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49714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74041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84350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四川幼儿师范高等专科学校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61557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四川电影电视学院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34449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川北幼儿师范高等专科学校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68654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四川汽车职业技术学院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四川西南航空职业学院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84456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四川护理职业学院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63439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四川应用技术职业学院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眉山药科职业学院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天府新区信息职业学院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78965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德阳科贸职业学院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59840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lastRenderedPageBreak/>
              <w:t>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天府新区航空旅游职业学院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81105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黔南民族医学高等专科学校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82180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贵州电子信息职业技术学院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黔南民族职业技术学院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遵义职业技术学院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铜仁幼儿师范高等专科学校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贵州健康职业学院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昆明冶金高等专科学校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57920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云南国土资源职业学院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61798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云南农业职业技术学院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云南经济管理学院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57664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玉溪农业职业技术学院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云南能源职业技术学院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云南林业职业技术学院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楚雄医药高等专科学校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74271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丽江师范高等专科学校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67476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西藏职业技术学院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拉萨师范高等专科学校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86161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咸阳师范学院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38332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榆林学院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70762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西安思源学院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75401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陕西国际商贸学院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80423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西安培华学院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67857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西安欧亚学院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86117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西安翻译学院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83302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lastRenderedPageBreak/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西安外事学院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84836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西京学院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68209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西安科技大学高新学院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73002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西安航空学院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40419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陕西学前师范学院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34762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西安交通工程学院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86119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陕西服装工程学院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59441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西北大学(软件职业技术学院)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78114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西安高新科技职业学院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86130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西安城市建设职业学院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85764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陕西工商职业学院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86165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陕西航天职工大学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84513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陕西航空职业技术学院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86156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陕西工业职业技术学院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61725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杨凌职业技术学院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79246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西安铁路工程职工大学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85322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陕西警官职业学院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86154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西安铁路职业技术学院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29508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陕西财经职业技术学院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86045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陕西国防工业职业技术学院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83035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陕西交通职业技术学院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77972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陕西能源职业技术学院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86152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陕西职业技术学院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84065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西安航空职业技术学院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67375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陕西青年职业学院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86086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lastRenderedPageBreak/>
              <w:t>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陕西铁路工程职业技术学院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60136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陕西邮电职业技术学院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86132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西安健康工程职业学院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85391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西安海棠职业学院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85590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西安汽车职业大学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86053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宝鸡职业技术学院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86127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陕西电子信息职业技术学院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86135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西安电力机械制造公司机电学院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陕西省建筑工程总公司职工大学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86011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咸阳职业技术学院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60805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西安职业技术学院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86129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商洛职业技术学院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85965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汉中职业技术学院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86159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延安职业技术学院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85907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渭南职业技术学院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86164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安康职业技术学院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86147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铜川职业技术学院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86125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西安信息职业大学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85726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陕西旅游烹饪职业学院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85215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西安医学高等专科学校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86121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榆林职业技术学院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86062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陕西艺术职业学院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86163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陕西机电职业技术学院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85129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神木职业技术学院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85729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兰州理工大学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47008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lastRenderedPageBreak/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兰州交通大学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24047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兰州石化职业技术学院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65877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兰州文理学院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42239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甘肃医学院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29244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兰州外语职业学院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甘肃林业职业技术学院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甘肃工业职业技术学院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81409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武威职业学院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甘肃交通职业技术学院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53657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兰州资源环境职业技术学院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85465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宁夏理工学院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50137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宁夏职业技术学院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83416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宁夏工商职业技术学院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71274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宁夏财经职业技术学院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79000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宁夏警官职业学院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78879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宁夏建设职业技术学院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宁夏葡萄酒与防沙治沙职业技术学院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宁夏幼儿师范高等专科学校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68021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青海畜牧兽医职业技术学院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72661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和田师范专科学校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75091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新疆农业职业技术学院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49123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乌鲁木齐职业大学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70062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新疆兵团警官高等专科学校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83280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新疆建设职业技术学院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新疆石河子职业技术学院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78457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lastRenderedPageBreak/>
              <w:t>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新疆职业大学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84218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新疆师范高等专科学校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61111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哈密职业技术学院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吐鲁番职业技术学院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新疆工业职业技术学院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博尔塔拉职业技术学院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78503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石河子工程职业技术学院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9208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山东畜牧兽医职业学院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9213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江西医学高等专科学校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9229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重庆医药高等专科学校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73132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9358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西安铁路职业技术学院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44794</w:t>
            </w:r>
          </w:p>
        </w:tc>
      </w:tr>
      <w:tr w:rsidR="00054031" w:rsidRPr="009C0FA8" w:rsidTr="00110C3A">
        <w:trPr>
          <w:gridAfter w:val="1"/>
          <w:wAfter w:w="1469" w:type="dxa"/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9359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陕西铁路工程职业技术学院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0FA8">
              <w:rPr>
                <w:rFonts w:ascii="宋体" w:hAnsi="宋体" w:cs="宋体" w:hint="eastAsia"/>
                <w:kern w:val="0"/>
                <w:sz w:val="24"/>
              </w:rPr>
              <w:t>64248</w:t>
            </w:r>
          </w:p>
        </w:tc>
      </w:tr>
      <w:tr w:rsidR="00054031" w:rsidRPr="009C0FA8" w:rsidTr="00110C3A">
        <w:trPr>
          <w:trHeight w:val="375"/>
          <w:jc w:val="center"/>
        </w:trPr>
        <w:tc>
          <w:tcPr>
            <w:tcW w:w="152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4031" w:rsidRPr="009C0FA8" w:rsidRDefault="00054031" w:rsidP="00110C3A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</w:tbl>
    <w:p w:rsidR="0011285F" w:rsidRDefault="0011285F" w:rsidP="00AD43F2">
      <w:pPr>
        <w:spacing w:before="156" w:after="156"/>
      </w:pPr>
    </w:p>
    <w:sectPr w:rsidR="0011285F" w:rsidSect="0005403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EFD74B2"/>
    <w:multiLevelType w:val="singleLevel"/>
    <w:tmpl w:val="BEFD74B2"/>
    <w:lvl w:ilvl="0">
      <w:start w:val="2"/>
      <w:numFmt w:val="decimal"/>
      <w:suff w:val="space"/>
      <w:lvlText w:val="%1."/>
      <w:lvlJc w:val="left"/>
    </w:lvl>
  </w:abstractNum>
  <w:abstractNum w:abstractNumId="1">
    <w:nsid w:val="685A25B4"/>
    <w:multiLevelType w:val="singleLevel"/>
    <w:tmpl w:val="685A25B4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4031"/>
    <w:rsid w:val="00054031"/>
    <w:rsid w:val="0011285F"/>
    <w:rsid w:val="006E7A1F"/>
    <w:rsid w:val="00AD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afterLines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31"/>
    <w:pPr>
      <w:widowControl w:val="0"/>
      <w:spacing w:beforeLines="0" w:afterLines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05403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05403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5403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semiHidden/>
    <w:rsid w:val="00054031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10">
    <w:name w:val="标题 1 字符"/>
    <w:link w:val="1"/>
    <w:uiPriority w:val="9"/>
    <w:rsid w:val="0005403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0">
    <w:name w:val="标题 3 字符"/>
    <w:link w:val="3"/>
    <w:rsid w:val="00054031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a3">
    <w:name w:val="页脚 字符"/>
    <w:link w:val="a4"/>
    <w:rsid w:val="00054031"/>
    <w:rPr>
      <w:sz w:val="18"/>
      <w:szCs w:val="18"/>
    </w:rPr>
  </w:style>
  <w:style w:type="paragraph" w:styleId="a4">
    <w:name w:val="footer"/>
    <w:basedOn w:val="a"/>
    <w:link w:val="a3"/>
    <w:unhideWhenUsed/>
    <w:rsid w:val="000540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sid w:val="00054031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1"/>
    <w:rsid w:val="00054031"/>
    <w:rPr>
      <w:kern w:val="2"/>
      <w:sz w:val="18"/>
      <w:szCs w:val="18"/>
    </w:rPr>
  </w:style>
  <w:style w:type="character" w:styleId="a5">
    <w:name w:val="page number"/>
    <w:rsid w:val="00054031"/>
  </w:style>
  <w:style w:type="paragraph" w:styleId="a6">
    <w:name w:val="Balloon Text"/>
    <w:basedOn w:val="a"/>
    <w:link w:val="a7"/>
    <w:rsid w:val="00054031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054031"/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批注框文本 字符"/>
    <w:link w:val="a6"/>
    <w:rsid w:val="00054031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a9"/>
    <w:rsid w:val="000540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semiHidden/>
    <w:rsid w:val="00054031"/>
    <w:rPr>
      <w:rFonts w:ascii="Times New Roman" w:eastAsia="宋体" w:hAnsi="Times New Roman" w:cs="Times New Roman"/>
      <w:sz w:val="18"/>
      <w:szCs w:val="18"/>
    </w:rPr>
  </w:style>
  <w:style w:type="character" w:customStyle="1" w:styleId="a9">
    <w:name w:val="页眉 字符"/>
    <w:link w:val="a8"/>
    <w:rsid w:val="00054031"/>
    <w:rPr>
      <w:rFonts w:ascii="Times New Roman" w:eastAsia="宋体" w:hAnsi="Times New Roman" w:cs="Times New Roman"/>
      <w:sz w:val="18"/>
      <w:szCs w:val="18"/>
    </w:rPr>
  </w:style>
  <w:style w:type="paragraph" w:styleId="aa">
    <w:name w:val="Normal (Web)"/>
    <w:basedOn w:val="a"/>
    <w:uiPriority w:val="99"/>
    <w:unhideWhenUsed/>
    <w:rsid w:val="000540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Strong"/>
    <w:uiPriority w:val="22"/>
    <w:qFormat/>
    <w:rsid w:val="00054031"/>
    <w:rPr>
      <w:b/>
      <w:bCs/>
    </w:rPr>
  </w:style>
  <w:style w:type="character" w:customStyle="1" w:styleId="apple-converted-space">
    <w:name w:val="apple-converted-space"/>
    <w:rsid w:val="00054031"/>
  </w:style>
  <w:style w:type="character" w:styleId="ac">
    <w:name w:val="Hyperlink"/>
    <w:uiPriority w:val="99"/>
    <w:unhideWhenUsed/>
    <w:rsid w:val="00054031"/>
    <w:rPr>
      <w:color w:val="0000FF"/>
      <w:u w:val="single"/>
    </w:rPr>
  </w:style>
  <w:style w:type="paragraph" w:styleId="ad">
    <w:name w:val="Plain Text"/>
    <w:basedOn w:val="a"/>
    <w:link w:val="ae"/>
    <w:rsid w:val="00054031"/>
    <w:rPr>
      <w:rFonts w:ascii="宋体" w:hAnsi="Courier New"/>
      <w:kern w:val="0"/>
      <w:sz w:val="20"/>
      <w:szCs w:val="20"/>
      <w:lang/>
    </w:rPr>
  </w:style>
  <w:style w:type="character" w:customStyle="1" w:styleId="Char3">
    <w:name w:val="纯文本 Char"/>
    <w:basedOn w:val="a0"/>
    <w:link w:val="ad"/>
    <w:uiPriority w:val="99"/>
    <w:semiHidden/>
    <w:rsid w:val="00054031"/>
    <w:rPr>
      <w:rFonts w:ascii="宋体" w:eastAsia="宋体" w:hAnsi="Courier New" w:cs="Courier New"/>
      <w:szCs w:val="21"/>
    </w:rPr>
  </w:style>
  <w:style w:type="character" w:customStyle="1" w:styleId="ae">
    <w:name w:val="纯文本 字符"/>
    <w:link w:val="ad"/>
    <w:rsid w:val="00054031"/>
    <w:rPr>
      <w:rFonts w:ascii="宋体" w:eastAsia="宋体" w:hAnsi="Courier New" w:cs="Times New Roman"/>
      <w:kern w:val="0"/>
      <w:sz w:val="20"/>
      <w:szCs w:val="20"/>
      <w:lang/>
    </w:rPr>
  </w:style>
  <w:style w:type="paragraph" w:styleId="af">
    <w:name w:val="Body Text"/>
    <w:basedOn w:val="a"/>
    <w:link w:val="af0"/>
    <w:uiPriority w:val="99"/>
    <w:unhideWhenUsed/>
    <w:rsid w:val="000540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4">
    <w:name w:val="正文文本 Char"/>
    <w:basedOn w:val="a0"/>
    <w:link w:val="af"/>
    <w:uiPriority w:val="99"/>
    <w:semiHidden/>
    <w:rsid w:val="00054031"/>
    <w:rPr>
      <w:rFonts w:ascii="Times New Roman" w:eastAsia="宋体" w:hAnsi="Times New Roman" w:cs="Times New Roman"/>
      <w:szCs w:val="24"/>
    </w:rPr>
  </w:style>
  <w:style w:type="character" w:customStyle="1" w:styleId="af0">
    <w:name w:val="正文文本 字符"/>
    <w:link w:val="af"/>
    <w:uiPriority w:val="99"/>
    <w:rsid w:val="00054031"/>
    <w:rPr>
      <w:rFonts w:ascii="宋体" w:eastAsia="宋体" w:hAnsi="宋体" w:cs="宋体"/>
      <w:kern w:val="0"/>
      <w:sz w:val="24"/>
      <w:szCs w:val="24"/>
    </w:rPr>
  </w:style>
  <w:style w:type="paragraph" w:styleId="af1">
    <w:name w:val="Date"/>
    <w:basedOn w:val="a"/>
    <w:next w:val="a"/>
    <w:link w:val="Char5"/>
    <w:rsid w:val="00054031"/>
    <w:pPr>
      <w:ind w:leftChars="2500" w:left="100"/>
    </w:pPr>
  </w:style>
  <w:style w:type="character" w:customStyle="1" w:styleId="Char5">
    <w:name w:val="日期 Char"/>
    <w:basedOn w:val="a0"/>
    <w:link w:val="af1"/>
    <w:rsid w:val="00054031"/>
    <w:rPr>
      <w:rFonts w:ascii="Times New Roman" w:eastAsia="宋体" w:hAnsi="Times New Roman" w:cs="Times New Roman"/>
      <w:szCs w:val="24"/>
    </w:rPr>
  </w:style>
  <w:style w:type="character" w:customStyle="1" w:styleId="PlainTextChar">
    <w:name w:val="Plain Text Char"/>
    <w:locked/>
    <w:rsid w:val="00054031"/>
    <w:rPr>
      <w:rFonts w:ascii="宋体" w:eastAsia="宋体" w:hAnsi="Courier New" w:cs="Times New Roman"/>
      <w:kern w:val="0"/>
      <w:sz w:val="20"/>
      <w:szCs w:val="20"/>
      <w:lang/>
    </w:rPr>
  </w:style>
  <w:style w:type="paragraph" w:customStyle="1" w:styleId="vsbcontentend">
    <w:name w:val="vsbcontent_end"/>
    <w:basedOn w:val="a"/>
    <w:rsid w:val="0005403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vsbcontentstart">
    <w:name w:val="vsbcontent_start"/>
    <w:basedOn w:val="a"/>
    <w:rsid w:val="0005403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vsbcontentstart0">
    <w:name w:val="vsbcontentstart"/>
    <w:basedOn w:val="a"/>
    <w:rsid w:val="0005403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itle">
    <w:name w:val="title"/>
    <w:basedOn w:val="a"/>
    <w:rsid w:val="00054031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bottom">
    <w:name w:val="bottom"/>
    <w:basedOn w:val="a"/>
    <w:rsid w:val="000540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3030</Words>
  <Characters>17275</Characters>
  <Application>Microsoft Office Word</Application>
  <DocSecurity>0</DocSecurity>
  <Lines>143</Lines>
  <Paragraphs>40</Paragraphs>
  <ScaleCrop>false</ScaleCrop>
  <Company>User</Company>
  <LinksUpToDate>false</LinksUpToDate>
  <CharactersWithSpaces>20265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2019-08-09T14:00:00Z</dcterms:created>
  <dcterms:modified xsi:type="dcterms:W3CDTF">2019-08-09T14:00:00Z</dcterms:modified>
</cp:coreProperties>
</file>