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E1F26" w:rsidRDefault="004E1F26" w:rsidP="004E1F26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2019年陕西教育系统新媒体周榜（</w:t>
      </w:r>
      <w:r>
        <w:rPr>
          <w:rFonts w:ascii="仿宋_GB2312" w:eastAsia="仿宋_GB2312" w:hAnsi="仿宋_GB2312" w:cs="仿宋_GB2312"/>
          <w:bCs/>
          <w:kern w:val="0"/>
          <w:sz w:val="32"/>
          <w:szCs w:val="32"/>
        </w:rPr>
        <w:t>5.26-6.1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）</w:t>
      </w:r>
    </w:p>
    <w:p w:rsidR="004E1F26" w:rsidRDefault="004E1F26" w:rsidP="004E1F26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来源：陕西省教育新媒体研究院</w:t>
      </w:r>
    </w:p>
    <w:p w:rsidR="004E1F26" w:rsidRDefault="004E1F26" w:rsidP="004E1F26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微博</w:t>
      </w:r>
      <w:r w:rsidRPr="00A700B4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部分</w:t>
      </w:r>
      <w:proofErr w:type="gramEnd"/>
    </w:p>
    <w:p w:rsidR="0098467C" w:rsidRPr="00551285" w:rsidRDefault="002963A3" w:rsidP="004E1F26">
      <w:pPr>
        <w:widowControl/>
        <w:spacing w:line="360" w:lineRule="auto"/>
        <w:jc w:val="center"/>
        <w:rPr>
          <w:rFonts w:ascii="宋体" w:hAnsi="宋体" w:cs="宋体" w:hint="eastAsia"/>
          <w:b/>
          <w:bCs/>
          <w:kern w:val="0"/>
          <w:sz w:val="24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6B819218" wp14:editId="64CE9F53">
            <wp:extent cx="4695825" cy="2066925"/>
            <wp:effectExtent l="0" t="0" r="0" b="0"/>
            <wp:docPr id="4" name="图片 4" descr="C:\Users\Administrator\Desktop\0606 微信\榜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606 微信\榜单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Default="002963A3" w:rsidP="002963A3">
      <w:pPr>
        <w:widowControl/>
        <w:spacing w:line="360" w:lineRule="auto"/>
        <w:ind w:firstLineChars="200" w:firstLine="482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>
            <wp:extent cx="4638675" cy="5400675"/>
            <wp:effectExtent l="0" t="0" r="0" b="0"/>
            <wp:docPr id="6" name="图片 6" descr="C:\Users\Administrator\Desktop\0606 微信\榜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606 微信\榜单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A3" w:rsidRPr="00551285" w:rsidRDefault="002963A3" w:rsidP="004E1F26">
      <w:pPr>
        <w:widowControl/>
        <w:spacing w:line="360" w:lineRule="auto"/>
        <w:rPr>
          <w:rFonts w:ascii="宋体" w:hAnsi="宋体" w:cs="宋体" w:hint="eastAsia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noProof/>
          <w:kern w:val="0"/>
          <w:sz w:val="24"/>
        </w:rPr>
        <w:lastRenderedPageBreak/>
        <w:drawing>
          <wp:inline distT="0" distB="0" distL="0" distR="0">
            <wp:extent cx="5267325" cy="2809875"/>
            <wp:effectExtent l="0" t="0" r="0" b="0"/>
            <wp:docPr id="8" name="图片 8" descr="C:\Users\Administrator\Desktop\0606 微信\榜单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606 微信\榜单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/>
                    <a:stretch/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F26"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 wp14:anchorId="2D11F6E6" wp14:editId="2539A49B">
            <wp:extent cx="5267325" cy="2819400"/>
            <wp:effectExtent l="0" t="0" r="0" b="0"/>
            <wp:docPr id="9" name="图片 9" descr="C:\Users\Administrator\Desktop\0606 微信\榜单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606 微信\榜单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/>
                    <a:stretch/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F26"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>
            <wp:extent cx="5267325" cy="2838450"/>
            <wp:effectExtent l="0" t="0" r="0" b="0"/>
            <wp:docPr id="10" name="图片 10" descr="C:\Users\Administrator\Desktop\0606 微信\榜单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606 微信\榜单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"/>
                    <a:stretch/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26" w:rsidRPr="007F626C" w:rsidRDefault="004E1F26" w:rsidP="004E1F26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lastRenderedPageBreak/>
        <w:t>微信</w:t>
      </w:r>
      <w:r w:rsidRPr="00A700B4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部分</w:t>
      </w:r>
      <w:proofErr w:type="gramEnd"/>
    </w:p>
    <w:p w:rsidR="0098467C" w:rsidRPr="00551285" w:rsidRDefault="006B7C36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本周运营亮点：</w:t>
      </w:r>
    </w:p>
    <w:p w:rsidR="0098467C" w:rsidRPr="00551285" w:rsidRDefault="006B7C36" w:rsidP="001B3154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教育部门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阅读量势头良好，继续呈上升趋势，TOP20中，85%的公众号阅读数过万</w:t>
      </w:r>
      <w:r w:rsidR="0036780B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高校方面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发文总数明显上升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8467C" w:rsidRPr="00551285" w:rsidRDefault="006B7C36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本周问题汇总：</w:t>
      </w:r>
    </w:p>
    <w:p w:rsidR="0098467C" w:rsidRPr="00551285" w:rsidRDefault="006B7C3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教育部门方面：</w:t>
      </w:r>
      <w:r w:rsidR="00AA7F23">
        <w:rPr>
          <w:rFonts w:ascii="仿宋_GB2312" w:eastAsia="仿宋_GB2312" w:hAnsi="仿宋_GB2312" w:cs="仿宋_GB2312" w:hint="eastAsia"/>
          <w:kern w:val="0"/>
          <w:sz w:val="32"/>
          <w:szCs w:val="32"/>
        </w:rPr>
        <w:t>官方公号之间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WCI指数</w:t>
      </w:r>
      <w:r w:rsidR="00AA7F23">
        <w:rPr>
          <w:rFonts w:ascii="仿宋_GB2312" w:eastAsia="仿宋_GB2312" w:hAnsi="仿宋_GB2312" w:cs="仿宋_GB2312" w:hint="eastAsia"/>
          <w:kern w:val="0"/>
          <w:sz w:val="32"/>
          <w:szCs w:val="32"/>
        </w:rPr>
        <w:t>差距较大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6B7C3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高校方面：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阅读量相对较低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6B7C36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近期重点：</w:t>
      </w:r>
    </w:p>
    <w:p w:rsidR="0098467C" w:rsidRPr="00551285" w:rsidRDefault="00E561CC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临近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高考，注意相关信息的发布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98467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98467C" w:rsidRPr="00551285" w:rsidRDefault="006B7C3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为了能凸显本报告的前后对比性，本期分析依旧选取前20名的教育部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门微信公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号和前50名高校官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方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微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信公众号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作为分析对象，分析日期为201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3535CD">
        <w:rPr>
          <w:rFonts w:ascii="仿宋_GB2312" w:eastAsia="仿宋_GB2312" w:hAnsi="仿宋_GB2312" w:cs="仿宋_GB2312" w:hint="eastAsia"/>
          <w:kern w:val="0"/>
          <w:sz w:val="32"/>
          <w:szCs w:val="32"/>
        </w:rPr>
        <w:t>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26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日至201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日。</w:t>
      </w:r>
    </w:p>
    <w:p w:rsidR="00D5167D" w:rsidRPr="00551285" w:rsidRDefault="00D5167D">
      <w:pPr>
        <w:widowControl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</w:pPr>
    </w:p>
    <w:p w:rsidR="0098467C" w:rsidRPr="00551285" w:rsidRDefault="006B7C36" w:rsidP="004E1F26">
      <w:pPr>
        <w:widowControl/>
        <w:ind w:firstLineChars="200" w:firstLine="643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一、数据汇总</w:t>
      </w:r>
    </w:p>
    <w:p w:rsidR="0098467C" w:rsidRPr="00245E75" w:rsidRDefault="00477C44">
      <w:pPr>
        <w:widowControl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0500" cy="4261485"/>
            <wp:effectExtent l="0" t="0" r="0" b="0"/>
            <wp:docPr id="1" name="图片 1" descr="C:\Users\E431\Desktop\新建文件夹 (2)\6896223236848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431\Desktop\新建文件夹 (2)\68962232368484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6833CB" w:rsidRDefault="006B7C36" w:rsidP="004E1F26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6833CB">
        <w:rPr>
          <w:rFonts w:ascii="仿宋_GB2312" w:eastAsia="仿宋_GB2312" w:hAnsi="仿宋_GB2312" w:cs="仿宋_GB2312" w:hint="eastAsia"/>
          <w:sz w:val="32"/>
          <w:szCs w:val="32"/>
        </w:rPr>
        <w:t>从整体数据表现来看，“陕西考试招生”</w:t>
      </w:r>
      <w:r w:rsidRPr="006833CB">
        <w:rPr>
          <w:rFonts w:ascii="仿宋_GB2312" w:eastAsia="仿宋_GB2312" w:hAnsi="仿宋_GB2312" w:cs="仿宋_GB2312"/>
          <w:sz w:val="32"/>
          <w:szCs w:val="32"/>
        </w:rPr>
        <w:t>“韩城教育</w:t>
      </w:r>
      <w:r w:rsidR="00D67C6F" w:rsidRPr="006833CB">
        <w:rPr>
          <w:rFonts w:ascii="仿宋_GB2312" w:eastAsia="仿宋_GB2312" w:hAnsi="仿宋_GB2312" w:cs="仿宋_GB2312"/>
          <w:sz w:val="32"/>
          <w:szCs w:val="32"/>
        </w:rPr>
        <w:t>”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位次均无变化，依然位列</w:t>
      </w:r>
      <w:r w:rsidR="000C6E56" w:rsidRPr="006833CB">
        <w:rPr>
          <w:rFonts w:ascii="仿宋_GB2312" w:eastAsia="仿宋_GB2312" w:hAnsi="仿宋_GB2312" w:cs="仿宋_GB2312"/>
          <w:sz w:val="32"/>
          <w:szCs w:val="32"/>
        </w:rPr>
        <w:t>榜单</w:t>
      </w:r>
      <w:r w:rsidR="000C6E56" w:rsidRPr="006833CB">
        <w:rPr>
          <w:rFonts w:ascii="仿宋_GB2312" w:eastAsia="仿宋_GB2312" w:hAnsi="仿宋_GB2312" w:cs="仿宋_GB2312" w:hint="eastAsia"/>
          <w:sz w:val="32"/>
          <w:szCs w:val="32"/>
        </w:rPr>
        <w:t>前</w:t>
      </w:r>
      <w:r w:rsidR="00477C44">
        <w:rPr>
          <w:rFonts w:ascii="仿宋_GB2312" w:eastAsia="仿宋_GB2312" w:hAnsi="仿宋_GB2312" w:cs="仿宋_GB2312" w:hint="eastAsia"/>
          <w:sz w:val="32"/>
          <w:szCs w:val="32"/>
        </w:rPr>
        <w:t>两</w:t>
      </w:r>
      <w:r w:rsidR="000C6E56" w:rsidRPr="006833CB">
        <w:rPr>
          <w:rFonts w:ascii="仿宋_GB2312" w:eastAsia="仿宋_GB2312" w:hAnsi="仿宋_GB2312" w:cs="仿宋_GB2312" w:hint="eastAsia"/>
          <w:sz w:val="32"/>
          <w:szCs w:val="32"/>
        </w:rPr>
        <w:t>名</w:t>
      </w:r>
      <w:r w:rsidR="00477C44">
        <w:rPr>
          <w:rFonts w:ascii="仿宋_GB2312" w:eastAsia="仿宋_GB2312" w:hAnsi="仿宋_GB2312" w:cs="仿宋_GB2312" w:hint="eastAsia"/>
          <w:sz w:val="32"/>
          <w:szCs w:val="32"/>
        </w:rPr>
        <w:t>；“凤县教育体育局”上升至榜单第三名。</w:t>
      </w:r>
      <w:r w:rsidR="007B5FDA" w:rsidRPr="006833C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477C44" w:rsidRPr="00477C44">
        <w:rPr>
          <w:rFonts w:ascii="仿宋_GB2312" w:eastAsia="仿宋_GB2312" w:hAnsi="仿宋_GB2312" w:cs="仿宋_GB2312" w:hint="eastAsia"/>
          <w:sz w:val="32"/>
          <w:szCs w:val="32"/>
        </w:rPr>
        <w:t>靖边县教育局</w:t>
      </w:r>
      <w:r w:rsidR="007B5FDA" w:rsidRPr="006833CB">
        <w:rPr>
          <w:rFonts w:ascii="仿宋_GB2312" w:eastAsia="仿宋_GB2312" w:hAnsi="仿宋_GB2312" w:cs="仿宋_GB2312"/>
          <w:sz w:val="32"/>
          <w:szCs w:val="32"/>
        </w:rPr>
        <w:t>”</w:t>
      </w:r>
      <w:r w:rsidR="00477C44">
        <w:rPr>
          <w:rFonts w:ascii="仿宋_GB2312" w:eastAsia="仿宋_GB2312" w:hAnsi="仿宋_GB2312" w:cs="仿宋_GB2312"/>
          <w:sz w:val="32"/>
          <w:szCs w:val="32"/>
        </w:rPr>
        <w:t>“</w:t>
      </w:r>
      <w:r w:rsidR="00477C44">
        <w:rPr>
          <w:rFonts w:ascii="仿宋_GB2312" w:eastAsia="仿宋_GB2312" w:hAnsi="仿宋_GB2312" w:cs="仿宋_GB2312" w:hint="eastAsia"/>
          <w:sz w:val="32"/>
          <w:szCs w:val="32"/>
        </w:rPr>
        <w:t>蓝田县教育和科学技术局”</w:t>
      </w:r>
      <w:r w:rsidR="007B5FDA">
        <w:rPr>
          <w:rFonts w:ascii="仿宋_GB2312" w:eastAsia="仿宋_GB2312" w:hAnsi="仿宋_GB2312" w:cs="仿宋_GB2312"/>
          <w:sz w:val="32"/>
          <w:szCs w:val="32"/>
        </w:rPr>
        <w:t>“</w:t>
      </w:r>
      <w:r w:rsidR="00477C44" w:rsidRPr="00477C44">
        <w:rPr>
          <w:rFonts w:ascii="仿宋_GB2312" w:eastAsia="仿宋_GB2312" w:hAnsi="仿宋_GB2312" w:cs="仿宋_GB2312" w:hint="eastAsia"/>
          <w:sz w:val="32"/>
          <w:szCs w:val="32"/>
        </w:rPr>
        <w:t>金台教育</w:t>
      </w:r>
      <w:r w:rsidR="007B5FDA">
        <w:rPr>
          <w:rFonts w:ascii="仿宋_GB2312" w:eastAsia="仿宋_GB2312" w:hAnsi="仿宋_GB2312" w:cs="仿宋_GB2312"/>
          <w:sz w:val="32"/>
          <w:szCs w:val="32"/>
        </w:rPr>
        <w:t>”“</w:t>
      </w:r>
      <w:r w:rsidR="00477C44" w:rsidRPr="00477C44">
        <w:rPr>
          <w:rFonts w:ascii="仿宋_GB2312" w:eastAsia="仿宋_GB2312" w:hAnsi="仿宋_GB2312" w:cs="仿宋_GB2312" w:hint="eastAsia"/>
          <w:sz w:val="32"/>
          <w:szCs w:val="32"/>
        </w:rPr>
        <w:t>洋县教育</w:t>
      </w:r>
      <w:r w:rsidR="007B5FDA">
        <w:rPr>
          <w:rFonts w:ascii="仿宋_GB2312" w:eastAsia="仿宋_GB2312" w:hAnsi="仿宋_GB2312" w:cs="仿宋_GB2312"/>
          <w:sz w:val="32"/>
          <w:szCs w:val="32"/>
        </w:rPr>
        <w:t>”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477C44" w:rsidRPr="00477C44">
        <w:rPr>
          <w:rFonts w:ascii="仿宋_GB2312" w:eastAsia="仿宋_GB2312" w:hAnsi="仿宋_GB2312" w:cs="仿宋_GB2312" w:hint="eastAsia"/>
          <w:sz w:val="32"/>
          <w:szCs w:val="32"/>
        </w:rPr>
        <w:t>学在汉中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”“</w:t>
      </w:r>
      <w:r w:rsidR="00477C44" w:rsidRPr="00477C44">
        <w:rPr>
          <w:rFonts w:ascii="仿宋_GB2312" w:eastAsia="仿宋_GB2312" w:hAnsi="仿宋_GB2312" w:cs="仿宋_GB2312" w:hint="eastAsia"/>
          <w:sz w:val="32"/>
          <w:szCs w:val="32"/>
        </w:rPr>
        <w:t>临渭教育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477C44" w:rsidRPr="006833CB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477C44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477C44" w:rsidRPr="00477C44">
        <w:rPr>
          <w:rFonts w:ascii="仿宋_GB2312" w:eastAsia="仿宋_GB2312" w:hAnsi="仿宋_GB2312" w:cs="仿宋_GB2312" w:hint="eastAsia"/>
          <w:sz w:val="32"/>
          <w:szCs w:val="32"/>
        </w:rPr>
        <w:t>铜川市耀州区教育体育局</w:t>
      </w:r>
      <w:r w:rsidR="00477C44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6833CB">
        <w:rPr>
          <w:rFonts w:ascii="仿宋_GB2312" w:eastAsia="仿宋_GB2312" w:hAnsi="仿宋_GB2312" w:cs="仿宋_GB2312"/>
          <w:sz w:val="32"/>
          <w:szCs w:val="32"/>
        </w:rPr>
        <w:t>分列榜单</w:t>
      </w:r>
      <w:r w:rsidRPr="006833CB">
        <w:rPr>
          <w:rFonts w:ascii="仿宋_GB2312" w:eastAsia="仿宋_GB2312" w:hAnsi="仿宋_GB2312" w:cs="仿宋_GB2312" w:hint="eastAsia"/>
          <w:sz w:val="32"/>
          <w:szCs w:val="32"/>
        </w:rPr>
        <w:t>第</w:t>
      </w:r>
      <w:r w:rsidRPr="006833CB">
        <w:rPr>
          <w:rFonts w:ascii="仿宋_GB2312" w:eastAsia="仿宋_GB2312" w:hAnsi="仿宋_GB2312" w:cs="仿宋_GB2312"/>
          <w:sz w:val="32"/>
          <w:szCs w:val="32"/>
        </w:rPr>
        <w:t>四名</w:t>
      </w:r>
      <w:r w:rsidRPr="006833CB">
        <w:rPr>
          <w:rFonts w:ascii="仿宋_GB2312" w:eastAsia="仿宋_GB2312" w:hAnsi="仿宋_GB2312" w:cs="仿宋_GB2312" w:hint="eastAsia"/>
          <w:sz w:val="32"/>
          <w:szCs w:val="32"/>
        </w:rPr>
        <w:t>到第十名。</w:t>
      </w:r>
    </w:p>
    <w:p w:rsidR="0098467C" w:rsidRPr="00551285" w:rsidRDefault="00006251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在本次观测周期中，排名前二十的教育部门官方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公号</w:t>
      </w:r>
      <w:r w:rsidR="006B7C36" w:rsidRPr="00551285">
        <w:rPr>
          <w:rFonts w:ascii="仿宋_GB2312" w:eastAsia="仿宋_GB2312" w:hAnsi="仿宋_GB2312" w:cs="仿宋_GB2312"/>
          <w:kern w:val="0"/>
          <w:sz w:val="32"/>
          <w:szCs w:val="32"/>
        </w:rPr>
        <w:t>共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发布文章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3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23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较</w:t>
      </w:r>
      <w:r w:rsidR="000C6E56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增加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9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；指数方面，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仍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是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仅有</w:t>
      </w:r>
      <w:r w:rsidR="006833CB">
        <w:rPr>
          <w:rFonts w:ascii="仿宋_GB2312" w:eastAsia="仿宋_GB2312" w:hAnsi="仿宋_GB2312" w:cs="仿宋_GB2312" w:hint="eastAsia"/>
          <w:kern w:val="0"/>
          <w:sz w:val="32"/>
          <w:szCs w:val="32"/>
        </w:rPr>
        <w:t>一家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公号WCI指数突破800。20强总阅读量约为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71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万，较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上周增加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15</w:t>
      </w:r>
      <w:r w:rsid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>万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proofErr w:type="gramStart"/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总点赞数</w:t>
      </w:r>
      <w:proofErr w:type="gramEnd"/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11500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与上周相比，增加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2800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余次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r w:rsidR="009C20F2">
        <w:rPr>
          <w:rFonts w:ascii="仿宋_GB2312" w:eastAsia="仿宋_GB2312" w:hAnsi="仿宋_GB2312" w:cs="仿宋_GB2312" w:hint="eastAsia"/>
          <w:kern w:val="0"/>
          <w:sz w:val="32"/>
          <w:szCs w:val="32"/>
        </w:rPr>
        <w:t>共有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十七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阅读</w:t>
      </w:r>
      <w:r w:rsidR="006B7C36" w:rsidRPr="00551285">
        <w:rPr>
          <w:rFonts w:ascii="仿宋_GB2312" w:eastAsia="仿宋_GB2312" w:hAnsi="仿宋_GB2312" w:cs="仿宋_GB2312"/>
          <w:kern w:val="0"/>
          <w:sz w:val="32"/>
          <w:szCs w:val="32"/>
        </w:rPr>
        <w:t>量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</w:t>
      </w:r>
      <w:r w:rsidR="006B7C36"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8467C" w:rsidRPr="00094402" w:rsidRDefault="00477C44" w:rsidP="00226CC7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0500" cy="8816340"/>
            <wp:effectExtent l="0" t="0" r="0" b="0"/>
            <wp:docPr id="2" name="图片 2" descr="C:\Users\E431\Desktop\新建文件夹 (2)\2299510644217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431\Desktop\新建文件夹 (2)\229951064421792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6B7C36" w:rsidP="004E1F26">
      <w:pPr>
        <w:pStyle w:val="p1"/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color w:val="auto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lastRenderedPageBreak/>
        <w:t>高校官方</w:t>
      </w:r>
      <w:proofErr w:type="gramStart"/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微信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公</w:t>
      </w:r>
      <w:proofErr w:type="gramEnd"/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号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方面，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477C44" w:rsidRPr="00477C4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西安财经大学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”位列榜单首位，“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西安音乐学院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”上升速度也十分</w:t>
      </w:r>
      <w:r w:rsid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迅猛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，位列榜单第二名，</w:t>
      </w:r>
      <w:r w:rsidR="00094402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西北工业大学</w:t>
      </w:r>
      <w:r w:rsidR="00094402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列榜单第三名。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总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榜单的第四名到第十名分别是</w:t>
      </w:r>
      <w:r w:rsidR="00F5083F">
        <w:rPr>
          <w:rFonts w:ascii="仿宋_GB2312" w:eastAsia="仿宋_GB2312" w:hAnsi="仿宋_GB2312" w:cs="仿宋_GB2312"/>
          <w:color w:val="auto"/>
          <w:sz w:val="32"/>
          <w:szCs w:val="32"/>
        </w:rPr>
        <w:t>: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西安医学院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“陕西师范大学”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西安交通大学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“西北农林科技大学”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西北大学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094402">
        <w:rPr>
          <w:rFonts w:ascii="仿宋_GB2312" w:eastAsia="仿宋_GB2312" w:hAnsi="仿宋_GB2312" w:cs="仿宋_GB2312"/>
          <w:color w:val="auto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陕西中医药大学</w:t>
      </w:r>
      <w:r w:rsidR="00094402">
        <w:rPr>
          <w:rFonts w:ascii="仿宋_GB2312" w:eastAsia="仿宋_GB2312" w:hAnsi="仿宋_GB2312" w:cs="仿宋_GB2312"/>
          <w:color w:val="auto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和</w:t>
      </w:r>
      <w:r w:rsid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9142A5" w:rsidRPr="009142A5">
        <w:rPr>
          <w:rFonts w:hint="eastAsia"/>
        </w:rPr>
        <w:t xml:space="preserve"> </w:t>
      </w:r>
      <w:r w:rsidR="009142A5" w:rsidRP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长安大学</w:t>
      </w:r>
      <w:r w:rsidR="009142A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。</w:t>
      </w:r>
    </w:p>
    <w:p w:rsidR="004E1F26" w:rsidRPr="00551285" w:rsidRDefault="006B7C36" w:rsidP="004E1F2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高校官微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矩阵的具体表现为：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榜单TOP50共发布文章</w:t>
      </w:r>
      <w:r w:rsidR="00BE1263">
        <w:rPr>
          <w:rFonts w:ascii="仿宋_GB2312" w:eastAsia="仿宋_GB2312" w:hAnsi="仿宋_GB2312" w:cs="仿宋_GB2312"/>
          <w:kern w:val="0"/>
          <w:sz w:val="32"/>
          <w:szCs w:val="32"/>
        </w:rPr>
        <w:t>2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85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比</w:t>
      </w:r>
      <w:r w:rsidR="00F41179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增加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；总阅读量约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为</w:t>
      </w:r>
      <w:r w:rsidR="00F5083F"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07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同比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下降16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总点赞数</w:t>
      </w:r>
      <w:proofErr w:type="gramEnd"/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1196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573A3C">
        <w:rPr>
          <w:rFonts w:ascii="仿宋_GB2312" w:eastAsia="仿宋_GB2312" w:hAnsi="仿宋_GB2312" w:cs="仿宋_GB2312" w:hint="eastAsia"/>
          <w:kern w:val="0"/>
          <w:sz w:val="32"/>
          <w:szCs w:val="32"/>
        </w:rPr>
        <w:t>较上周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降低4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0</w:t>
      </w:r>
      <w:r w:rsidR="00573A3C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573A3C">
        <w:rPr>
          <w:rFonts w:ascii="仿宋_GB2312" w:eastAsia="仿宋_GB2312" w:hAnsi="仿宋_GB2312" w:cs="仿宋_GB2312" w:hint="eastAsia"/>
          <w:kern w:val="0"/>
          <w:sz w:val="32"/>
          <w:szCs w:val="32"/>
        </w:rPr>
        <w:t>余次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；本周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共有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四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家官方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微信公众号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WCI指数破800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，</w:t>
      </w:r>
      <w:r w:rsidR="00F5083F">
        <w:rPr>
          <w:rFonts w:ascii="仿宋_GB2312" w:eastAsia="仿宋_GB2312" w:hAnsi="仿宋_GB2312" w:cs="仿宋_GB2312" w:hint="eastAsia"/>
          <w:kern w:val="0"/>
          <w:sz w:val="32"/>
          <w:szCs w:val="32"/>
        </w:rPr>
        <w:t>三十</w:t>
      </w:r>
      <w:r w:rsidR="009142A5">
        <w:rPr>
          <w:rFonts w:ascii="仿宋_GB2312" w:eastAsia="仿宋_GB2312" w:hAnsi="仿宋_GB2312" w:cs="仿宋_GB2312" w:hint="eastAsia"/>
          <w:kern w:val="0"/>
          <w:sz w:val="32"/>
          <w:szCs w:val="32"/>
        </w:rPr>
        <w:t>四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家公号阅读量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过万。</w:t>
      </w:r>
    </w:p>
    <w:p w:rsidR="0098467C" w:rsidRPr="00551285" w:rsidRDefault="006B7C36">
      <w:pPr>
        <w:widowControl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二、文章分析</w:t>
      </w:r>
    </w:p>
    <w:p w:rsidR="0098467C" w:rsidRPr="00551285" w:rsidRDefault="00006251">
      <w:pPr>
        <w:widowControl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0500" cy="3735070"/>
            <wp:effectExtent l="0" t="0" r="0" b="0"/>
            <wp:docPr id="16" name="图片 16" descr="C:\Users\E431\Desktop\新建文件夹 (2)\18518216409548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431\Desktop\新建文件夹 (2)\185182164095483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6B7C36" w:rsidP="004E1F26">
      <w:pPr>
        <w:tabs>
          <w:tab w:val="left" w:pos="4830"/>
        </w:tabs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</w:t>
      </w:r>
      <w:r w:rsidR="00F56449">
        <w:rPr>
          <w:rFonts w:ascii="仿宋_GB2312" w:eastAsia="仿宋_GB2312" w:hAnsi="仿宋_GB2312" w:cs="仿宋_GB2312" w:hint="eastAsia"/>
          <w:sz w:val="32"/>
          <w:szCs w:val="32"/>
        </w:rPr>
        <w:t>,</w:t>
      </w:r>
      <w:r w:rsidR="00006251" w:rsidRPr="00006251">
        <w:rPr>
          <w:rFonts w:ascii="仿宋_GB2312" w:eastAsia="仿宋_GB2312" w:hAnsi="仿宋_GB2312" w:cs="仿宋_GB2312" w:hint="eastAsia"/>
          <w:sz w:val="32"/>
          <w:szCs w:val="32"/>
        </w:rPr>
        <w:t>陕西高考录取二、三本合并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受到广泛关注；同时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适值六一儿童节，“</w:t>
      </w:r>
      <w:r w:rsidR="00006251" w:rsidRPr="00006251">
        <w:rPr>
          <w:rFonts w:ascii="仿宋_GB2312" w:eastAsia="仿宋_GB2312" w:hAnsi="仿宋_GB2312" w:cs="仿宋_GB2312" w:hint="eastAsia"/>
          <w:sz w:val="32"/>
          <w:szCs w:val="32"/>
        </w:rPr>
        <w:t>韩城教育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”发布的《</w:t>
      </w:r>
      <w:r w:rsidR="00006251" w:rsidRPr="00006251">
        <w:rPr>
          <w:rFonts w:ascii="仿宋_GB2312" w:eastAsia="仿宋_GB2312" w:hAnsi="仿宋_GB2312" w:cs="仿宋_GB2312" w:hint="eastAsia"/>
          <w:sz w:val="32"/>
          <w:szCs w:val="32"/>
        </w:rPr>
        <w:t>唱响“我和我的祖国”！|今年“六一”韩城娃娃载歌载舞歌颂伟大祖国 画面太美 记得保存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》和“</w:t>
      </w:r>
      <w:r w:rsidR="00006251" w:rsidRPr="00006251">
        <w:rPr>
          <w:rFonts w:ascii="仿宋_GB2312" w:eastAsia="仿宋_GB2312" w:hAnsi="仿宋_GB2312" w:cs="仿宋_GB2312" w:hint="eastAsia"/>
          <w:sz w:val="32"/>
          <w:szCs w:val="32"/>
        </w:rPr>
        <w:t>铜川市耀州区教育体育局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”发布的《</w:t>
      </w:r>
      <w:r w:rsidR="00006251" w:rsidRPr="00006251">
        <w:rPr>
          <w:rFonts w:ascii="仿宋_GB2312" w:eastAsia="仿宋_GB2312" w:hAnsi="仿宋_GB2312" w:cs="仿宋_GB2312" w:hint="eastAsia"/>
          <w:sz w:val="32"/>
          <w:szCs w:val="32"/>
        </w:rPr>
        <w:t>铜川市庆祝“六一”国际儿童节文艺演出在照金1933广场隆重举行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》也获得不俗的阅读量。</w:t>
      </w:r>
    </w:p>
    <w:p w:rsidR="0098467C" w:rsidRPr="00AD38EC" w:rsidRDefault="009142A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0500" cy="2959100"/>
            <wp:effectExtent l="0" t="0" r="0" b="0"/>
            <wp:docPr id="3" name="图片 3" descr="C:\Users\E431\Desktop\新建文件夹 (2)\13434546319975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431\Desktop\新建文件夹 (2)\1343454631997591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2019年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</w:t>
      </w:r>
      <w:r w:rsidR="00AD38EC">
        <w:rPr>
          <w:rFonts w:ascii="仿宋_GB2312" w:eastAsia="仿宋_GB2312" w:hAnsi="仿宋_GB2312" w:cs="仿宋_GB2312"/>
          <w:sz w:val="32"/>
          <w:szCs w:val="32"/>
        </w:rPr>
        <w:t>“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录取</w:t>
      </w:r>
      <w:r w:rsidR="00F5083F">
        <w:rPr>
          <w:rFonts w:ascii="仿宋_GB2312" w:eastAsia="仿宋_GB2312" w:hAnsi="仿宋_GB2312" w:cs="仿宋_GB2312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高考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”等为本周教育部</w:t>
      </w:r>
      <w:proofErr w:type="gramStart"/>
      <w:r w:rsidRPr="00551285">
        <w:rPr>
          <w:rFonts w:ascii="仿宋_GB2312" w:eastAsia="仿宋_GB2312" w:hAnsi="仿宋_GB2312" w:cs="仿宋_GB2312"/>
          <w:sz w:val="32"/>
          <w:szCs w:val="32"/>
        </w:rPr>
        <w:t>门热词</w:t>
      </w:r>
      <w:proofErr w:type="gramEnd"/>
      <w:r w:rsidRPr="00551285"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98467C" w:rsidRPr="00A543D3" w:rsidRDefault="009142A5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0500" cy="6745605"/>
            <wp:effectExtent l="0" t="0" r="0" b="0"/>
            <wp:docPr id="5" name="图片 5" descr="C:\Users\E431\Desktop\新建文件夹 (2)\15725431111981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431\Desktop\新建文件夹 (2)\157254311119819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A543D3" w:rsidP="004E1F26">
      <w:pPr>
        <w:pStyle w:val="a9"/>
        <w:widowControl/>
        <w:spacing w:before="0" w:beforeAutospacing="0" w:after="0" w:afterAutospacing="0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本周，高校部门阅读量前三名的文章分别是</w:t>
      </w:r>
      <w:r w:rsidR="00DD5D74">
        <w:rPr>
          <w:rFonts w:ascii="仿宋_GB2312" w:eastAsia="仿宋_GB2312" w:hAnsi="仿宋_GB2312" w:cs="仿宋_GB2312" w:hint="eastAsia"/>
          <w:kern w:val="2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西安财经大学</w:t>
      </w:r>
      <w:r w:rsidR="00DD5D74">
        <w:rPr>
          <w:rFonts w:ascii="仿宋_GB2312" w:eastAsia="仿宋_GB2312" w:hAnsi="仿宋_GB2312" w:cs="仿宋_GB2312" w:hint="eastAsia"/>
          <w:kern w:val="2"/>
          <w:sz w:val="32"/>
          <w:szCs w:val="32"/>
        </w:rPr>
        <w:t>”《</w:t>
      </w:r>
      <w:r w:rsidR="009142A5" w:rsidRP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重磅！西安财经大学晋升为陕西省一本招生院校！</w:t>
      </w:r>
      <w:r w:rsidR="00DD5D74">
        <w:rPr>
          <w:rFonts w:ascii="仿宋_GB2312" w:eastAsia="仿宋_GB2312" w:hAnsi="仿宋_GB2312" w:cs="仿宋_GB2312" w:hint="eastAsia"/>
          <w:kern w:val="2"/>
          <w:sz w:val="32"/>
          <w:szCs w:val="32"/>
        </w:rPr>
        <w:t>》和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“</w:t>
      </w:r>
      <w:r w:rsidR="009142A5" w:rsidRP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西安音乐学院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”《</w:t>
      </w:r>
      <w:r w:rsidR="009142A5" w:rsidRP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震撼首发！西安音乐学院为祖国70华诞献歌，超燃！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》以及“</w:t>
      </w:r>
      <w:r w:rsidR="009142A5" w:rsidRP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西安医学院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”《</w:t>
      </w:r>
      <w:r w:rsidR="009142A5" w:rsidRP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重磅来袭！赞！赞！赞！</w:t>
      </w:r>
      <w:r w:rsidR="001B3154">
        <w:rPr>
          <w:rFonts w:ascii="仿宋_GB2312" w:eastAsia="仿宋_GB2312" w:hAnsi="仿宋_GB2312" w:cs="仿宋_GB2312" w:hint="eastAsia"/>
          <w:kern w:val="2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</w:t>
      </w:r>
    </w:p>
    <w:p w:rsidR="0098467C" w:rsidRPr="00551285" w:rsidRDefault="009142A5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0500" cy="2959100"/>
            <wp:effectExtent l="0" t="0" r="0" b="0"/>
            <wp:docPr id="7" name="图片 7" descr="C:\Users\E431\Desktop\新建文件夹 (2)\64879478249961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431\Desktop\新建文件夹 (2)\6487947824996188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widowControl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招生”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西安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一本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等为本周高校热词。</w:t>
      </w:r>
    </w:p>
    <w:p w:rsidR="0098467C" w:rsidRPr="00551285" w:rsidRDefault="0098467C">
      <w:pPr>
        <w:widowControl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98467C" w:rsidRPr="00551285" w:rsidRDefault="006B7C36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三、数据解读</w:t>
      </w:r>
    </w:p>
    <w:p w:rsidR="0098467C" w:rsidRPr="00551285" w:rsidRDefault="009142A5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0500" cy="2959100"/>
            <wp:effectExtent l="0" t="0" r="0" b="0"/>
            <wp:docPr id="11" name="图片 11" descr="C:\Users\E431\Desktop\新建文件夹 (2)\52253757592909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431\Desktop\新建文件夹 (2)\5225375759290967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12" w:rsidRPr="00551285" w:rsidRDefault="009142A5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0500" cy="2959100"/>
            <wp:effectExtent l="0" t="0" r="0" b="0"/>
            <wp:docPr id="12" name="图片 12" descr="C:\Users\E431\Desktop\新建文件夹 (2)\3960619118642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431\Desktop\新建文件夹 (2)\3960619118642227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6B7C36" w:rsidP="004E1F2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本周教育部门官方</w:t>
      </w:r>
      <w:proofErr w:type="gramStart"/>
      <w:r w:rsidRPr="00551285">
        <w:rPr>
          <w:rFonts w:ascii="仿宋_GB2312" w:eastAsia="仿宋_GB2312" w:hAnsi="仿宋_GB2312" w:cs="仿宋_GB2312"/>
          <w:sz w:val="32"/>
          <w:szCs w:val="32"/>
        </w:rPr>
        <w:t>微信公</w:t>
      </w:r>
      <w:r w:rsidR="009142A5">
        <w:rPr>
          <w:rFonts w:ascii="仿宋_GB2312" w:eastAsia="仿宋_GB2312" w:hAnsi="仿宋_GB2312" w:cs="仿宋_GB2312"/>
          <w:sz w:val="32"/>
          <w:szCs w:val="32"/>
        </w:rPr>
        <w:t>众</w:t>
      </w:r>
      <w:r w:rsidRPr="00551285">
        <w:rPr>
          <w:rFonts w:ascii="仿宋_GB2312" w:eastAsia="仿宋_GB2312" w:hAnsi="仿宋_GB2312" w:cs="仿宋_GB2312"/>
          <w:sz w:val="32"/>
          <w:szCs w:val="32"/>
        </w:rPr>
        <w:t>号</w:t>
      </w:r>
      <w:proofErr w:type="gramEnd"/>
      <w:r w:rsidRPr="00551285">
        <w:rPr>
          <w:rFonts w:ascii="仿宋_GB2312" w:eastAsia="仿宋_GB2312" w:hAnsi="仿宋_GB2312" w:cs="仿宋_GB2312"/>
          <w:sz w:val="32"/>
          <w:szCs w:val="32"/>
        </w:rPr>
        <w:t>TOP20 WCI指数平均值为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519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，较上周相比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上升21</w:t>
      </w:r>
      <w:r w:rsidRPr="00551285">
        <w:rPr>
          <w:rFonts w:ascii="仿宋_GB2312" w:eastAsia="仿宋_GB2312" w:hAnsi="仿宋_GB2312" w:cs="仿宋_GB2312"/>
          <w:sz w:val="32"/>
          <w:szCs w:val="32"/>
        </w:rPr>
        <w:t>；头条阅读数在总阅读数的占比均值为</w:t>
      </w:r>
      <w:r w:rsidR="009444F7">
        <w:rPr>
          <w:rFonts w:ascii="仿宋_GB2312" w:eastAsia="仿宋_GB2312" w:hAnsi="仿宋_GB2312" w:cs="仿宋_GB2312"/>
          <w:sz w:val="32"/>
          <w:szCs w:val="32"/>
        </w:rPr>
        <w:t>6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7</w:t>
      </w:r>
      <w:r w:rsidR="003E2DD5">
        <w:rPr>
          <w:rFonts w:ascii="仿宋_GB2312" w:eastAsia="仿宋_GB2312" w:hAnsi="仿宋_GB2312" w:cs="仿宋_GB2312"/>
          <w:sz w:val="32"/>
          <w:szCs w:val="32"/>
        </w:rPr>
        <w:t>.</w:t>
      </w:r>
      <w:r w:rsidR="00AD38EC">
        <w:rPr>
          <w:rFonts w:ascii="仿宋_GB2312" w:eastAsia="仿宋_GB2312" w:hAnsi="仿宋_GB2312" w:cs="仿宋_GB2312"/>
          <w:sz w:val="32"/>
          <w:szCs w:val="32"/>
        </w:rPr>
        <w:t>3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5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%，较上周相比</w:t>
      </w:r>
      <w:r w:rsidR="00F25612" w:rsidRPr="00551285">
        <w:rPr>
          <w:rFonts w:ascii="仿宋_GB2312" w:eastAsia="仿宋_GB2312" w:hAnsi="仿宋_GB2312" w:cs="仿宋_GB2312" w:hint="eastAsia"/>
          <w:sz w:val="32"/>
          <w:szCs w:val="32"/>
        </w:rPr>
        <w:t>有所</w:t>
      </w:r>
      <w:r w:rsidR="00AD38EC">
        <w:rPr>
          <w:rFonts w:ascii="仿宋_GB2312" w:eastAsia="仿宋_GB2312" w:hAnsi="仿宋_GB2312" w:cs="仿宋_GB2312" w:hint="eastAsia"/>
          <w:sz w:val="32"/>
          <w:szCs w:val="32"/>
        </w:rPr>
        <w:t>上升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551285">
        <w:rPr>
          <w:rFonts w:ascii="仿宋_GB2312" w:eastAsia="仿宋_GB2312" w:hAnsi="仿宋_GB2312" w:cs="仿宋_GB2312"/>
          <w:sz w:val="32"/>
          <w:szCs w:val="32"/>
        </w:rPr>
        <w:t>本周每次只推送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两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sz w:val="32"/>
          <w:szCs w:val="32"/>
        </w:rPr>
        <w:t>文章的公号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共</w:t>
      </w:r>
      <w:r w:rsidR="00C9196A">
        <w:rPr>
          <w:rFonts w:ascii="仿宋_GB2312" w:eastAsia="仿宋_GB2312" w:hAnsi="仿宋_GB2312" w:cs="仿宋_GB2312" w:hint="eastAsia"/>
          <w:sz w:val="32"/>
          <w:szCs w:val="32"/>
        </w:rPr>
        <w:t>有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Pr="00551285">
        <w:rPr>
          <w:rFonts w:ascii="仿宋_GB2312" w:eastAsia="仿宋_GB2312" w:hAnsi="仿宋_GB2312" w:cs="仿宋_GB2312"/>
          <w:sz w:val="32"/>
          <w:szCs w:val="32"/>
        </w:rPr>
        <w:t>个，平均单次推送文章数</w:t>
      </w:r>
      <w:r w:rsidR="008F0AA4">
        <w:rPr>
          <w:rFonts w:ascii="仿宋_GB2312" w:eastAsia="仿宋_GB2312" w:hAnsi="仿宋_GB2312" w:cs="仿宋_GB2312"/>
          <w:sz w:val="32"/>
          <w:szCs w:val="32"/>
        </w:rPr>
        <w:t>3</w:t>
      </w:r>
      <w:r w:rsidR="003E2DD5">
        <w:rPr>
          <w:rFonts w:ascii="仿宋_GB2312" w:eastAsia="仿宋_GB2312" w:hAnsi="仿宋_GB2312" w:cs="仿宋_GB2312"/>
          <w:sz w:val="32"/>
          <w:szCs w:val="32"/>
        </w:rPr>
        <w:t>.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22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篇。</w:t>
      </w:r>
    </w:p>
    <w:p w:rsidR="0098467C" w:rsidRPr="008F0AA4" w:rsidRDefault="009142A5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0500" cy="2959100"/>
            <wp:effectExtent l="0" t="0" r="0" b="0"/>
            <wp:docPr id="13" name="图片 13" descr="C:\Users\E431\Desktop\新建文件夹 (2)\91365696048621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431\Desktop\新建文件夹 (2)\91365696048621726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9142A5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0500" cy="2959100"/>
            <wp:effectExtent l="0" t="0" r="0" b="0"/>
            <wp:docPr id="14" name="图片 14" descr="C:\Users\E431\Desktop\新建文件夹 (2)\72146897342066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431\Desktop\新建文件夹 (2)\7214689734206689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C" w:rsidRPr="00551285" w:rsidRDefault="006B7C36" w:rsidP="004E1F26">
      <w:pPr>
        <w:pStyle w:val="a9"/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本周高校官方</w:t>
      </w:r>
      <w:proofErr w:type="gramStart"/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微信公</w:t>
      </w:r>
      <w:r w:rsid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众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号</w:t>
      </w:r>
      <w:proofErr w:type="gramEnd"/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TOP50</w:t>
      </w:r>
      <w:r w:rsidR="00006251">
        <w:rPr>
          <w:rFonts w:ascii="仿宋_GB2312" w:eastAsia="仿宋_GB2312" w:hAnsi="仿宋_GB2312" w:cs="仿宋_GB2312"/>
          <w:kern w:val="2"/>
          <w:sz w:val="32"/>
          <w:szCs w:val="32"/>
        </w:rPr>
        <w:t>的</w:t>
      </w:r>
      <w:proofErr w:type="gramStart"/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平均点赞率</w:t>
      </w:r>
      <w:proofErr w:type="gramEnd"/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为0.0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 w:rsidR="008F0AA4">
        <w:rPr>
          <w:rFonts w:ascii="仿宋_GB2312" w:eastAsia="仿宋_GB2312" w:hAnsi="仿宋_GB2312" w:cs="仿宋_GB2312"/>
          <w:kern w:val="2"/>
          <w:sz w:val="32"/>
          <w:szCs w:val="32"/>
        </w:rPr>
        <w:t>1</w:t>
      </w:r>
      <w:r w:rsidR="006D4B29"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</w:t>
      </w:r>
      <w:r w:rsidR="009444F7">
        <w:rPr>
          <w:rFonts w:ascii="仿宋_GB2312" w:eastAsia="仿宋_GB2312" w:hAnsi="仿宋_GB2312" w:cs="仿宋_GB2312" w:hint="eastAsia"/>
          <w:kern w:val="2"/>
          <w:sz w:val="32"/>
          <w:szCs w:val="32"/>
        </w:rPr>
        <w:t>与上周</w:t>
      </w:r>
      <w:r w:rsidR="00AD38EC">
        <w:rPr>
          <w:rFonts w:ascii="仿宋_GB2312" w:eastAsia="仿宋_GB2312" w:hAnsi="仿宋_GB2312" w:cs="仿宋_GB2312" w:hint="eastAsia"/>
          <w:kern w:val="2"/>
          <w:sz w:val="32"/>
          <w:szCs w:val="32"/>
        </w:rPr>
        <w:t>相比</w:t>
      </w:r>
      <w:r w:rsid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上升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</w:t>
      </w:r>
      <w:proofErr w:type="gramStart"/>
      <w:r w:rsidR="009142A5">
        <w:rPr>
          <w:rFonts w:ascii="仿宋_GB2312" w:eastAsia="仿宋_GB2312" w:hAnsi="仿宋_GB2312" w:cs="仿宋_GB2312"/>
          <w:kern w:val="2"/>
          <w:sz w:val="32"/>
          <w:szCs w:val="32"/>
        </w:rPr>
        <w:t>平均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点赞率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冠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军</w:t>
      </w:r>
      <w:proofErr w:type="gramEnd"/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为“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西北</w:t>
      </w:r>
      <w:r w:rsidR="00AD38EC">
        <w:rPr>
          <w:rFonts w:ascii="仿宋_GB2312" w:eastAsia="仿宋_GB2312" w:hAnsi="仿宋_GB2312" w:cs="仿宋_GB2312" w:hint="eastAsia"/>
          <w:sz w:val="32"/>
          <w:szCs w:val="32"/>
        </w:rPr>
        <w:t>工业大学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”。TOP50中，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头条阅读数在总阅读数的占比均值为9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7</w:t>
      </w:r>
      <w:r w:rsidR="009444F7">
        <w:rPr>
          <w:rFonts w:ascii="仿宋_GB2312" w:eastAsia="仿宋_GB2312" w:hAnsi="仿宋_GB2312" w:cs="仿宋_GB2312"/>
          <w:sz w:val="32"/>
          <w:szCs w:val="32"/>
        </w:rPr>
        <w:t>.</w:t>
      </w:r>
      <w:r w:rsidR="008F0AA4">
        <w:rPr>
          <w:rFonts w:ascii="仿宋_GB2312" w:eastAsia="仿宋_GB2312" w:hAnsi="仿宋_GB2312" w:cs="仿宋_GB2312"/>
          <w:sz w:val="32"/>
          <w:szCs w:val="32"/>
        </w:rPr>
        <w:t>0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7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每次只推送一篇文章的公号共有</w:t>
      </w:r>
      <w:r w:rsidR="00C9196A">
        <w:rPr>
          <w:rFonts w:ascii="仿宋_GB2312" w:eastAsia="仿宋_GB2312" w:hAnsi="仿宋_GB2312" w:cs="仿宋_GB2312"/>
          <w:kern w:val="2"/>
          <w:sz w:val="32"/>
          <w:szCs w:val="32"/>
        </w:rPr>
        <w:t>3</w:t>
      </w:r>
      <w:r w:rsid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3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个，</w:t>
      </w:r>
      <w:r w:rsidR="00C9196A">
        <w:rPr>
          <w:rFonts w:ascii="仿宋_GB2312" w:eastAsia="仿宋_GB2312" w:hAnsi="仿宋_GB2312" w:cs="仿宋_GB2312" w:hint="eastAsia"/>
          <w:kern w:val="2"/>
          <w:sz w:val="32"/>
          <w:szCs w:val="32"/>
        </w:rPr>
        <w:t>较上周</w:t>
      </w:r>
      <w:r w:rsid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减少</w:t>
      </w:r>
      <w:r w:rsidR="00006251"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 w:rsidR="00AD38EC">
        <w:rPr>
          <w:rFonts w:ascii="仿宋_GB2312" w:eastAsia="仿宋_GB2312" w:hAnsi="仿宋_GB2312" w:cs="仿宋_GB2312" w:hint="eastAsia"/>
          <w:kern w:val="2"/>
          <w:sz w:val="32"/>
          <w:szCs w:val="32"/>
        </w:rPr>
        <w:t>个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/>
          <w:sz w:val="32"/>
          <w:szCs w:val="32"/>
        </w:rPr>
        <w:t>平均单次推送文章数1.</w:t>
      </w:r>
      <w:r w:rsidR="009444F7">
        <w:rPr>
          <w:rFonts w:ascii="仿宋_GB2312" w:eastAsia="仿宋_GB2312" w:hAnsi="仿宋_GB2312" w:cs="仿宋_GB2312"/>
          <w:sz w:val="32"/>
          <w:szCs w:val="32"/>
        </w:rPr>
        <w:t>1</w:t>
      </w:r>
      <w:r w:rsidR="00006251">
        <w:rPr>
          <w:rFonts w:ascii="仿宋_GB2312" w:eastAsia="仿宋_GB2312" w:hAnsi="仿宋_GB2312" w:cs="仿宋_GB2312" w:hint="eastAsia"/>
          <w:sz w:val="32"/>
          <w:szCs w:val="32"/>
        </w:rPr>
        <w:t>7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。</w:t>
      </w:r>
    </w:p>
    <w:sectPr w:rsidR="0098467C" w:rsidRPr="00551285" w:rsidSect="00120E0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E82" w:rsidRDefault="00AD6E82">
      <w:r>
        <w:separator/>
      </w:r>
    </w:p>
  </w:endnote>
  <w:endnote w:type="continuationSeparator" w:id="0">
    <w:p w:rsidR="00AD6E82" w:rsidRDefault="00AD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仿宋_GB2312">
    <w:altName w:val="仿宋"/>
    <w:charset w:val="86"/>
    <w:family w:val="modern"/>
    <w:pitch w:val="fixed"/>
    <w:sig w:usb0="00000003" w:usb1="080E0000" w:usb2="00000010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FDA" w:rsidRDefault="007B5FD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FDA" w:rsidRDefault="007B5FD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FDA" w:rsidRDefault="007B5F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E82" w:rsidRDefault="00AD6E82">
      <w:r>
        <w:separator/>
      </w:r>
    </w:p>
  </w:footnote>
  <w:footnote w:type="continuationSeparator" w:id="0">
    <w:p w:rsidR="00AD6E82" w:rsidRDefault="00AD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EA3" w:rsidRDefault="00D46EA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EA3" w:rsidRDefault="00D46EA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EA3" w:rsidRDefault="00D46EA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AD2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37C3E"/>
    <w:rsid w:val="0005717B"/>
    <w:rsid w:val="00073830"/>
    <w:rsid w:val="00081356"/>
    <w:rsid w:val="00094402"/>
    <w:rsid w:val="000A0EF8"/>
    <w:rsid w:val="000B2320"/>
    <w:rsid w:val="000C4B37"/>
    <w:rsid w:val="000C6E56"/>
    <w:rsid w:val="000C7BC0"/>
    <w:rsid w:val="000E0BC8"/>
    <w:rsid w:val="00101F0D"/>
    <w:rsid w:val="00120E0F"/>
    <w:rsid w:val="00155F0D"/>
    <w:rsid w:val="00164840"/>
    <w:rsid w:val="001B132B"/>
    <w:rsid w:val="001B3154"/>
    <w:rsid w:val="001B66B5"/>
    <w:rsid w:val="001C6CEB"/>
    <w:rsid w:val="001C7BC2"/>
    <w:rsid w:val="001D7166"/>
    <w:rsid w:val="001E03DC"/>
    <w:rsid w:val="00214CA1"/>
    <w:rsid w:val="00217AD2"/>
    <w:rsid w:val="00225AB6"/>
    <w:rsid w:val="00226CC7"/>
    <w:rsid w:val="00245E75"/>
    <w:rsid w:val="00250D8F"/>
    <w:rsid w:val="002555AA"/>
    <w:rsid w:val="00257D7D"/>
    <w:rsid w:val="00295F04"/>
    <w:rsid w:val="002963A3"/>
    <w:rsid w:val="002F78FA"/>
    <w:rsid w:val="002F7B34"/>
    <w:rsid w:val="00325EB9"/>
    <w:rsid w:val="003503D6"/>
    <w:rsid w:val="003535CD"/>
    <w:rsid w:val="003578DB"/>
    <w:rsid w:val="00360C90"/>
    <w:rsid w:val="0036780B"/>
    <w:rsid w:val="003966F5"/>
    <w:rsid w:val="003E09F7"/>
    <w:rsid w:val="003E109A"/>
    <w:rsid w:val="003E2DD5"/>
    <w:rsid w:val="003E7D84"/>
    <w:rsid w:val="00402183"/>
    <w:rsid w:val="004046E8"/>
    <w:rsid w:val="004447DF"/>
    <w:rsid w:val="00477C44"/>
    <w:rsid w:val="004863E2"/>
    <w:rsid w:val="004867B6"/>
    <w:rsid w:val="004868A7"/>
    <w:rsid w:val="00494DAC"/>
    <w:rsid w:val="004D5D05"/>
    <w:rsid w:val="004E084F"/>
    <w:rsid w:val="004E1380"/>
    <w:rsid w:val="004E1F26"/>
    <w:rsid w:val="00513E8E"/>
    <w:rsid w:val="00542CDC"/>
    <w:rsid w:val="00551285"/>
    <w:rsid w:val="005676F9"/>
    <w:rsid w:val="005707AD"/>
    <w:rsid w:val="00573A3C"/>
    <w:rsid w:val="00607B49"/>
    <w:rsid w:val="00623562"/>
    <w:rsid w:val="0062587D"/>
    <w:rsid w:val="00640825"/>
    <w:rsid w:val="00646AA5"/>
    <w:rsid w:val="00647187"/>
    <w:rsid w:val="00651C7B"/>
    <w:rsid w:val="00653C82"/>
    <w:rsid w:val="006833CB"/>
    <w:rsid w:val="006A74F9"/>
    <w:rsid w:val="006B7C36"/>
    <w:rsid w:val="006D4B29"/>
    <w:rsid w:val="006F223B"/>
    <w:rsid w:val="00714CA5"/>
    <w:rsid w:val="00782971"/>
    <w:rsid w:val="00796CDD"/>
    <w:rsid w:val="007B11BA"/>
    <w:rsid w:val="007B5FDA"/>
    <w:rsid w:val="007B662B"/>
    <w:rsid w:val="008233E5"/>
    <w:rsid w:val="00840541"/>
    <w:rsid w:val="008E559E"/>
    <w:rsid w:val="008F0AA4"/>
    <w:rsid w:val="00907C5E"/>
    <w:rsid w:val="009120C0"/>
    <w:rsid w:val="009142A5"/>
    <w:rsid w:val="0092289D"/>
    <w:rsid w:val="009444F7"/>
    <w:rsid w:val="00964E8B"/>
    <w:rsid w:val="0098467C"/>
    <w:rsid w:val="009B7C0B"/>
    <w:rsid w:val="009C20F2"/>
    <w:rsid w:val="00A543D3"/>
    <w:rsid w:val="00A63411"/>
    <w:rsid w:val="00A864A9"/>
    <w:rsid w:val="00AA265D"/>
    <w:rsid w:val="00AA3192"/>
    <w:rsid w:val="00AA7F23"/>
    <w:rsid w:val="00AD38EC"/>
    <w:rsid w:val="00AD6E82"/>
    <w:rsid w:val="00B049DA"/>
    <w:rsid w:val="00B3555C"/>
    <w:rsid w:val="00B7678E"/>
    <w:rsid w:val="00B91BD9"/>
    <w:rsid w:val="00B97FEF"/>
    <w:rsid w:val="00BC60D3"/>
    <w:rsid w:val="00BD28D5"/>
    <w:rsid w:val="00BD2F9D"/>
    <w:rsid w:val="00BE0C51"/>
    <w:rsid w:val="00BE1263"/>
    <w:rsid w:val="00C03423"/>
    <w:rsid w:val="00C15EC8"/>
    <w:rsid w:val="00C20412"/>
    <w:rsid w:val="00C401F0"/>
    <w:rsid w:val="00C62DE1"/>
    <w:rsid w:val="00C642AF"/>
    <w:rsid w:val="00C9196A"/>
    <w:rsid w:val="00CC2427"/>
    <w:rsid w:val="00CF4E79"/>
    <w:rsid w:val="00CF78BE"/>
    <w:rsid w:val="00D006DA"/>
    <w:rsid w:val="00D0081E"/>
    <w:rsid w:val="00D3329E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E0175A"/>
    <w:rsid w:val="00E24263"/>
    <w:rsid w:val="00E43363"/>
    <w:rsid w:val="00E44B2C"/>
    <w:rsid w:val="00E50867"/>
    <w:rsid w:val="00E561CC"/>
    <w:rsid w:val="00E61400"/>
    <w:rsid w:val="00EE6595"/>
    <w:rsid w:val="00EF53D5"/>
    <w:rsid w:val="00EF6E7D"/>
    <w:rsid w:val="00F10B88"/>
    <w:rsid w:val="00F20A71"/>
    <w:rsid w:val="00F25612"/>
    <w:rsid w:val="00F27D94"/>
    <w:rsid w:val="00F30AFB"/>
    <w:rsid w:val="00F35E4E"/>
    <w:rsid w:val="00F36080"/>
    <w:rsid w:val="00F41179"/>
    <w:rsid w:val="00F45B91"/>
    <w:rsid w:val="00F5083F"/>
    <w:rsid w:val="00F55FD7"/>
    <w:rsid w:val="00F56449"/>
    <w:rsid w:val="00F57405"/>
    <w:rsid w:val="00F71620"/>
    <w:rsid w:val="00FB3B00"/>
    <w:rsid w:val="00FC7C7A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6638F"/>
    <w:rsid w:val="0C843873"/>
    <w:rsid w:val="0CF43B54"/>
    <w:rsid w:val="0CFF76F1"/>
    <w:rsid w:val="0D6C6627"/>
    <w:rsid w:val="0D994317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83319C"/>
    <w:rsid w:val="1971291A"/>
    <w:rsid w:val="1A821AB3"/>
    <w:rsid w:val="1AA14DE2"/>
    <w:rsid w:val="1B0F19D2"/>
    <w:rsid w:val="1B446FB0"/>
    <w:rsid w:val="1BA92D84"/>
    <w:rsid w:val="1BD24B06"/>
    <w:rsid w:val="1CE77AB2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B086CEA"/>
    <w:rsid w:val="2B4FD8B0"/>
    <w:rsid w:val="2B7C4399"/>
    <w:rsid w:val="2BF62D75"/>
    <w:rsid w:val="2C330A40"/>
    <w:rsid w:val="2D6E78D8"/>
    <w:rsid w:val="2D8565DA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DC1E13"/>
    <w:rsid w:val="3DE6452B"/>
    <w:rsid w:val="3DE65F13"/>
    <w:rsid w:val="3DFD6AD2"/>
    <w:rsid w:val="3E8A4480"/>
    <w:rsid w:val="3F2D7A5C"/>
    <w:rsid w:val="3FCA724D"/>
    <w:rsid w:val="3FD420AD"/>
    <w:rsid w:val="3FEF4958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926E26"/>
    <w:rsid w:val="55E75450"/>
    <w:rsid w:val="560869F0"/>
    <w:rsid w:val="5772788B"/>
    <w:rsid w:val="57882F8A"/>
    <w:rsid w:val="578C2A93"/>
    <w:rsid w:val="57B57DC2"/>
    <w:rsid w:val="57FF65E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F028C"/>
    <w:rsid w:val="62D234FE"/>
    <w:rsid w:val="633910FD"/>
    <w:rsid w:val="63523D8D"/>
    <w:rsid w:val="638B75DF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  <w:rsid w:val="9F3F3CD0"/>
    <w:rsid w:val="9F7DAB46"/>
    <w:rsid w:val="9FD342EC"/>
    <w:rsid w:val="9FFD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4D890"/>
  <w15:docId w15:val="{22B47256-F5E6-4E91-8C60-8D2ABFDA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20E0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120E0F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120E0F"/>
    <w:rPr>
      <w:sz w:val="18"/>
      <w:szCs w:val="18"/>
    </w:rPr>
  </w:style>
  <w:style w:type="paragraph" w:styleId="a5">
    <w:name w:val="footer"/>
    <w:basedOn w:val="a"/>
    <w:link w:val="a6"/>
    <w:qFormat/>
    <w:rsid w:val="00120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120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120E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rsid w:val="00120E0F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sid w:val="00120E0F"/>
    <w:rPr>
      <w:b/>
    </w:rPr>
  </w:style>
  <w:style w:type="character" w:customStyle="1" w:styleId="a8">
    <w:name w:val="页眉 字符"/>
    <w:basedOn w:val="a0"/>
    <w:link w:val="a7"/>
    <w:qFormat/>
    <w:rsid w:val="00120E0F"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120E0F"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rsid w:val="00120E0F"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sid w:val="00120E0F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8BCCED-4583-44D4-A384-727D8B546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6</cp:revision>
  <dcterms:created xsi:type="dcterms:W3CDTF">2019-05-29T14:56:00Z</dcterms:created>
  <dcterms:modified xsi:type="dcterms:W3CDTF">2019-06-10T00:26:00Z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2052-1.0.0.1087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