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29" w:rsidRDefault="006E3C29" w:rsidP="006E3C29">
      <w:pPr>
        <w:spacing w:line="360" w:lineRule="auto"/>
        <w:ind w:firstLineChars="225" w:firstLine="720"/>
        <w:rPr>
          <w:rFonts w:ascii="仿宋_GB2312" w:eastAsia="仿宋_GB2312" w:hAnsi="仿宋"/>
          <w:sz w:val="32"/>
          <w:szCs w:val="32"/>
        </w:rPr>
      </w:pPr>
      <w:r>
        <w:rPr>
          <w:rFonts w:ascii="仿宋_GB2312" w:eastAsia="仿宋_GB2312" w:hAnsi="仿宋" w:hint="eastAsia"/>
          <w:sz w:val="32"/>
          <w:szCs w:val="32"/>
        </w:rPr>
        <w:t>（一）收入支出决算表</w:t>
      </w:r>
    </w:p>
    <w:tbl>
      <w:tblPr>
        <w:tblW w:w="9073" w:type="dxa"/>
        <w:tblLayout w:type="fixed"/>
        <w:tblCellMar>
          <w:top w:w="15" w:type="dxa"/>
          <w:left w:w="15" w:type="dxa"/>
          <w:bottom w:w="15" w:type="dxa"/>
          <w:right w:w="15" w:type="dxa"/>
        </w:tblCellMar>
        <w:tblLook w:val="04A0"/>
      </w:tblPr>
      <w:tblGrid>
        <w:gridCol w:w="2272"/>
        <w:gridCol w:w="2432"/>
        <w:gridCol w:w="2338"/>
        <w:gridCol w:w="2031"/>
      </w:tblGrid>
      <w:tr w:rsidR="006E3C29" w:rsidTr="002175A8">
        <w:trPr>
          <w:trHeight w:val="690"/>
        </w:trPr>
        <w:tc>
          <w:tcPr>
            <w:tcW w:w="9073" w:type="dxa"/>
            <w:gridSpan w:val="4"/>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收入支出决算表</w:t>
            </w:r>
          </w:p>
        </w:tc>
      </w:tr>
      <w:tr w:rsidR="006E3C29" w:rsidTr="002175A8">
        <w:trPr>
          <w:trHeight w:val="300"/>
        </w:trPr>
        <w:tc>
          <w:tcPr>
            <w:tcW w:w="2272" w:type="dxa"/>
            <w:shd w:val="clear" w:color="auto" w:fill="auto"/>
            <w:vAlign w:val="bottom"/>
          </w:tcPr>
          <w:p w:rsidR="006E3C29" w:rsidRDefault="006E3C29" w:rsidP="002175A8">
            <w:pPr>
              <w:rPr>
                <w:rFonts w:ascii="Arial" w:hAnsi="Arial" w:cs="Arial"/>
                <w:color w:val="000000"/>
                <w:sz w:val="20"/>
                <w:szCs w:val="20"/>
              </w:rPr>
            </w:pPr>
          </w:p>
        </w:tc>
        <w:tc>
          <w:tcPr>
            <w:tcW w:w="2432" w:type="dxa"/>
            <w:shd w:val="clear" w:color="auto" w:fill="auto"/>
            <w:vAlign w:val="bottom"/>
          </w:tcPr>
          <w:p w:rsidR="006E3C29" w:rsidRDefault="006E3C29" w:rsidP="002175A8">
            <w:pPr>
              <w:rPr>
                <w:rFonts w:ascii="Arial" w:hAnsi="Arial" w:cs="Arial"/>
                <w:color w:val="000000"/>
                <w:sz w:val="20"/>
                <w:szCs w:val="20"/>
              </w:rPr>
            </w:pPr>
          </w:p>
        </w:tc>
        <w:tc>
          <w:tcPr>
            <w:tcW w:w="2338" w:type="dxa"/>
            <w:shd w:val="clear" w:color="auto" w:fill="auto"/>
            <w:vAlign w:val="bottom"/>
          </w:tcPr>
          <w:p w:rsidR="006E3C29" w:rsidRDefault="006E3C29" w:rsidP="002175A8">
            <w:pPr>
              <w:rPr>
                <w:rFonts w:ascii="Arial" w:hAnsi="Arial" w:cs="Arial"/>
                <w:color w:val="000000"/>
                <w:sz w:val="20"/>
                <w:szCs w:val="20"/>
              </w:rPr>
            </w:pPr>
          </w:p>
        </w:tc>
        <w:tc>
          <w:tcPr>
            <w:tcW w:w="2031" w:type="dxa"/>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公开</w:t>
            </w:r>
            <w:r>
              <w:rPr>
                <w:rStyle w:val="font21"/>
              </w:rPr>
              <w:t>01</w:t>
            </w:r>
            <w:r>
              <w:rPr>
                <w:rStyle w:val="font11"/>
                <w:rFonts w:hint="default"/>
              </w:rPr>
              <w:t>表</w:t>
            </w:r>
          </w:p>
        </w:tc>
      </w:tr>
      <w:tr w:rsidR="006E3C29" w:rsidTr="002175A8">
        <w:trPr>
          <w:trHeight w:val="300"/>
        </w:trPr>
        <w:tc>
          <w:tcPr>
            <w:tcW w:w="2272" w:type="dxa"/>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编制单位：西安建筑科技大学</w:t>
            </w:r>
          </w:p>
        </w:tc>
        <w:tc>
          <w:tcPr>
            <w:tcW w:w="2432" w:type="dxa"/>
            <w:shd w:val="clear" w:color="auto" w:fill="auto"/>
            <w:vAlign w:val="center"/>
          </w:tcPr>
          <w:p w:rsidR="006E3C29" w:rsidRDefault="006E3C29" w:rsidP="002175A8">
            <w:pPr>
              <w:rPr>
                <w:rFonts w:ascii="Arial" w:hAnsi="Arial" w:cs="Arial"/>
                <w:color w:val="000000"/>
                <w:sz w:val="20"/>
                <w:szCs w:val="20"/>
              </w:rPr>
            </w:pPr>
          </w:p>
        </w:tc>
        <w:tc>
          <w:tcPr>
            <w:tcW w:w="2338" w:type="dxa"/>
            <w:shd w:val="clear" w:color="auto" w:fill="auto"/>
            <w:vAlign w:val="center"/>
          </w:tcPr>
          <w:p w:rsidR="006E3C29" w:rsidRDefault="006E3C29" w:rsidP="002175A8">
            <w:pPr>
              <w:rPr>
                <w:rFonts w:ascii="Arial" w:hAnsi="Arial" w:cs="Arial"/>
                <w:color w:val="000000"/>
                <w:sz w:val="20"/>
                <w:szCs w:val="20"/>
              </w:rPr>
            </w:pPr>
          </w:p>
        </w:tc>
        <w:tc>
          <w:tcPr>
            <w:tcW w:w="2031" w:type="dxa"/>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00"/>
        </w:trPr>
        <w:tc>
          <w:tcPr>
            <w:tcW w:w="4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4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1、财政拨款收入</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1、一般公共服务支出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其中：一般公共预算财政拨款</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2、外交支出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政府性基金预算财政拨款</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3、国防支出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国有资本经营预算财政拨款</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4、公共安全支出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2、上级补助收入</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5、教育支出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122,208.69 </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3、事业收入</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42,339.30</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6、科学技术支出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500.00 </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其中：纳入财政专户管理的收费</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22,389.52</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7、文化体育与传媒支出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4、经营收入</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8、社会保障和就业支出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7,021.12 </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5、附属单位上缴收入</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5,367.49</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9、医疗卫生与计划生育支出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72.00 </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6、其他收入</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9,141.08</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10、节能环保支出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11、城乡社区支出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12、农林水支出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13、交通运输支出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14、资源勘探信息等支出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15、商业服务业等支出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16、金融支出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17、援助其他地区支出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18、国土海洋气象等支出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19、住房保障支出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2,940.53 </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20、油物资储备支出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21、其他支出</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120,339.47</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132,742.34 </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用事业基金弥补收支差额</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18,125.07</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结余分配</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 xml:space="preserve">    年初结转和结余</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43,716.95</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年末结转和结余</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49,439.16 </w:t>
            </w: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收入总计</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182,181.50</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支出总计</w:t>
            </w:r>
          </w:p>
        </w:tc>
        <w:tc>
          <w:tcPr>
            <w:tcW w:w="2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182,181.50 </w:t>
            </w:r>
          </w:p>
        </w:tc>
      </w:tr>
      <w:tr w:rsidR="006E3C29" w:rsidTr="002175A8">
        <w:trPr>
          <w:trHeight w:val="301"/>
        </w:trPr>
        <w:tc>
          <w:tcPr>
            <w:tcW w:w="7042" w:type="dxa"/>
            <w:gridSpan w:val="3"/>
            <w:shd w:val="clear" w:color="auto" w:fill="auto"/>
            <w:vAlign w:val="center"/>
          </w:tcPr>
          <w:p w:rsidR="006E3C29" w:rsidRDefault="006E3C29" w:rsidP="002175A8">
            <w:pPr>
              <w:rPr>
                <w:rFonts w:ascii="Arial" w:hAnsi="Arial" w:cs="Arial"/>
                <w:color w:val="000000"/>
                <w:sz w:val="20"/>
                <w:szCs w:val="20"/>
              </w:rPr>
            </w:pPr>
            <w:r>
              <w:rPr>
                <w:rFonts w:ascii="宋体" w:hAnsi="宋体" w:cs="宋体" w:hint="eastAsia"/>
                <w:color w:val="000000"/>
                <w:kern w:val="0"/>
                <w:sz w:val="20"/>
                <w:szCs w:val="20"/>
              </w:rPr>
              <w:t>注：本表反映部门本年度的总收支和年末结转结余情况。</w:t>
            </w:r>
          </w:p>
        </w:tc>
        <w:tc>
          <w:tcPr>
            <w:tcW w:w="2031" w:type="dxa"/>
            <w:shd w:val="clear" w:color="auto" w:fill="auto"/>
            <w:vAlign w:val="bottom"/>
          </w:tcPr>
          <w:p w:rsidR="006E3C29" w:rsidRDefault="006E3C29" w:rsidP="002175A8">
            <w:pPr>
              <w:rPr>
                <w:rFonts w:ascii="Arial" w:hAnsi="Arial" w:cs="Arial"/>
                <w:color w:val="000000"/>
                <w:sz w:val="20"/>
                <w:szCs w:val="20"/>
              </w:rPr>
            </w:pPr>
          </w:p>
        </w:tc>
      </w:tr>
      <w:tr w:rsidR="006E3C29" w:rsidTr="002175A8">
        <w:trPr>
          <w:trHeight w:val="301"/>
        </w:trPr>
        <w:tc>
          <w:tcPr>
            <w:tcW w:w="7042" w:type="dxa"/>
            <w:gridSpan w:val="3"/>
            <w:shd w:val="clear" w:color="auto" w:fill="auto"/>
            <w:vAlign w:val="center"/>
          </w:tcPr>
          <w:p w:rsidR="006E3C29" w:rsidRDefault="006E3C29" w:rsidP="002175A8">
            <w:pPr>
              <w:rPr>
                <w:rFonts w:ascii="宋体" w:hAnsi="宋体" w:cs="宋体"/>
                <w:color w:val="000000"/>
                <w:kern w:val="0"/>
                <w:sz w:val="20"/>
                <w:szCs w:val="20"/>
              </w:rPr>
            </w:pPr>
          </w:p>
          <w:p w:rsidR="006E3C29" w:rsidRDefault="006E3C29" w:rsidP="002175A8">
            <w:pPr>
              <w:rPr>
                <w:rFonts w:ascii="宋体" w:hAnsi="宋体" w:cs="宋体"/>
                <w:color w:val="000000"/>
                <w:kern w:val="0"/>
                <w:sz w:val="20"/>
                <w:szCs w:val="20"/>
              </w:rPr>
            </w:pPr>
          </w:p>
        </w:tc>
        <w:tc>
          <w:tcPr>
            <w:tcW w:w="2031" w:type="dxa"/>
            <w:shd w:val="clear" w:color="auto" w:fill="auto"/>
            <w:vAlign w:val="bottom"/>
          </w:tcPr>
          <w:p w:rsidR="006E3C29" w:rsidRDefault="006E3C29" w:rsidP="002175A8">
            <w:pPr>
              <w:rPr>
                <w:rFonts w:ascii="Arial" w:hAnsi="Arial" w:cs="Arial"/>
                <w:color w:val="000000"/>
                <w:sz w:val="20"/>
                <w:szCs w:val="20"/>
              </w:rPr>
            </w:pPr>
          </w:p>
        </w:tc>
      </w:tr>
    </w:tbl>
    <w:p w:rsidR="006E3C29" w:rsidRDefault="006E3C29" w:rsidP="006E3C29">
      <w:pPr>
        <w:numPr>
          <w:ilvl w:val="0"/>
          <w:numId w:val="1"/>
        </w:numPr>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收入决算表</w:t>
      </w:r>
    </w:p>
    <w:tbl>
      <w:tblPr>
        <w:tblW w:w="9675" w:type="dxa"/>
        <w:tblLayout w:type="fixed"/>
        <w:tblCellMar>
          <w:top w:w="15" w:type="dxa"/>
          <w:left w:w="15" w:type="dxa"/>
          <w:bottom w:w="15" w:type="dxa"/>
          <w:right w:w="15" w:type="dxa"/>
        </w:tblCellMar>
        <w:tblLook w:val="04A0"/>
      </w:tblPr>
      <w:tblGrid>
        <w:gridCol w:w="442"/>
        <w:gridCol w:w="442"/>
        <w:gridCol w:w="452"/>
        <w:gridCol w:w="1050"/>
        <w:gridCol w:w="1032"/>
        <w:gridCol w:w="1005"/>
        <w:gridCol w:w="855"/>
        <w:gridCol w:w="932"/>
        <w:gridCol w:w="885"/>
        <w:gridCol w:w="1410"/>
        <w:gridCol w:w="1170"/>
      </w:tblGrid>
      <w:tr w:rsidR="006E3C29" w:rsidTr="002175A8">
        <w:trPr>
          <w:trHeight w:val="285"/>
        </w:trPr>
        <w:tc>
          <w:tcPr>
            <w:tcW w:w="9675" w:type="dxa"/>
            <w:gridSpan w:val="11"/>
            <w:shd w:val="clear" w:color="auto" w:fill="auto"/>
            <w:vAlign w:val="bottom"/>
          </w:tcPr>
          <w:p w:rsidR="006E3C29" w:rsidRDefault="006E3C29" w:rsidP="002175A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收入决算表</w:t>
            </w:r>
          </w:p>
        </w:tc>
      </w:tr>
      <w:tr w:rsidR="006E3C29" w:rsidTr="002175A8">
        <w:trPr>
          <w:trHeight w:val="285"/>
        </w:trPr>
        <w:tc>
          <w:tcPr>
            <w:tcW w:w="442" w:type="dxa"/>
            <w:shd w:val="clear" w:color="auto" w:fill="auto"/>
            <w:vAlign w:val="bottom"/>
          </w:tcPr>
          <w:p w:rsidR="006E3C29" w:rsidRDefault="006E3C29" w:rsidP="002175A8">
            <w:pPr>
              <w:rPr>
                <w:rFonts w:ascii="Arial" w:hAnsi="Arial" w:cs="Arial"/>
                <w:color w:val="000000"/>
                <w:sz w:val="20"/>
                <w:szCs w:val="20"/>
              </w:rPr>
            </w:pPr>
          </w:p>
        </w:tc>
        <w:tc>
          <w:tcPr>
            <w:tcW w:w="442" w:type="dxa"/>
            <w:shd w:val="clear" w:color="auto" w:fill="auto"/>
            <w:vAlign w:val="bottom"/>
          </w:tcPr>
          <w:p w:rsidR="006E3C29" w:rsidRDefault="006E3C29" w:rsidP="002175A8">
            <w:pPr>
              <w:rPr>
                <w:rFonts w:ascii="Arial" w:hAnsi="Arial" w:cs="Arial"/>
                <w:color w:val="000000"/>
                <w:sz w:val="20"/>
                <w:szCs w:val="20"/>
              </w:rPr>
            </w:pPr>
          </w:p>
        </w:tc>
        <w:tc>
          <w:tcPr>
            <w:tcW w:w="452" w:type="dxa"/>
            <w:shd w:val="clear" w:color="auto" w:fill="auto"/>
            <w:vAlign w:val="bottom"/>
          </w:tcPr>
          <w:p w:rsidR="006E3C29" w:rsidRDefault="006E3C29" w:rsidP="002175A8">
            <w:pPr>
              <w:rPr>
                <w:rFonts w:ascii="Arial" w:hAnsi="Arial" w:cs="Arial"/>
                <w:color w:val="000000"/>
                <w:sz w:val="20"/>
                <w:szCs w:val="20"/>
              </w:rPr>
            </w:pPr>
          </w:p>
        </w:tc>
        <w:tc>
          <w:tcPr>
            <w:tcW w:w="1050" w:type="dxa"/>
            <w:shd w:val="clear" w:color="auto" w:fill="auto"/>
            <w:vAlign w:val="bottom"/>
          </w:tcPr>
          <w:p w:rsidR="006E3C29" w:rsidRDefault="006E3C29" w:rsidP="002175A8">
            <w:pPr>
              <w:rPr>
                <w:rFonts w:ascii="Arial" w:hAnsi="Arial" w:cs="Arial"/>
                <w:color w:val="000000"/>
                <w:sz w:val="20"/>
                <w:szCs w:val="20"/>
              </w:rPr>
            </w:pPr>
          </w:p>
        </w:tc>
        <w:tc>
          <w:tcPr>
            <w:tcW w:w="1032" w:type="dxa"/>
            <w:shd w:val="clear" w:color="auto" w:fill="auto"/>
            <w:vAlign w:val="bottom"/>
          </w:tcPr>
          <w:p w:rsidR="006E3C29" w:rsidRDefault="006E3C29" w:rsidP="002175A8">
            <w:pPr>
              <w:rPr>
                <w:rFonts w:ascii="Arial" w:hAnsi="Arial" w:cs="Arial"/>
                <w:color w:val="000000"/>
                <w:sz w:val="20"/>
                <w:szCs w:val="20"/>
              </w:rPr>
            </w:pPr>
          </w:p>
        </w:tc>
        <w:tc>
          <w:tcPr>
            <w:tcW w:w="1005" w:type="dxa"/>
            <w:shd w:val="clear" w:color="auto" w:fill="auto"/>
            <w:vAlign w:val="bottom"/>
          </w:tcPr>
          <w:p w:rsidR="006E3C29" w:rsidRDefault="006E3C29" w:rsidP="002175A8">
            <w:pPr>
              <w:rPr>
                <w:rFonts w:ascii="Arial" w:hAnsi="Arial" w:cs="Arial"/>
                <w:color w:val="000000"/>
                <w:sz w:val="20"/>
                <w:szCs w:val="20"/>
              </w:rPr>
            </w:pPr>
          </w:p>
        </w:tc>
        <w:tc>
          <w:tcPr>
            <w:tcW w:w="855" w:type="dxa"/>
            <w:shd w:val="clear" w:color="auto" w:fill="auto"/>
            <w:vAlign w:val="bottom"/>
          </w:tcPr>
          <w:p w:rsidR="006E3C29" w:rsidRDefault="006E3C29" w:rsidP="002175A8">
            <w:pPr>
              <w:rPr>
                <w:rFonts w:ascii="Arial" w:hAnsi="Arial" w:cs="Arial"/>
                <w:color w:val="000000"/>
                <w:sz w:val="20"/>
                <w:szCs w:val="20"/>
              </w:rPr>
            </w:pPr>
          </w:p>
        </w:tc>
        <w:tc>
          <w:tcPr>
            <w:tcW w:w="932" w:type="dxa"/>
            <w:shd w:val="clear" w:color="auto" w:fill="auto"/>
            <w:vAlign w:val="bottom"/>
          </w:tcPr>
          <w:p w:rsidR="006E3C29" w:rsidRDefault="006E3C29" w:rsidP="002175A8">
            <w:pPr>
              <w:rPr>
                <w:rFonts w:ascii="Arial" w:hAnsi="Arial" w:cs="Arial"/>
                <w:color w:val="000000"/>
                <w:sz w:val="20"/>
                <w:szCs w:val="20"/>
              </w:rPr>
            </w:pPr>
          </w:p>
        </w:tc>
        <w:tc>
          <w:tcPr>
            <w:tcW w:w="885" w:type="dxa"/>
            <w:shd w:val="clear" w:color="auto" w:fill="auto"/>
            <w:vAlign w:val="bottom"/>
          </w:tcPr>
          <w:p w:rsidR="006E3C29" w:rsidRDefault="006E3C29" w:rsidP="002175A8">
            <w:pPr>
              <w:rPr>
                <w:rFonts w:ascii="Arial" w:hAnsi="Arial" w:cs="Arial"/>
                <w:color w:val="000000"/>
                <w:sz w:val="20"/>
                <w:szCs w:val="20"/>
              </w:rPr>
            </w:pPr>
          </w:p>
        </w:tc>
        <w:tc>
          <w:tcPr>
            <w:tcW w:w="1410" w:type="dxa"/>
            <w:shd w:val="clear" w:color="auto" w:fill="auto"/>
            <w:vAlign w:val="bottom"/>
          </w:tcPr>
          <w:p w:rsidR="006E3C29" w:rsidRDefault="006E3C29" w:rsidP="002175A8">
            <w:pPr>
              <w:rPr>
                <w:rFonts w:ascii="Arial" w:hAnsi="Arial" w:cs="Arial"/>
                <w:color w:val="000000"/>
                <w:sz w:val="20"/>
                <w:szCs w:val="20"/>
              </w:rPr>
            </w:pPr>
          </w:p>
        </w:tc>
        <w:tc>
          <w:tcPr>
            <w:tcW w:w="1170" w:type="dxa"/>
            <w:shd w:val="clear" w:color="auto" w:fill="auto"/>
            <w:vAlign w:val="bottom"/>
          </w:tcPr>
          <w:p w:rsidR="006E3C29" w:rsidRDefault="006E3C29" w:rsidP="002175A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公开02表</w:t>
            </w:r>
          </w:p>
        </w:tc>
      </w:tr>
      <w:tr w:rsidR="006E3C29" w:rsidTr="002175A8">
        <w:trPr>
          <w:trHeight w:val="285"/>
        </w:trPr>
        <w:tc>
          <w:tcPr>
            <w:tcW w:w="3418" w:type="dxa"/>
            <w:gridSpan w:val="5"/>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编制单位：西安建筑科技大学</w:t>
            </w:r>
          </w:p>
        </w:tc>
        <w:tc>
          <w:tcPr>
            <w:tcW w:w="1005" w:type="dxa"/>
            <w:shd w:val="clear" w:color="auto" w:fill="auto"/>
            <w:vAlign w:val="bottom"/>
          </w:tcPr>
          <w:p w:rsidR="006E3C29" w:rsidRDefault="006E3C29" w:rsidP="002175A8">
            <w:pPr>
              <w:rPr>
                <w:rFonts w:ascii="Arial" w:hAnsi="Arial" w:cs="Arial"/>
                <w:color w:val="000000"/>
                <w:sz w:val="20"/>
                <w:szCs w:val="20"/>
              </w:rPr>
            </w:pPr>
          </w:p>
        </w:tc>
        <w:tc>
          <w:tcPr>
            <w:tcW w:w="855" w:type="dxa"/>
            <w:shd w:val="clear" w:color="auto" w:fill="auto"/>
            <w:vAlign w:val="bottom"/>
          </w:tcPr>
          <w:p w:rsidR="006E3C29" w:rsidRDefault="006E3C29" w:rsidP="002175A8">
            <w:pPr>
              <w:jc w:val="center"/>
              <w:rPr>
                <w:rFonts w:ascii="宋体" w:hAnsi="宋体" w:cs="宋体"/>
                <w:color w:val="000000"/>
                <w:sz w:val="20"/>
                <w:szCs w:val="20"/>
              </w:rPr>
            </w:pPr>
          </w:p>
        </w:tc>
        <w:tc>
          <w:tcPr>
            <w:tcW w:w="932" w:type="dxa"/>
            <w:shd w:val="clear" w:color="auto" w:fill="auto"/>
            <w:vAlign w:val="bottom"/>
          </w:tcPr>
          <w:p w:rsidR="006E3C29" w:rsidRDefault="006E3C29" w:rsidP="002175A8">
            <w:pPr>
              <w:rPr>
                <w:rFonts w:ascii="Arial" w:hAnsi="Arial" w:cs="Arial"/>
                <w:color w:val="000000"/>
                <w:sz w:val="20"/>
                <w:szCs w:val="20"/>
              </w:rPr>
            </w:pPr>
          </w:p>
        </w:tc>
        <w:tc>
          <w:tcPr>
            <w:tcW w:w="885" w:type="dxa"/>
            <w:shd w:val="clear" w:color="auto" w:fill="auto"/>
            <w:vAlign w:val="bottom"/>
          </w:tcPr>
          <w:p w:rsidR="006E3C29" w:rsidRDefault="006E3C29" w:rsidP="002175A8">
            <w:pPr>
              <w:rPr>
                <w:rFonts w:ascii="Arial" w:hAnsi="Arial" w:cs="Arial"/>
                <w:color w:val="000000"/>
                <w:sz w:val="20"/>
                <w:szCs w:val="20"/>
              </w:rPr>
            </w:pPr>
          </w:p>
        </w:tc>
        <w:tc>
          <w:tcPr>
            <w:tcW w:w="1410" w:type="dxa"/>
            <w:shd w:val="clear" w:color="auto" w:fill="auto"/>
            <w:vAlign w:val="bottom"/>
          </w:tcPr>
          <w:p w:rsidR="006E3C29" w:rsidRDefault="006E3C29" w:rsidP="002175A8">
            <w:pPr>
              <w:rPr>
                <w:rFonts w:ascii="Arial" w:hAnsi="Arial" w:cs="Arial"/>
                <w:color w:val="000000"/>
                <w:sz w:val="20"/>
                <w:szCs w:val="20"/>
              </w:rPr>
            </w:pPr>
          </w:p>
        </w:tc>
        <w:tc>
          <w:tcPr>
            <w:tcW w:w="1170" w:type="dxa"/>
            <w:shd w:val="clear" w:color="auto" w:fill="auto"/>
            <w:vAlign w:val="bottom"/>
          </w:tcPr>
          <w:p w:rsidR="006E3C29" w:rsidRDefault="006E3C29" w:rsidP="002175A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00"/>
        </w:trPr>
        <w:tc>
          <w:tcPr>
            <w:tcW w:w="2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上级补助收入</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附属单位上缴收入</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6E3C29" w:rsidTr="002175A8">
        <w:trPr>
          <w:trHeight w:val="312"/>
        </w:trPr>
        <w:tc>
          <w:tcPr>
            <w:tcW w:w="13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支出功能分类科目编码</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12"/>
        </w:trPr>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12"/>
        </w:trPr>
        <w:tc>
          <w:tcPr>
            <w:tcW w:w="133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00"/>
        </w:trPr>
        <w:tc>
          <w:tcPr>
            <w:tcW w:w="2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120,339.47</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42,339.30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5,367.49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9,141.08</w:t>
            </w:r>
          </w:p>
        </w:tc>
      </w:tr>
      <w:tr w:rsidR="006E3C29" w:rsidTr="002175A8">
        <w:trPr>
          <w:trHeight w:val="300"/>
        </w:trPr>
        <w:tc>
          <w:tcPr>
            <w:tcW w:w="13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2050205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高等教育</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120,339.47</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42,339.30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5,367.49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9,141.08</w:t>
            </w:r>
          </w:p>
        </w:tc>
      </w:tr>
    </w:tbl>
    <w:p w:rsidR="006E3C29" w:rsidRDefault="006E3C29" w:rsidP="006E3C29">
      <w:pPr>
        <w:spacing w:line="360" w:lineRule="auto"/>
        <w:rPr>
          <w:rFonts w:ascii="仿宋_GB2312" w:eastAsia="仿宋_GB2312" w:hAnsi="宋体" w:cs="宋体"/>
          <w:kern w:val="0"/>
          <w:sz w:val="32"/>
          <w:szCs w:val="32"/>
        </w:rPr>
      </w:pPr>
    </w:p>
    <w:p w:rsidR="006E3C29" w:rsidRDefault="006E3C29" w:rsidP="006E3C29">
      <w:pPr>
        <w:numPr>
          <w:ilvl w:val="0"/>
          <w:numId w:val="1"/>
        </w:numPr>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支出决算表</w:t>
      </w:r>
    </w:p>
    <w:tbl>
      <w:tblPr>
        <w:tblW w:w="9581" w:type="dxa"/>
        <w:tblLayout w:type="fixed"/>
        <w:tblCellMar>
          <w:top w:w="15" w:type="dxa"/>
          <w:left w:w="15" w:type="dxa"/>
          <w:bottom w:w="15" w:type="dxa"/>
          <w:right w:w="15" w:type="dxa"/>
        </w:tblCellMar>
        <w:tblLook w:val="04A0"/>
      </w:tblPr>
      <w:tblGrid>
        <w:gridCol w:w="321"/>
        <w:gridCol w:w="934"/>
        <w:gridCol w:w="321"/>
        <w:gridCol w:w="1010"/>
        <w:gridCol w:w="1449"/>
        <w:gridCol w:w="1301"/>
        <w:gridCol w:w="1444"/>
        <w:gridCol w:w="796"/>
        <w:gridCol w:w="939"/>
        <w:gridCol w:w="1066"/>
      </w:tblGrid>
      <w:tr w:rsidR="006E3C29" w:rsidTr="002175A8">
        <w:trPr>
          <w:trHeight w:val="285"/>
        </w:trPr>
        <w:tc>
          <w:tcPr>
            <w:tcW w:w="321" w:type="dxa"/>
            <w:shd w:val="clear" w:color="auto" w:fill="auto"/>
            <w:vAlign w:val="bottom"/>
          </w:tcPr>
          <w:p w:rsidR="006E3C29" w:rsidRDefault="006E3C29" w:rsidP="002175A8">
            <w:pPr>
              <w:rPr>
                <w:rFonts w:ascii="Arial" w:hAnsi="Arial" w:cs="Arial"/>
                <w:color w:val="000000"/>
                <w:sz w:val="20"/>
                <w:szCs w:val="20"/>
              </w:rPr>
            </w:pPr>
          </w:p>
        </w:tc>
        <w:tc>
          <w:tcPr>
            <w:tcW w:w="934" w:type="dxa"/>
            <w:shd w:val="clear" w:color="auto" w:fill="auto"/>
            <w:vAlign w:val="bottom"/>
          </w:tcPr>
          <w:p w:rsidR="006E3C29" w:rsidRDefault="006E3C29" w:rsidP="002175A8">
            <w:pPr>
              <w:rPr>
                <w:rFonts w:ascii="Arial" w:hAnsi="Arial" w:cs="Arial"/>
                <w:color w:val="000000"/>
                <w:sz w:val="20"/>
                <w:szCs w:val="20"/>
              </w:rPr>
            </w:pPr>
          </w:p>
        </w:tc>
        <w:tc>
          <w:tcPr>
            <w:tcW w:w="321" w:type="dxa"/>
            <w:shd w:val="clear" w:color="auto" w:fill="auto"/>
            <w:vAlign w:val="bottom"/>
          </w:tcPr>
          <w:p w:rsidR="006E3C29" w:rsidRDefault="006E3C29" w:rsidP="002175A8">
            <w:pPr>
              <w:rPr>
                <w:rFonts w:ascii="Arial" w:hAnsi="Arial" w:cs="Arial"/>
                <w:color w:val="000000"/>
                <w:sz w:val="20"/>
                <w:szCs w:val="20"/>
              </w:rPr>
            </w:pPr>
          </w:p>
        </w:tc>
        <w:tc>
          <w:tcPr>
            <w:tcW w:w="1010" w:type="dxa"/>
            <w:shd w:val="clear" w:color="auto" w:fill="auto"/>
            <w:vAlign w:val="bottom"/>
          </w:tcPr>
          <w:p w:rsidR="006E3C29" w:rsidRDefault="006E3C29" w:rsidP="002175A8">
            <w:pPr>
              <w:rPr>
                <w:rFonts w:ascii="Arial" w:hAnsi="Arial" w:cs="Arial"/>
                <w:color w:val="000000"/>
                <w:sz w:val="20"/>
                <w:szCs w:val="20"/>
              </w:rPr>
            </w:pPr>
          </w:p>
        </w:tc>
        <w:tc>
          <w:tcPr>
            <w:tcW w:w="4194" w:type="dxa"/>
            <w:gridSpan w:val="3"/>
            <w:shd w:val="clear" w:color="auto" w:fill="auto"/>
            <w:vAlign w:val="bottom"/>
          </w:tcPr>
          <w:p w:rsidR="006E3C29" w:rsidRDefault="006E3C29" w:rsidP="002175A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支出决算表</w:t>
            </w:r>
          </w:p>
        </w:tc>
        <w:tc>
          <w:tcPr>
            <w:tcW w:w="796" w:type="dxa"/>
            <w:shd w:val="clear" w:color="auto" w:fill="auto"/>
            <w:vAlign w:val="bottom"/>
          </w:tcPr>
          <w:p w:rsidR="006E3C29" w:rsidRDefault="006E3C29" w:rsidP="002175A8">
            <w:pPr>
              <w:rPr>
                <w:rFonts w:ascii="Arial" w:hAnsi="Arial" w:cs="Arial"/>
                <w:color w:val="000000"/>
                <w:sz w:val="20"/>
                <w:szCs w:val="20"/>
              </w:rPr>
            </w:pPr>
          </w:p>
        </w:tc>
        <w:tc>
          <w:tcPr>
            <w:tcW w:w="939" w:type="dxa"/>
            <w:shd w:val="clear" w:color="auto" w:fill="auto"/>
            <w:vAlign w:val="bottom"/>
          </w:tcPr>
          <w:p w:rsidR="006E3C29" w:rsidRDefault="006E3C29" w:rsidP="002175A8">
            <w:pPr>
              <w:rPr>
                <w:rFonts w:ascii="Arial" w:hAnsi="Arial" w:cs="Arial"/>
                <w:color w:val="000000"/>
                <w:sz w:val="20"/>
                <w:szCs w:val="20"/>
              </w:rPr>
            </w:pPr>
          </w:p>
        </w:tc>
        <w:tc>
          <w:tcPr>
            <w:tcW w:w="1066" w:type="dxa"/>
            <w:shd w:val="clear" w:color="auto" w:fill="auto"/>
            <w:vAlign w:val="bottom"/>
          </w:tcPr>
          <w:p w:rsidR="006E3C29" w:rsidRDefault="006E3C29" w:rsidP="002175A8">
            <w:pPr>
              <w:rPr>
                <w:rFonts w:ascii="Arial" w:hAnsi="Arial" w:cs="Arial"/>
                <w:color w:val="000000"/>
                <w:sz w:val="20"/>
                <w:szCs w:val="20"/>
              </w:rPr>
            </w:pPr>
          </w:p>
        </w:tc>
      </w:tr>
      <w:tr w:rsidR="006E3C29" w:rsidTr="002175A8">
        <w:trPr>
          <w:trHeight w:val="285"/>
        </w:trPr>
        <w:tc>
          <w:tcPr>
            <w:tcW w:w="321" w:type="dxa"/>
            <w:shd w:val="clear" w:color="auto" w:fill="auto"/>
            <w:vAlign w:val="bottom"/>
          </w:tcPr>
          <w:p w:rsidR="006E3C29" w:rsidRDefault="006E3C29" w:rsidP="002175A8">
            <w:pPr>
              <w:rPr>
                <w:rFonts w:ascii="宋体" w:hAnsi="宋体" w:cs="宋体"/>
                <w:color w:val="000000"/>
                <w:sz w:val="20"/>
                <w:szCs w:val="20"/>
              </w:rPr>
            </w:pPr>
          </w:p>
        </w:tc>
        <w:tc>
          <w:tcPr>
            <w:tcW w:w="934" w:type="dxa"/>
            <w:shd w:val="clear" w:color="auto" w:fill="auto"/>
            <w:vAlign w:val="bottom"/>
          </w:tcPr>
          <w:p w:rsidR="006E3C29" w:rsidRDefault="006E3C29" w:rsidP="002175A8">
            <w:pPr>
              <w:rPr>
                <w:rFonts w:ascii="宋体" w:hAnsi="宋体" w:cs="宋体"/>
                <w:color w:val="000000"/>
                <w:sz w:val="20"/>
                <w:szCs w:val="20"/>
              </w:rPr>
            </w:pPr>
          </w:p>
        </w:tc>
        <w:tc>
          <w:tcPr>
            <w:tcW w:w="321" w:type="dxa"/>
            <w:shd w:val="clear" w:color="auto" w:fill="auto"/>
            <w:vAlign w:val="bottom"/>
          </w:tcPr>
          <w:p w:rsidR="006E3C29" w:rsidRDefault="006E3C29" w:rsidP="002175A8">
            <w:pPr>
              <w:rPr>
                <w:rFonts w:ascii="宋体" w:hAnsi="宋体" w:cs="宋体"/>
                <w:color w:val="000000"/>
                <w:sz w:val="20"/>
                <w:szCs w:val="20"/>
              </w:rPr>
            </w:pPr>
          </w:p>
        </w:tc>
        <w:tc>
          <w:tcPr>
            <w:tcW w:w="1010" w:type="dxa"/>
            <w:shd w:val="clear" w:color="auto" w:fill="auto"/>
            <w:vAlign w:val="bottom"/>
          </w:tcPr>
          <w:p w:rsidR="006E3C29" w:rsidRDefault="006E3C29" w:rsidP="002175A8">
            <w:pPr>
              <w:rPr>
                <w:rFonts w:ascii="宋体" w:hAnsi="宋体" w:cs="宋体"/>
                <w:color w:val="000000"/>
                <w:sz w:val="20"/>
                <w:szCs w:val="20"/>
              </w:rPr>
            </w:pPr>
          </w:p>
        </w:tc>
        <w:tc>
          <w:tcPr>
            <w:tcW w:w="1449" w:type="dxa"/>
            <w:shd w:val="clear" w:color="auto" w:fill="auto"/>
            <w:vAlign w:val="bottom"/>
          </w:tcPr>
          <w:p w:rsidR="006E3C29" w:rsidRDefault="006E3C29" w:rsidP="002175A8">
            <w:pPr>
              <w:rPr>
                <w:rFonts w:ascii="宋体" w:hAnsi="宋体" w:cs="宋体"/>
                <w:color w:val="000000"/>
                <w:sz w:val="20"/>
                <w:szCs w:val="20"/>
              </w:rPr>
            </w:pPr>
          </w:p>
        </w:tc>
        <w:tc>
          <w:tcPr>
            <w:tcW w:w="1301" w:type="dxa"/>
            <w:shd w:val="clear" w:color="auto" w:fill="auto"/>
            <w:vAlign w:val="bottom"/>
          </w:tcPr>
          <w:p w:rsidR="006E3C29" w:rsidRDefault="006E3C29" w:rsidP="002175A8">
            <w:pPr>
              <w:rPr>
                <w:rFonts w:ascii="宋体" w:hAnsi="宋体" w:cs="宋体"/>
                <w:color w:val="000000"/>
                <w:sz w:val="20"/>
                <w:szCs w:val="20"/>
              </w:rPr>
            </w:pPr>
          </w:p>
        </w:tc>
        <w:tc>
          <w:tcPr>
            <w:tcW w:w="1444" w:type="dxa"/>
            <w:shd w:val="clear" w:color="auto" w:fill="auto"/>
            <w:vAlign w:val="bottom"/>
          </w:tcPr>
          <w:p w:rsidR="006E3C29" w:rsidRDefault="006E3C29" w:rsidP="002175A8">
            <w:pPr>
              <w:rPr>
                <w:rFonts w:ascii="宋体" w:hAnsi="宋体" w:cs="宋体"/>
                <w:color w:val="000000"/>
                <w:sz w:val="20"/>
                <w:szCs w:val="20"/>
              </w:rPr>
            </w:pPr>
          </w:p>
        </w:tc>
        <w:tc>
          <w:tcPr>
            <w:tcW w:w="796" w:type="dxa"/>
            <w:shd w:val="clear" w:color="auto" w:fill="auto"/>
            <w:vAlign w:val="bottom"/>
          </w:tcPr>
          <w:p w:rsidR="006E3C29" w:rsidRDefault="006E3C29" w:rsidP="002175A8">
            <w:pPr>
              <w:rPr>
                <w:rFonts w:ascii="宋体" w:hAnsi="宋体" w:cs="宋体"/>
                <w:color w:val="000000"/>
                <w:sz w:val="20"/>
                <w:szCs w:val="20"/>
              </w:rPr>
            </w:pPr>
          </w:p>
        </w:tc>
        <w:tc>
          <w:tcPr>
            <w:tcW w:w="939" w:type="dxa"/>
            <w:shd w:val="clear" w:color="auto" w:fill="auto"/>
            <w:vAlign w:val="bottom"/>
          </w:tcPr>
          <w:p w:rsidR="006E3C29" w:rsidRDefault="006E3C29" w:rsidP="002175A8">
            <w:pPr>
              <w:rPr>
                <w:rFonts w:ascii="宋体" w:hAnsi="宋体" w:cs="宋体"/>
                <w:color w:val="000000"/>
                <w:sz w:val="20"/>
                <w:szCs w:val="20"/>
              </w:rPr>
            </w:pPr>
          </w:p>
        </w:tc>
        <w:tc>
          <w:tcPr>
            <w:tcW w:w="1066" w:type="dxa"/>
            <w:shd w:val="clear" w:color="auto" w:fill="auto"/>
            <w:vAlign w:val="bottom"/>
          </w:tcPr>
          <w:p w:rsidR="006E3C29" w:rsidRDefault="006E3C29" w:rsidP="002175A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公开03表</w:t>
            </w:r>
          </w:p>
        </w:tc>
      </w:tr>
      <w:tr w:rsidR="006E3C29" w:rsidTr="002175A8">
        <w:trPr>
          <w:trHeight w:val="285"/>
        </w:trPr>
        <w:tc>
          <w:tcPr>
            <w:tcW w:w="4035" w:type="dxa"/>
            <w:gridSpan w:val="5"/>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编制单位：西安建筑科技大学</w:t>
            </w:r>
          </w:p>
        </w:tc>
        <w:tc>
          <w:tcPr>
            <w:tcW w:w="1301" w:type="dxa"/>
            <w:shd w:val="clear" w:color="auto" w:fill="auto"/>
            <w:vAlign w:val="bottom"/>
          </w:tcPr>
          <w:p w:rsidR="006E3C29" w:rsidRDefault="006E3C29" w:rsidP="002175A8">
            <w:pPr>
              <w:jc w:val="center"/>
              <w:rPr>
                <w:rFonts w:ascii="宋体" w:hAnsi="宋体" w:cs="宋体"/>
                <w:color w:val="000000"/>
                <w:sz w:val="20"/>
                <w:szCs w:val="20"/>
              </w:rPr>
            </w:pPr>
          </w:p>
        </w:tc>
        <w:tc>
          <w:tcPr>
            <w:tcW w:w="1444" w:type="dxa"/>
            <w:shd w:val="clear" w:color="auto" w:fill="auto"/>
            <w:vAlign w:val="bottom"/>
          </w:tcPr>
          <w:p w:rsidR="006E3C29" w:rsidRDefault="006E3C29" w:rsidP="002175A8">
            <w:pPr>
              <w:rPr>
                <w:rFonts w:ascii="宋体" w:hAnsi="宋体" w:cs="宋体"/>
                <w:color w:val="000000"/>
                <w:sz w:val="20"/>
                <w:szCs w:val="20"/>
              </w:rPr>
            </w:pPr>
          </w:p>
        </w:tc>
        <w:tc>
          <w:tcPr>
            <w:tcW w:w="796" w:type="dxa"/>
            <w:shd w:val="clear" w:color="auto" w:fill="auto"/>
            <w:vAlign w:val="bottom"/>
          </w:tcPr>
          <w:p w:rsidR="006E3C29" w:rsidRDefault="006E3C29" w:rsidP="002175A8">
            <w:pPr>
              <w:rPr>
                <w:rFonts w:ascii="宋体" w:hAnsi="宋体" w:cs="宋体"/>
                <w:color w:val="000000"/>
                <w:sz w:val="20"/>
                <w:szCs w:val="20"/>
              </w:rPr>
            </w:pPr>
          </w:p>
        </w:tc>
        <w:tc>
          <w:tcPr>
            <w:tcW w:w="939" w:type="dxa"/>
            <w:shd w:val="clear" w:color="auto" w:fill="auto"/>
            <w:vAlign w:val="bottom"/>
          </w:tcPr>
          <w:p w:rsidR="006E3C29" w:rsidRDefault="006E3C29" w:rsidP="002175A8">
            <w:pPr>
              <w:rPr>
                <w:rFonts w:ascii="宋体" w:hAnsi="宋体" w:cs="宋体"/>
                <w:color w:val="000000"/>
                <w:sz w:val="20"/>
                <w:szCs w:val="20"/>
              </w:rPr>
            </w:pPr>
          </w:p>
        </w:tc>
        <w:tc>
          <w:tcPr>
            <w:tcW w:w="1066" w:type="dxa"/>
            <w:shd w:val="clear" w:color="auto" w:fill="auto"/>
            <w:vAlign w:val="bottom"/>
          </w:tcPr>
          <w:p w:rsidR="006E3C29" w:rsidRDefault="006E3C29" w:rsidP="002175A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00"/>
        </w:trPr>
        <w:tc>
          <w:tcPr>
            <w:tcW w:w="25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0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6E3C29" w:rsidTr="002175A8">
        <w:trPr>
          <w:trHeight w:val="312"/>
        </w:trPr>
        <w:tc>
          <w:tcPr>
            <w:tcW w:w="15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12"/>
        </w:trPr>
        <w:tc>
          <w:tcPr>
            <w:tcW w:w="15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12"/>
        </w:trPr>
        <w:tc>
          <w:tcPr>
            <w:tcW w:w="15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00"/>
        </w:trPr>
        <w:tc>
          <w:tcPr>
            <w:tcW w:w="25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132,742.34</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61,946.86</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68,771.79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2,023.69</w:t>
            </w:r>
          </w:p>
        </w:tc>
      </w:tr>
      <w:tr w:rsidR="006E3C29" w:rsidTr="002175A8">
        <w:trPr>
          <w:trHeight w:val="300"/>
        </w:trPr>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2050205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高等教育</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132,742.34</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61,946.86</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68,771.79</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2,023.69</w:t>
            </w:r>
          </w:p>
        </w:tc>
      </w:tr>
    </w:tbl>
    <w:p w:rsidR="006E3C29" w:rsidRDefault="006E3C29" w:rsidP="006E3C29">
      <w:pPr>
        <w:spacing w:line="360" w:lineRule="auto"/>
        <w:rPr>
          <w:rFonts w:ascii="仿宋_GB2312" w:eastAsia="仿宋_GB2312" w:hAnsi="宋体" w:cs="宋体"/>
          <w:kern w:val="0"/>
          <w:sz w:val="32"/>
          <w:szCs w:val="32"/>
        </w:rPr>
      </w:pPr>
    </w:p>
    <w:p w:rsidR="006E3C29" w:rsidRDefault="006E3C29" w:rsidP="006E3C29">
      <w:pPr>
        <w:numPr>
          <w:ilvl w:val="0"/>
          <w:numId w:val="1"/>
        </w:numPr>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财政拨款收入支出决算表</w:t>
      </w:r>
    </w:p>
    <w:tbl>
      <w:tblPr>
        <w:tblW w:w="9941" w:type="dxa"/>
        <w:tblLayout w:type="fixed"/>
        <w:tblCellMar>
          <w:top w:w="15" w:type="dxa"/>
          <w:left w:w="15" w:type="dxa"/>
          <w:bottom w:w="15" w:type="dxa"/>
          <w:right w:w="15" w:type="dxa"/>
        </w:tblCellMar>
        <w:tblLook w:val="04A0"/>
      </w:tblPr>
      <w:tblGrid>
        <w:gridCol w:w="1849"/>
        <w:gridCol w:w="2017"/>
        <w:gridCol w:w="1799"/>
        <w:gridCol w:w="1179"/>
        <w:gridCol w:w="1249"/>
        <w:gridCol w:w="1848"/>
      </w:tblGrid>
      <w:tr w:rsidR="006E3C29" w:rsidTr="002175A8">
        <w:trPr>
          <w:trHeight w:val="495"/>
        </w:trPr>
        <w:tc>
          <w:tcPr>
            <w:tcW w:w="9941" w:type="dxa"/>
            <w:gridSpan w:val="6"/>
            <w:shd w:val="clear" w:color="auto" w:fill="auto"/>
            <w:vAlign w:val="bottom"/>
          </w:tcPr>
          <w:p w:rsidR="006E3C29" w:rsidRDefault="006E3C29" w:rsidP="002175A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财政拨款收入支出决算表</w:t>
            </w:r>
          </w:p>
        </w:tc>
      </w:tr>
      <w:tr w:rsidR="006E3C29" w:rsidTr="002175A8">
        <w:trPr>
          <w:trHeight w:val="300"/>
        </w:trPr>
        <w:tc>
          <w:tcPr>
            <w:tcW w:w="1849" w:type="dxa"/>
            <w:shd w:val="clear" w:color="auto" w:fill="auto"/>
            <w:vAlign w:val="bottom"/>
          </w:tcPr>
          <w:p w:rsidR="006E3C29" w:rsidRDefault="006E3C29" w:rsidP="002175A8">
            <w:pPr>
              <w:jc w:val="center"/>
              <w:rPr>
                <w:rFonts w:ascii="宋体" w:hAnsi="宋体" w:cs="宋体"/>
                <w:color w:val="000000"/>
                <w:sz w:val="20"/>
                <w:szCs w:val="20"/>
              </w:rPr>
            </w:pPr>
          </w:p>
        </w:tc>
        <w:tc>
          <w:tcPr>
            <w:tcW w:w="2017" w:type="dxa"/>
            <w:shd w:val="clear" w:color="auto" w:fill="auto"/>
            <w:vAlign w:val="bottom"/>
          </w:tcPr>
          <w:p w:rsidR="006E3C29" w:rsidRDefault="006E3C29" w:rsidP="002175A8">
            <w:pPr>
              <w:jc w:val="center"/>
              <w:rPr>
                <w:rFonts w:ascii="宋体" w:hAnsi="宋体" w:cs="宋体"/>
                <w:color w:val="000000"/>
                <w:sz w:val="20"/>
                <w:szCs w:val="20"/>
              </w:rPr>
            </w:pPr>
          </w:p>
        </w:tc>
        <w:tc>
          <w:tcPr>
            <w:tcW w:w="1799" w:type="dxa"/>
            <w:shd w:val="clear" w:color="auto" w:fill="auto"/>
            <w:vAlign w:val="bottom"/>
          </w:tcPr>
          <w:p w:rsidR="006E3C29" w:rsidRDefault="006E3C29" w:rsidP="002175A8">
            <w:pPr>
              <w:jc w:val="center"/>
              <w:rPr>
                <w:rFonts w:ascii="宋体" w:hAnsi="宋体" w:cs="宋体"/>
                <w:color w:val="000000"/>
                <w:sz w:val="20"/>
                <w:szCs w:val="20"/>
              </w:rPr>
            </w:pPr>
          </w:p>
        </w:tc>
        <w:tc>
          <w:tcPr>
            <w:tcW w:w="1179" w:type="dxa"/>
            <w:shd w:val="clear" w:color="auto" w:fill="auto"/>
            <w:vAlign w:val="bottom"/>
          </w:tcPr>
          <w:p w:rsidR="006E3C29" w:rsidRDefault="006E3C29" w:rsidP="002175A8">
            <w:pPr>
              <w:jc w:val="center"/>
              <w:rPr>
                <w:rFonts w:ascii="宋体" w:hAnsi="宋体" w:cs="宋体"/>
                <w:color w:val="000000"/>
                <w:sz w:val="20"/>
                <w:szCs w:val="20"/>
              </w:rPr>
            </w:pPr>
          </w:p>
        </w:tc>
        <w:tc>
          <w:tcPr>
            <w:tcW w:w="1249" w:type="dxa"/>
            <w:shd w:val="clear" w:color="auto" w:fill="auto"/>
            <w:vAlign w:val="bottom"/>
          </w:tcPr>
          <w:p w:rsidR="006E3C29" w:rsidRDefault="006E3C29" w:rsidP="002175A8">
            <w:pPr>
              <w:jc w:val="center"/>
              <w:rPr>
                <w:rFonts w:ascii="宋体" w:hAnsi="宋体" w:cs="宋体"/>
                <w:color w:val="000000"/>
                <w:sz w:val="20"/>
                <w:szCs w:val="20"/>
              </w:rPr>
            </w:pPr>
          </w:p>
        </w:tc>
        <w:tc>
          <w:tcPr>
            <w:tcW w:w="1848" w:type="dxa"/>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公开04表</w:t>
            </w:r>
          </w:p>
        </w:tc>
      </w:tr>
      <w:tr w:rsidR="006E3C29" w:rsidTr="002175A8">
        <w:trPr>
          <w:trHeight w:val="300"/>
        </w:trPr>
        <w:tc>
          <w:tcPr>
            <w:tcW w:w="3866" w:type="dxa"/>
            <w:gridSpan w:val="2"/>
            <w:shd w:val="clear" w:color="auto" w:fill="auto"/>
            <w:vAlign w:val="bottom"/>
          </w:tcPr>
          <w:p w:rsidR="006E3C29" w:rsidRDefault="006E3C29" w:rsidP="002175A8">
            <w:pPr>
              <w:rPr>
                <w:rFonts w:ascii="Arial" w:hAnsi="Arial" w:cs="Arial"/>
                <w:color w:val="000000"/>
                <w:sz w:val="20"/>
                <w:szCs w:val="20"/>
              </w:rPr>
            </w:pPr>
            <w:r>
              <w:rPr>
                <w:rFonts w:ascii="宋体" w:hAnsi="宋体" w:cs="宋体" w:hint="eastAsia"/>
                <w:color w:val="000000"/>
                <w:kern w:val="0"/>
                <w:sz w:val="20"/>
                <w:szCs w:val="20"/>
              </w:rPr>
              <w:t>编制单位：西安建筑科技大学</w:t>
            </w:r>
          </w:p>
        </w:tc>
        <w:tc>
          <w:tcPr>
            <w:tcW w:w="1799" w:type="dxa"/>
            <w:shd w:val="clear" w:color="auto" w:fill="auto"/>
            <w:vAlign w:val="bottom"/>
          </w:tcPr>
          <w:p w:rsidR="006E3C29" w:rsidRDefault="006E3C29" w:rsidP="002175A8">
            <w:pPr>
              <w:rPr>
                <w:rFonts w:ascii="Arial" w:hAnsi="Arial" w:cs="Arial"/>
                <w:color w:val="000000"/>
                <w:sz w:val="20"/>
                <w:szCs w:val="20"/>
              </w:rPr>
            </w:pPr>
          </w:p>
        </w:tc>
        <w:tc>
          <w:tcPr>
            <w:tcW w:w="1179" w:type="dxa"/>
            <w:shd w:val="clear" w:color="auto" w:fill="auto"/>
            <w:vAlign w:val="bottom"/>
          </w:tcPr>
          <w:p w:rsidR="006E3C29" w:rsidRDefault="006E3C29" w:rsidP="002175A8">
            <w:pPr>
              <w:rPr>
                <w:rFonts w:ascii="Arial" w:hAnsi="Arial" w:cs="Arial"/>
                <w:color w:val="000000"/>
                <w:sz w:val="20"/>
                <w:szCs w:val="20"/>
              </w:rPr>
            </w:pPr>
          </w:p>
        </w:tc>
        <w:tc>
          <w:tcPr>
            <w:tcW w:w="1249" w:type="dxa"/>
            <w:shd w:val="clear" w:color="auto" w:fill="auto"/>
            <w:vAlign w:val="bottom"/>
          </w:tcPr>
          <w:p w:rsidR="006E3C29" w:rsidRDefault="006E3C29" w:rsidP="002175A8">
            <w:pPr>
              <w:rPr>
                <w:rFonts w:ascii="Arial" w:hAnsi="Arial" w:cs="Arial"/>
                <w:color w:val="000000"/>
                <w:sz w:val="20"/>
                <w:szCs w:val="20"/>
              </w:rPr>
            </w:pPr>
          </w:p>
        </w:tc>
        <w:tc>
          <w:tcPr>
            <w:tcW w:w="1848" w:type="dxa"/>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00"/>
        </w:trPr>
        <w:tc>
          <w:tcPr>
            <w:tcW w:w="3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6E3C29" w:rsidTr="002175A8">
        <w:trPr>
          <w:trHeight w:val="300"/>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c>
          <w:tcPr>
            <w:tcW w:w="17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2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6E3C29" w:rsidTr="002175A8">
        <w:trPr>
          <w:trHeight w:val="70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7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1、一般公共预算财政拨款</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1、一般公共服务支出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2、政府性基金预算财政拨款</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2、外交支出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3、国有资本经营预算收入</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3、国防支出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4、公共安全支出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5、教育支出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54,310.29</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54,310.29</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6、科学技术支出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500.00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500.00</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7、文化体育与传媒支出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8、社会保障和就业支出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7,021.12</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7,021.12</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9、医疗卫生与计划生育支出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72.00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72.00</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10、节能环保支出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11、城乡社区支出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12、农林水支出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13、交通运输支出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14、资源勘探信息等支出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15、商业服务业等支出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16、金融支出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17、援助其他地区支出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18、国土海洋气象等支出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19、住房保障支出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1,588.20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1,588.20</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20、油物资储备支出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21、其他支出</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本年收入合计</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本年支出合计</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年初财政拨款结转和结余</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年末财政拨款结转和结余</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一般公共预算财政拨款</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 xml:space="preserve">    政府性基金预算财政拨款</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收入总计</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支出总计</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00"/>
        </w:trPr>
        <w:tc>
          <w:tcPr>
            <w:tcW w:w="9941" w:type="dxa"/>
            <w:gridSpan w:val="6"/>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w:t>
            </w:r>
          </w:p>
        </w:tc>
      </w:tr>
    </w:tbl>
    <w:p w:rsidR="006E3C29" w:rsidRDefault="006E3C29" w:rsidP="006E3C29">
      <w:pPr>
        <w:numPr>
          <w:ilvl w:val="0"/>
          <w:numId w:val="1"/>
        </w:numPr>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一般公共预算财政拨款支出决算表</w:t>
      </w:r>
    </w:p>
    <w:tbl>
      <w:tblPr>
        <w:tblW w:w="9148" w:type="dxa"/>
        <w:tblLayout w:type="fixed"/>
        <w:tblCellMar>
          <w:top w:w="15" w:type="dxa"/>
          <w:left w:w="15" w:type="dxa"/>
          <w:bottom w:w="15" w:type="dxa"/>
          <w:right w:w="15" w:type="dxa"/>
        </w:tblCellMar>
        <w:tblLook w:val="04A0"/>
      </w:tblPr>
      <w:tblGrid>
        <w:gridCol w:w="525"/>
        <w:gridCol w:w="525"/>
        <w:gridCol w:w="538"/>
        <w:gridCol w:w="1305"/>
        <w:gridCol w:w="960"/>
        <w:gridCol w:w="1185"/>
        <w:gridCol w:w="1335"/>
        <w:gridCol w:w="1440"/>
        <w:gridCol w:w="1335"/>
      </w:tblGrid>
      <w:tr w:rsidR="006E3C29" w:rsidTr="002175A8">
        <w:trPr>
          <w:trHeight w:val="825"/>
        </w:trPr>
        <w:tc>
          <w:tcPr>
            <w:tcW w:w="9148" w:type="dxa"/>
            <w:gridSpan w:val="9"/>
            <w:shd w:val="clear" w:color="auto" w:fill="auto"/>
            <w:vAlign w:val="bottom"/>
          </w:tcPr>
          <w:p w:rsidR="006E3C29" w:rsidRDefault="006E3C29" w:rsidP="002175A8">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一般公共预算财政拨款支出决算表</w:t>
            </w:r>
          </w:p>
        </w:tc>
      </w:tr>
      <w:tr w:rsidR="006E3C29" w:rsidTr="002175A8">
        <w:trPr>
          <w:trHeight w:val="300"/>
        </w:trPr>
        <w:tc>
          <w:tcPr>
            <w:tcW w:w="525" w:type="dxa"/>
            <w:shd w:val="clear" w:color="auto" w:fill="auto"/>
            <w:vAlign w:val="bottom"/>
          </w:tcPr>
          <w:p w:rsidR="006E3C29" w:rsidRDefault="006E3C29" w:rsidP="002175A8">
            <w:pPr>
              <w:rPr>
                <w:rFonts w:ascii="Arial" w:hAnsi="Arial" w:cs="Arial"/>
                <w:color w:val="000000"/>
                <w:sz w:val="20"/>
                <w:szCs w:val="20"/>
              </w:rPr>
            </w:pPr>
          </w:p>
        </w:tc>
        <w:tc>
          <w:tcPr>
            <w:tcW w:w="525" w:type="dxa"/>
            <w:shd w:val="clear" w:color="auto" w:fill="auto"/>
            <w:vAlign w:val="bottom"/>
          </w:tcPr>
          <w:p w:rsidR="006E3C29" w:rsidRDefault="006E3C29" w:rsidP="002175A8">
            <w:pPr>
              <w:rPr>
                <w:rFonts w:ascii="Arial" w:hAnsi="Arial" w:cs="Arial"/>
                <w:color w:val="000000"/>
                <w:sz w:val="20"/>
                <w:szCs w:val="20"/>
              </w:rPr>
            </w:pPr>
          </w:p>
        </w:tc>
        <w:tc>
          <w:tcPr>
            <w:tcW w:w="538" w:type="dxa"/>
            <w:shd w:val="clear" w:color="auto" w:fill="auto"/>
            <w:vAlign w:val="bottom"/>
          </w:tcPr>
          <w:p w:rsidR="006E3C29" w:rsidRDefault="006E3C29" w:rsidP="002175A8">
            <w:pPr>
              <w:rPr>
                <w:rFonts w:ascii="Arial" w:hAnsi="Arial" w:cs="Arial"/>
                <w:color w:val="000000"/>
                <w:sz w:val="20"/>
                <w:szCs w:val="20"/>
              </w:rPr>
            </w:pPr>
          </w:p>
        </w:tc>
        <w:tc>
          <w:tcPr>
            <w:tcW w:w="1305" w:type="dxa"/>
            <w:shd w:val="clear" w:color="auto" w:fill="auto"/>
            <w:vAlign w:val="bottom"/>
          </w:tcPr>
          <w:p w:rsidR="006E3C29" w:rsidRDefault="006E3C29" w:rsidP="002175A8">
            <w:pPr>
              <w:rPr>
                <w:rFonts w:ascii="Arial" w:hAnsi="Arial" w:cs="Arial"/>
                <w:color w:val="000000"/>
                <w:sz w:val="20"/>
                <w:szCs w:val="20"/>
              </w:rPr>
            </w:pPr>
          </w:p>
        </w:tc>
        <w:tc>
          <w:tcPr>
            <w:tcW w:w="960" w:type="dxa"/>
            <w:shd w:val="clear" w:color="auto" w:fill="auto"/>
            <w:vAlign w:val="bottom"/>
          </w:tcPr>
          <w:p w:rsidR="006E3C29" w:rsidRDefault="006E3C29" w:rsidP="002175A8">
            <w:pPr>
              <w:rPr>
                <w:rFonts w:ascii="Arial" w:hAnsi="Arial" w:cs="Arial"/>
                <w:color w:val="000000"/>
                <w:sz w:val="20"/>
                <w:szCs w:val="20"/>
              </w:rPr>
            </w:pPr>
          </w:p>
        </w:tc>
        <w:tc>
          <w:tcPr>
            <w:tcW w:w="1185" w:type="dxa"/>
            <w:shd w:val="clear" w:color="auto" w:fill="auto"/>
            <w:vAlign w:val="bottom"/>
          </w:tcPr>
          <w:p w:rsidR="006E3C29" w:rsidRDefault="006E3C29" w:rsidP="002175A8">
            <w:pPr>
              <w:rPr>
                <w:rFonts w:ascii="Arial" w:hAnsi="Arial" w:cs="Arial"/>
                <w:color w:val="000000"/>
                <w:sz w:val="20"/>
                <w:szCs w:val="20"/>
              </w:rPr>
            </w:pPr>
          </w:p>
        </w:tc>
        <w:tc>
          <w:tcPr>
            <w:tcW w:w="1335" w:type="dxa"/>
            <w:shd w:val="clear" w:color="auto" w:fill="auto"/>
            <w:vAlign w:val="bottom"/>
          </w:tcPr>
          <w:p w:rsidR="006E3C29" w:rsidRDefault="006E3C29" w:rsidP="002175A8">
            <w:pPr>
              <w:rPr>
                <w:rFonts w:ascii="Arial" w:hAnsi="Arial" w:cs="Arial"/>
                <w:color w:val="000000"/>
                <w:sz w:val="20"/>
                <w:szCs w:val="20"/>
              </w:rPr>
            </w:pPr>
          </w:p>
        </w:tc>
        <w:tc>
          <w:tcPr>
            <w:tcW w:w="1440" w:type="dxa"/>
            <w:shd w:val="clear" w:color="auto" w:fill="auto"/>
            <w:vAlign w:val="bottom"/>
          </w:tcPr>
          <w:p w:rsidR="006E3C29" w:rsidRDefault="006E3C29" w:rsidP="002175A8">
            <w:pPr>
              <w:rPr>
                <w:rFonts w:ascii="Arial" w:hAnsi="Arial" w:cs="Arial"/>
                <w:color w:val="000000"/>
                <w:sz w:val="20"/>
                <w:szCs w:val="20"/>
              </w:rPr>
            </w:pPr>
          </w:p>
        </w:tc>
        <w:tc>
          <w:tcPr>
            <w:tcW w:w="1335" w:type="dxa"/>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公开05表</w:t>
            </w:r>
          </w:p>
        </w:tc>
      </w:tr>
      <w:tr w:rsidR="006E3C29" w:rsidTr="002175A8">
        <w:trPr>
          <w:trHeight w:val="300"/>
        </w:trPr>
        <w:tc>
          <w:tcPr>
            <w:tcW w:w="2893" w:type="dxa"/>
            <w:gridSpan w:val="4"/>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编制单位：西安建筑科技大学</w:t>
            </w:r>
          </w:p>
        </w:tc>
        <w:tc>
          <w:tcPr>
            <w:tcW w:w="960" w:type="dxa"/>
            <w:shd w:val="clear" w:color="auto" w:fill="auto"/>
            <w:vAlign w:val="bottom"/>
          </w:tcPr>
          <w:p w:rsidR="006E3C29" w:rsidRDefault="006E3C29" w:rsidP="002175A8">
            <w:pPr>
              <w:rPr>
                <w:rFonts w:ascii="Arial" w:hAnsi="Arial" w:cs="Arial"/>
                <w:color w:val="000000"/>
                <w:sz w:val="20"/>
                <w:szCs w:val="20"/>
              </w:rPr>
            </w:pPr>
          </w:p>
        </w:tc>
        <w:tc>
          <w:tcPr>
            <w:tcW w:w="1185" w:type="dxa"/>
            <w:shd w:val="clear" w:color="auto" w:fill="auto"/>
            <w:vAlign w:val="bottom"/>
          </w:tcPr>
          <w:p w:rsidR="006E3C29" w:rsidRDefault="006E3C29" w:rsidP="002175A8">
            <w:pPr>
              <w:rPr>
                <w:rFonts w:ascii="Arial" w:hAnsi="Arial" w:cs="Arial"/>
                <w:color w:val="000000"/>
                <w:sz w:val="20"/>
                <w:szCs w:val="20"/>
              </w:rPr>
            </w:pPr>
          </w:p>
        </w:tc>
        <w:tc>
          <w:tcPr>
            <w:tcW w:w="1335" w:type="dxa"/>
            <w:shd w:val="clear" w:color="auto" w:fill="auto"/>
            <w:vAlign w:val="bottom"/>
          </w:tcPr>
          <w:p w:rsidR="006E3C29" w:rsidRDefault="006E3C29" w:rsidP="002175A8">
            <w:pPr>
              <w:rPr>
                <w:rFonts w:ascii="Arial" w:hAnsi="Arial" w:cs="Arial"/>
                <w:color w:val="000000"/>
                <w:sz w:val="20"/>
                <w:szCs w:val="20"/>
              </w:rPr>
            </w:pPr>
          </w:p>
        </w:tc>
        <w:tc>
          <w:tcPr>
            <w:tcW w:w="1440" w:type="dxa"/>
            <w:shd w:val="clear" w:color="auto" w:fill="auto"/>
            <w:vAlign w:val="bottom"/>
          </w:tcPr>
          <w:p w:rsidR="006E3C29" w:rsidRDefault="006E3C29" w:rsidP="002175A8">
            <w:pPr>
              <w:rPr>
                <w:rFonts w:ascii="Arial" w:hAnsi="Arial" w:cs="Arial"/>
                <w:color w:val="000000"/>
                <w:sz w:val="20"/>
                <w:szCs w:val="20"/>
              </w:rPr>
            </w:pPr>
          </w:p>
        </w:tc>
        <w:tc>
          <w:tcPr>
            <w:tcW w:w="1335" w:type="dxa"/>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00"/>
        </w:trPr>
        <w:tc>
          <w:tcPr>
            <w:tcW w:w="28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62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6E3C29" w:rsidTr="002175A8">
        <w:trPr>
          <w:trHeight w:val="300"/>
        </w:trPr>
        <w:tc>
          <w:tcPr>
            <w:tcW w:w="15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6E3C29" w:rsidTr="002175A8">
        <w:trPr>
          <w:trHeight w:val="312"/>
        </w:trPr>
        <w:tc>
          <w:tcPr>
            <w:tcW w:w="158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日常公用经费</w:t>
            </w: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12"/>
        </w:trPr>
        <w:tc>
          <w:tcPr>
            <w:tcW w:w="158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00"/>
        </w:trPr>
        <w:tc>
          <w:tcPr>
            <w:tcW w:w="28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23,755.91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20,595.50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3,160.40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39,735.70</w:t>
            </w:r>
          </w:p>
        </w:tc>
      </w:tr>
      <w:tr w:rsidR="006E3C29" w:rsidTr="002175A8">
        <w:trPr>
          <w:trHeight w:val="300"/>
        </w:trPr>
        <w:tc>
          <w:tcPr>
            <w:tcW w:w="15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2050205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高等教育</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63,491.61</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23,755.91</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20,595.50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3,160.40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39,735.70</w:t>
            </w:r>
          </w:p>
        </w:tc>
      </w:tr>
      <w:tr w:rsidR="006E3C29" w:rsidTr="002175A8">
        <w:trPr>
          <w:trHeight w:val="300"/>
        </w:trPr>
        <w:tc>
          <w:tcPr>
            <w:tcW w:w="9148" w:type="dxa"/>
            <w:gridSpan w:val="9"/>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注：本表反映部门本年度一般公共预算财政拨款实际支出情况。</w:t>
            </w:r>
          </w:p>
        </w:tc>
      </w:tr>
    </w:tbl>
    <w:p w:rsidR="006E3C29" w:rsidRDefault="006E3C29" w:rsidP="006E3C29">
      <w:pPr>
        <w:spacing w:line="360" w:lineRule="auto"/>
        <w:rPr>
          <w:rFonts w:ascii="仿宋_GB2312" w:eastAsia="仿宋_GB2312" w:hAnsi="宋体" w:cs="宋体"/>
          <w:kern w:val="0"/>
          <w:sz w:val="32"/>
          <w:szCs w:val="32"/>
        </w:rPr>
      </w:pPr>
    </w:p>
    <w:p w:rsidR="006E3C29" w:rsidRDefault="006E3C29" w:rsidP="006E3C29">
      <w:pPr>
        <w:numPr>
          <w:ilvl w:val="0"/>
          <w:numId w:val="1"/>
        </w:numPr>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一般公共预算财政拨款基本支出决算表</w:t>
      </w:r>
    </w:p>
    <w:tbl>
      <w:tblPr>
        <w:tblW w:w="9525" w:type="dxa"/>
        <w:tblLayout w:type="fixed"/>
        <w:tblCellMar>
          <w:top w:w="15" w:type="dxa"/>
          <w:left w:w="15" w:type="dxa"/>
          <w:bottom w:w="15" w:type="dxa"/>
          <w:right w:w="15" w:type="dxa"/>
        </w:tblCellMar>
        <w:tblLook w:val="04A0"/>
      </w:tblPr>
      <w:tblGrid>
        <w:gridCol w:w="1080"/>
        <w:gridCol w:w="3045"/>
        <w:gridCol w:w="1380"/>
        <w:gridCol w:w="1410"/>
        <w:gridCol w:w="1395"/>
        <w:gridCol w:w="1215"/>
      </w:tblGrid>
      <w:tr w:rsidR="006E3C29" w:rsidTr="002175A8">
        <w:trPr>
          <w:trHeight w:val="660"/>
        </w:trPr>
        <w:tc>
          <w:tcPr>
            <w:tcW w:w="9525" w:type="dxa"/>
            <w:gridSpan w:val="6"/>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一般公共预算财政拨款基本支出决算表</w:t>
            </w:r>
          </w:p>
        </w:tc>
      </w:tr>
      <w:tr w:rsidR="006E3C29" w:rsidTr="002175A8">
        <w:trPr>
          <w:trHeight w:val="300"/>
        </w:trPr>
        <w:tc>
          <w:tcPr>
            <w:tcW w:w="1080" w:type="dxa"/>
            <w:shd w:val="clear" w:color="auto" w:fill="auto"/>
            <w:vAlign w:val="bottom"/>
          </w:tcPr>
          <w:p w:rsidR="006E3C29" w:rsidRDefault="006E3C29" w:rsidP="002175A8">
            <w:pPr>
              <w:rPr>
                <w:rFonts w:ascii="Arial" w:hAnsi="Arial" w:cs="Arial"/>
                <w:color w:val="000000"/>
                <w:sz w:val="20"/>
                <w:szCs w:val="20"/>
              </w:rPr>
            </w:pPr>
          </w:p>
        </w:tc>
        <w:tc>
          <w:tcPr>
            <w:tcW w:w="3045" w:type="dxa"/>
            <w:shd w:val="clear" w:color="auto" w:fill="auto"/>
            <w:vAlign w:val="bottom"/>
          </w:tcPr>
          <w:p w:rsidR="006E3C29" w:rsidRDefault="006E3C29" w:rsidP="002175A8">
            <w:pPr>
              <w:rPr>
                <w:rFonts w:ascii="Arial" w:hAnsi="Arial" w:cs="Arial"/>
                <w:color w:val="000000"/>
                <w:sz w:val="20"/>
                <w:szCs w:val="20"/>
              </w:rPr>
            </w:pPr>
          </w:p>
        </w:tc>
        <w:tc>
          <w:tcPr>
            <w:tcW w:w="1380" w:type="dxa"/>
            <w:shd w:val="clear" w:color="auto" w:fill="auto"/>
            <w:vAlign w:val="bottom"/>
          </w:tcPr>
          <w:p w:rsidR="006E3C29" w:rsidRDefault="006E3C29" w:rsidP="002175A8">
            <w:pPr>
              <w:rPr>
                <w:rFonts w:ascii="Arial" w:hAnsi="Arial" w:cs="Arial"/>
                <w:color w:val="000000"/>
                <w:sz w:val="20"/>
                <w:szCs w:val="20"/>
              </w:rPr>
            </w:pPr>
          </w:p>
        </w:tc>
        <w:tc>
          <w:tcPr>
            <w:tcW w:w="1410" w:type="dxa"/>
            <w:shd w:val="clear" w:color="auto" w:fill="auto"/>
            <w:vAlign w:val="bottom"/>
          </w:tcPr>
          <w:p w:rsidR="006E3C29" w:rsidRDefault="006E3C29" w:rsidP="002175A8">
            <w:pPr>
              <w:rPr>
                <w:rFonts w:ascii="Arial" w:hAnsi="Arial" w:cs="Arial"/>
                <w:color w:val="000000"/>
                <w:sz w:val="20"/>
                <w:szCs w:val="20"/>
              </w:rPr>
            </w:pPr>
          </w:p>
        </w:tc>
        <w:tc>
          <w:tcPr>
            <w:tcW w:w="1395" w:type="dxa"/>
            <w:shd w:val="clear" w:color="auto" w:fill="auto"/>
            <w:vAlign w:val="bottom"/>
          </w:tcPr>
          <w:p w:rsidR="006E3C29" w:rsidRDefault="006E3C29" w:rsidP="002175A8">
            <w:pPr>
              <w:rPr>
                <w:rFonts w:ascii="Arial" w:hAnsi="Arial" w:cs="Arial"/>
                <w:color w:val="000000"/>
                <w:sz w:val="20"/>
                <w:szCs w:val="20"/>
              </w:rPr>
            </w:pPr>
          </w:p>
        </w:tc>
        <w:tc>
          <w:tcPr>
            <w:tcW w:w="1215" w:type="dxa"/>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Arial" w:hAnsi="Arial" w:cs="Arial"/>
                <w:color w:val="000000"/>
                <w:kern w:val="0"/>
                <w:sz w:val="20"/>
                <w:szCs w:val="20"/>
              </w:rPr>
              <w:t>06</w:t>
            </w:r>
            <w:r>
              <w:rPr>
                <w:rStyle w:val="font01"/>
                <w:rFonts w:hint="default"/>
              </w:rPr>
              <w:t>表</w:t>
            </w:r>
          </w:p>
        </w:tc>
      </w:tr>
      <w:tr w:rsidR="006E3C29" w:rsidTr="002175A8">
        <w:trPr>
          <w:trHeight w:val="300"/>
        </w:trPr>
        <w:tc>
          <w:tcPr>
            <w:tcW w:w="1080" w:type="dxa"/>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编制部门：</w:t>
            </w:r>
          </w:p>
        </w:tc>
        <w:tc>
          <w:tcPr>
            <w:tcW w:w="3045" w:type="dxa"/>
            <w:shd w:val="clear" w:color="auto" w:fill="auto"/>
            <w:vAlign w:val="center"/>
          </w:tcPr>
          <w:p w:rsidR="006E3C29" w:rsidRDefault="006E3C29" w:rsidP="002175A8">
            <w:pPr>
              <w:rPr>
                <w:rFonts w:ascii="Arial" w:hAnsi="Arial" w:cs="Arial"/>
                <w:color w:val="000000"/>
                <w:sz w:val="20"/>
                <w:szCs w:val="20"/>
              </w:rPr>
            </w:pPr>
          </w:p>
        </w:tc>
        <w:tc>
          <w:tcPr>
            <w:tcW w:w="1380" w:type="dxa"/>
            <w:shd w:val="clear" w:color="auto" w:fill="auto"/>
            <w:vAlign w:val="center"/>
          </w:tcPr>
          <w:p w:rsidR="006E3C29" w:rsidRDefault="006E3C29" w:rsidP="002175A8">
            <w:pPr>
              <w:rPr>
                <w:rFonts w:ascii="Arial" w:hAnsi="Arial" w:cs="Arial"/>
                <w:color w:val="000000"/>
                <w:sz w:val="20"/>
                <w:szCs w:val="20"/>
              </w:rPr>
            </w:pPr>
          </w:p>
        </w:tc>
        <w:tc>
          <w:tcPr>
            <w:tcW w:w="1410" w:type="dxa"/>
            <w:shd w:val="clear" w:color="auto" w:fill="auto"/>
            <w:vAlign w:val="center"/>
          </w:tcPr>
          <w:p w:rsidR="006E3C29" w:rsidRDefault="006E3C29" w:rsidP="002175A8">
            <w:pPr>
              <w:rPr>
                <w:rFonts w:ascii="Arial" w:hAnsi="Arial" w:cs="Arial"/>
                <w:color w:val="000000"/>
                <w:sz w:val="20"/>
                <w:szCs w:val="20"/>
              </w:rPr>
            </w:pPr>
          </w:p>
        </w:tc>
        <w:tc>
          <w:tcPr>
            <w:tcW w:w="1395" w:type="dxa"/>
            <w:shd w:val="clear" w:color="auto" w:fill="auto"/>
            <w:vAlign w:val="center"/>
          </w:tcPr>
          <w:p w:rsidR="006E3C29" w:rsidRDefault="006E3C29" w:rsidP="002175A8">
            <w:pPr>
              <w:rPr>
                <w:rFonts w:ascii="Arial" w:hAnsi="Arial" w:cs="Arial"/>
                <w:color w:val="000000"/>
                <w:sz w:val="20"/>
                <w:szCs w:val="20"/>
              </w:rPr>
            </w:pPr>
          </w:p>
        </w:tc>
        <w:tc>
          <w:tcPr>
            <w:tcW w:w="1215" w:type="dxa"/>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00"/>
        </w:trPr>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备注</w:t>
            </w: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经济分类编码</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00"/>
        </w:trPr>
        <w:tc>
          <w:tcPr>
            <w:tcW w:w="4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23,755.91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20,595.5 </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3,160.40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工资福利支出小计</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3,961.64</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3,961.64</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基本工资</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1,947.65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1,947.65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津贴补贴</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480.83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480.83</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奖金</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其他社会保障缴费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伙食补助费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绩效工资</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1,533.16</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1,533.16</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机关事业单位基本养老保险缴费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30109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职业年金缴费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30199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其他工资福利支出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商品和服务支出小计</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3,160.40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3,160.40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办公费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193.51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193.51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印刷费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咨询费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手续费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6.97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6.97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水费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214.64</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214.64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电费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202.66</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202.66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邮电费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取暖费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721.38</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721.38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30209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物业管理费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159.49</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159.49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差旅费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127.50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127.50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因公出国（境）费用</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维修（护）费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158.67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158.67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租赁费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177.40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177.40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会议费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培训费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27.00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27.00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30218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专用材料费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151.30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151.30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30226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劳务费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104.27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104.27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30228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工会经费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30229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福利费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259.76</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259.76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30231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公务用车运行维护费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30239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其他交通费用</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123.11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123.11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30299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其他商品和服务支出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262.73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262.73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303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对个人和家庭的补助小计</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16,633.86</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16,633.86</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离休费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218.28</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218.28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30302</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退休费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6,722.39</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6,722.39</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30303</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退职（役）费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30304</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抚恤金</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80.45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80.45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生活补助</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492.93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492.93</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30306</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救济费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30307</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医疗费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72.00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30308</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助学金</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7,459.61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7,459.61</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30309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奖励金</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30310</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生产补贴</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30311</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住房公积金</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1,588.20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1,588.20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3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30399</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ind w:firstLineChars="100" w:firstLine="200"/>
              <w:jc w:val="left"/>
              <w:textAlignment w:val="center"/>
              <w:rPr>
                <w:rFonts w:ascii="宋体" w:hAnsi="宋体" w:cs="宋体"/>
                <w:color w:val="000000"/>
                <w:sz w:val="20"/>
                <w:szCs w:val="20"/>
              </w:rPr>
            </w:pPr>
            <w:r>
              <w:rPr>
                <w:rFonts w:ascii="宋体" w:hAnsi="宋体" w:cs="宋体" w:hint="eastAsia"/>
                <w:color w:val="000000"/>
                <w:kern w:val="0"/>
                <w:sz w:val="20"/>
                <w:szCs w:val="20"/>
              </w:rPr>
              <w:t>其他对个人和家庭的补助支出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r>
      <w:tr w:rsidR="006E3C29" w:rsidTr="002175A8">
        <w:trPr>
          <w:trHeight w:val="540"/>
        </w:trPr>
        <w:tc>
          <w:tcPr>
            <w:tcW w:w="9525" w:type="dxa"/>
            <w:gridSpan w:val="6"/>
            <w:shd w:val="clear" w:color="auto" w:fill="auto"/>
            <w:vAlign w:val="center"/>
          </w:tcPr>
          <w:p w:rsidR="006E3C29" w:rsidRDefault="006E3C29" w:rsidP="002175A8">
            <w:pPr>
              <w:rPr>
                <w:rFonts w:ascii="Arial" w:hAnsi="Arial" w:cs="Arial"/>
                <w:color w:val="000000"/>
                <w:sz w:val="20"/>
                <w:szCs w:val="20"/>
              </w:rPr>
            </w:pPr>
            <w:r>
              <w:rPr>
                <w:rFonts w:ascii="宋体" w:hAnsi="宋体" w:cs="宋体" w:hint="eastAsia"/>
                <w:color w:val="000000"/>
                <w:kern w:val="0"/>
                <w:sz w:val="20"/>
                <w:szCs w:val="20"/>
              </w:rPr>
              <w:t>注：本表反映部门本年度一般公共预算财政拨款基本支出明细情况。</w:t>
            </w:r>
          </w:p>
        </w:tc>
      </w:tr>
    </w:tbl>
    <w:p w:rsidR="006E3C29" w:rsidRDefault="006E3C29" w:rsidP="006E3C29">
      <w:pPr>
        <w:spacing w:line="360" w:lineRule="auto"/>
        <w:rPr>
          <w:rFonts w:ascii="仿宋_GB2312" w:eastAsia="仿宋_GB2312" w:hAnsi="宋体" w:cs="宋体"/>
          <w:kern w:val="0"/>
          <w:sz w:val="32"/>
          <w:szCs w:val="32"/>
        </w:rPr>
      </w:pPr>
    </w:p>
    <w:p w:rsidR="006E3C29" w:rsidRDefault="006E3C29" w:rsidP="006E3C29">
      <w:pPr>
        <w:numPr>
          <w:ilvl w:val="0"/>
          <w:numId w:val="1"/>
        </w:numPr>
        <w:spacing w:line="360" w:lineRule="auto"/>
        <w:ind w:firstLineChars="225" w:firstLine="720"/>
        <w:rPr>
          <w:rFonts w:ascii="仿宋_GB2312" w:eastAsia="仿宋_GB2312" w:hAnsi="宋体" w:cs="宋体"/>
          <w:kern w:val="0"/>
          <w:sz w:val="32"/>
          <w:szCs w:val="32"/>
        </w:rPr>
      </w:pPr>
      <w:r>
        <w:rPr>
          <w:rFonts w:ascii="仿宋_GB2312" w:eastAsia="仿宋_GB2312" w:hAnsi="宋体" w:cs="宋体" w:hint="eastAsia"/>
          <w:kern w:val="0"/>
          <w:sz w:val="32"/>
          <w:szCs w:val="32"/>
        </w:rPr>
        <w:t>一般公共预算财政拨款“三公”经费、会议费、培训费支出决算表</w:t>
      </w:r>
    </w:p>
    <w:tbl>
      <w:tblPr>
        <w:tblW w:w="8472" w:type="dxa"/>
        <w:tblLayout w:type="fixed"/>
        <w:tblCellMar>
          <w:top w:w="15" w:type="dxa"/>
          <w:left w:w="15" w:type="dxa"/>
          <w:bottom w:w="15" w:type="dxa"/>
          <w:right w:w="15" w:type="dxa"/>
        </w:tblCellMar>
        <w:tblLook w:val="04A0"/>
      </w:tblPr>
      <w:tblGrid>
        <w:gridCol w:w="986"/>
        <w:gridCol w:w="970"/>
        <w:gridCol w:w="955"/>
        <w:gridCol w:w="867"/>
        <w:gridCol w:w="1664"/>
        <w:gridCol w:w="986"/>
        <w:gridCol w:w="1059"/>
        <w:gridCol w:w="985"/>
      </w:tblGrid>
      <w:tr w:rsidR="006E3C29" w:rsidTr="002175A8">
        <w:trPr>
          <w:trHeight w:val="900"/>
        </w:trPr>
        <w:tc>
          <w:tcPr>
            <w:tcW w:w="8472" w:type="dxa"/>
            <w:gridSpan w:val="8"/>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一般公共预算财政拨款“三公”经费、会议费、培训费支出决算表</w:t>
            </w:r>
          </w:p>
        </w:tc>
      </w:tr>
      <w:tr w:rsidR="006E3C29" w:rsidTr="002175A8">
        <w:trPr>
          <w:trHeight w:val="300"/>
        </w:trPr>
        <w:tc>
          <w:tcPr>
            <w:tcW w:w="986" w:type="dxa"/>
            <w:shd w:val="clear" w:color="auto" w:fill="auto"/>
            <w:vAlign w:val="center"/>
          </w:tcPr>
          <w:p w:rsidR="006E3C29" w:rsidRDefault="006E3C29" w:rsidP="002175A8">
            <w:pPr>
              <w:rPr>
                <w:rFonts w:ascii="宋体" w:hAnsi="宋体" w:cs="宋体"/>
                <w:color w:val="000000"/>
                <w:sz w:val="20"/>
                <w:szCs w:val="20"/>
              </w:rPr>
            </w:pPr>
          </w:p>
        </w:tc>
        <w:tc>
          <w:tcPr>
            <w:tcW w:w="970" w:type="dxa"/>
            <w:shd w:val="clear" w:color="auto" w:fill="auto"/>
            <w:vAlign w:val="center"/>
          </w:tcPr>
          <w:p w:rsidR="006E3C29" w:rsidRDefault="006E3C29" w:rsidP="002175A8">
            <w:pPr>
              <w:rPr>
                <w:rFonts w:ascii="宋体" w:hAnsi="宋体" w:cs="宋体"/>
                <w:color w:val="000000"/>
                <w:sz w:val="20"/>
                <w:szCs w:val="20"/>
              </w:rPr>
            </w:pPr>
          </w:p>
        </w:tc>
        <w:tc>
          <w:tcPr>
            <w:tcW w:w="955" w:type="dxa"/>
            <w:shd w:val="clear" w:color="auto" w:fill="auto"/>
            <w:vAlign w:val="center"/>
          </w:tcPr>
          <w:p w:rsidR="006E3C29" w:rsidRDefault="006E3C29" w:rsidP="002175A8">
            <w:pPr>
              <w:rPr>
                <w:rFonts w:ascii="宋体" w:hAnsi="宋体" w:cs="宋体"/>
                <w:color w:val="000000"/>
                <w:sz w:val="20"/>
                <w:szCs w:val="20"/>
              </w:rPr>
            </w:pPr>
          </w:p>
        </w:tc>
        <w:tc>
          <w:tcPr>
            <w:tcW w:w="867" w:type="dxa"/>
            <w:shd w:val="clear" w:color="auto" w:fill="auto"/>
            <w:vAlign w:val="center"/>
          </w:tcPr>
          <w:p w:rsidR="006E3C29" w:rsidRDefault="006E3C29" w:rsidP="002175A8">
            <w:pPr>
              <w:rPr>
                <w:rFonts w:ascii="宋体" w:hAnsi="宋体" w:cs="宋体"/>
                <w:color w:val="000000"/>
                <w:sz w:val="20"/>
                <w:szCs w:val="20"/>
              </w:rPr>
            </w:pPr>
          </w:p>
        </w:tc>
        <w:tc>
          <w:tcPr>
            <w:tcW w:w="1664" w:type="dxa"/>
            <w:shd w:val="clear" w:color="auto" w:fill="auto"/>
            <w:vAlign w:val="center"/>
          </w:tcPr>
          <w:p w:rsidR="006E3C29" w:rsidRDefault="006E3C29" w:rsidP="002175A8">
            <w:pPr>
              <w:rPr>
                <w:rFonts w:ascii="宋体" w:hAnsi="宋体" w:cs="宋体"/>
                <w:color w:val="000000"/>
                <w:sz w:val="20"/>
                <w:szCs w:val="20"/>
              </w:rPr>
            </w:pPr>
          </w:p>
        </w:tc>
        <w:tc>
          <w:tcPr>
            <w:tcW w:w="986" w:type="dxa"/>
            <w:shd w:val="clear" w:color="auto" w:fill="auto"/>
            <w:vAlign w:val="center"/>
          </w:tcPr>
          <w:p w:rsidR="006E3C29" w:rsidRDefault="006E3C29" w:rsidP="002175A8">
            <w:pPr>
              <w:rPr>
                <w:rFonts w:ascii="宋体" w:hAnsi="宋体" w:cs="宋体"/>
                <w:color w:val="000000"/>
                <w:sz w:val="20"/>
                <w:szCs w:val="20"/>
              </w:rPr>
            </w:pPr>
          </w:p>
        </w:tc>
        <w:tc>
          <w:tcPr>
            <w:tcW w:w="1059" w:type="dxa"/>
            <w:shd w:val="clear" w:color="auto" w:fill="auto"/>
            <w:vAlign w:val="center"/>
          </w:tcPr>
          <w:p w:rsidR="006E3C29" w:rsidRDefault="006E3C29" w:rsidP="002175A8">
            <w:pPr>
              <w:rPr>
                <w:rFonts w:ascii="宋体" w:hAnsi="宋体" w:cs="宋体"/>
                <w:color w:val="000000"/>
                <w:sz w:val="20"/>
                <w:szCs w:val="20"/>
              </w:rPr>
            </w:pPr>
          </w:p>
        </w:tc>
        <w:tc>
          <w:tcPr>
            <w:tcW w:w="985" w:type="dxa"/>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6E3C29" w:rsidTr="002175A8">
        <w:trPr>
          <w:trHeight w:val="300"/>
        </w:trPr>
        <w:tc>
          <w:tcPr>
            <w:tcW w:w="2911" w:type="dxa"/>
            <w:gridSpan w:val="3"/>
            <w:shd w:val="clear" w:color="auto" w:fill="auto"/>
            <w:vAlign w:val="bottom"/>
          </w:tcPr>
          <w:p w:rsidR="006E3C29" w:rsidRDefault="006E3C29" w:rsidP="002175A8">
            <w:pPr>
              <w:rPr>
                <w:rFonts w:ascii="宋体" w:hAnsi="宋体" w:cs="宋体"/>
                <w:color w:val="000000"/>
                <w:sz w:val="20"/>
                <w:szCs w:val="20"/>
              </w:rPr>
            </w:pPr>
            <w:r>
              <w:rPr>
                <w:rFonts w:ascii="宋体" w:hAnsi="宋体" w:cs="宋体" w:hint="eastAsia"/>
                <w:color w:val="000000"/>
                <w:kern w:val="0"/>
                <w:sz w:val="20"/>
                <w:szCs w:val="20"/>
              </w:rPr>
              <w:t>编制单位：西安建筑科技大学</w:t>
            </w:r>
          </w:p>
        </w:tc>
        <w:tc>
          <w:tcPr>
            <w:tcW w:w="867" w:type="dxa"/>
            <w:shd w:val="clear" w:color="auto" w:fill="auto"/>
            <w:vAlign w:val="center"/>
          </w:tcPr>
          <w:p w:rsidR="006E3C29" w:rsidRDefault="006E3C29" w:rsidP="002175A8">
            <w:pPr>
              <w:rPr>
                <w:rFonts w:ascii="宋体" w:hAnsi="宋体" w:cs="宋体"/>
                <w:color w:val="000000"/>
                <w:sz w:val="20"/>
                <w:szCs w:val="20"/>
              </w:rPr>
            </w:pPr>
          </w:p>
        </w:tc>
        <w:tc>
          <w:tcPr>
            <w:tcW w:w="1664" w:type="dxa"/>
            <w:shd w:val="clear" w:color="auto" w:fill="auto"/>
            <w:vAlign w:val="center"/>
          </w:tcPr>
          <w:p w:rsidR="006E3C29" w:rsidRDefault="006E3C29" w:rsidP="002175A8">
            <w:pPr>
              <w:rPr>
                <w:rFonts w:ascii="宋体" w:hAnsi="宋体" w:cs="宋体"/>
                <w:color w:val="000000"/>
                <w:sz w:val="20"/>
                <w:szCs w:val="20"/>
              </w:rPr>
            </w:pPr>
          </w:p>
        </w:tc>
        <w:tc>
          <w:tcPr>
            <w:tcW w:w="986" w:type="dxa"/>
            <w:shd w:val="clear" w:color="auto" w:fill="auto"/>
            <w:vAlign w:val="center"/>
          </w:tcPr>
          <w:p w:rsidR="006E3C29" w:rsidRDefault="006E3C29" w:rsidP="002175A8">
            <w:pPr>
              <w:rPr>
                <w:rFonts w:ascii="宋体" w:hAnsi="宋体" w:cs="宋体"/>
                <w:color w:val="000000"/>
                <w:sz w:val="20"/>
                <w:szCs w:val="20"/>
              </w:rPr>
            </w:pPr>
          </w:p>
        </w:tc>
        <w:tc>
          <w:tcPr>
            <w:tcW w:w="1059" w:type="dxa"/>
            <w:shd w:val="clear" w:color="auto" w:fill="auto"/>
            <w:vAlign w:val="center"/>
          </w:tcPr>
          <w:p w:rsidR="006E3C29" w:rsidRDefault="006E3C29" w:rsidP="002175A8">
            <w:pPr>
              <w:rPr>
                <w:rFonts w:ascii="宋体" w:hAnsi="宋体" w:cs="宋体"/>
                <w:color w:val="000000"/>
                <w:sz w:val="20"/>
                <w:szCs w:val="20"/>
              </w:rPr>
            </w:pPr>
          </w:p>
        </w:tc>
        <w:tc>
          <w:tcPr>
            <w:tcW w:w="985" w:type="dxa"/>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60"/>
        </w:trPr>
        <w:tc>
          <w:tcPr>
            <w:tcW w:w="64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一般公共预算财政拨款安排的“三公”经费</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会议费</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培训费</w:t>
            </w:r>
          </w:p>
        </w:tc>
      </w:tr>
      <w:tr w:rsidR="006E3C29" w:rsidTr="002175A8">
        <w:trPr>
          <w:trHeight w:val="30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因公出国费</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35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公务用车购置及运行维护费</w:t>
            </w: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630"/>
        </w:trPr>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公务用车运行维护费</w:t>
            </w: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15"/>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r>
      <w:tr w:rsidR="006E3C29" w:rsidTr="002175A8">
        <w:trPr>
          <w:trHeight w:val="315"/>
        </w:trPr>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177.00</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30.00</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27.00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120.00</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10.00</w:t>
            </w:r>
          </w:p>
        </w:tc>
      </w:tr>
      <w:tr w:rsidR="006E3C29" w:rsidTr="002175A8">
        <w:trPr>
          <w:trHeight w:val="375"/>
        </w:trPr>
        <w:tc>
          <w:tcPr>
            <w:tcW w:w="8472" w:type="dxa"/>
            <w:gridSpan w:val="8"/>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注：本表反映部门本年度一般公共预算财政拨款“三公”经费、会议费、培训费的实际支出。</w:t>
            </w:r>
          </w:p>
        </w:tc>
      </w:tr>
    </w:tbl>
    <w:p w:rsidR="006E3C29" w:rsidRDefault="006E3C29" w:rsidP="006E3C29">
      <w:pPr>
        <w:numPr>
          <w:ilvl w:val="0"/>
          <w:numId w:val="1"/>
        </w:numPr>
        <w:spacing w:line="360" w:lineRule="auto"/>
        <w:ind w:firstLineChars="225" w:firstLine="720"/>
        <w:rPr>
          <w:rFonts w:ascii="仿宋_GB2312" w:eastAsia="仿宋_GB2312" w:hAnsi="仿宋"/>
          <w:sz w:val="32"/>
          <w:szCs w:val="32"/>
        </w:rPr>
      </w:pPr>
      <w:r>
        <w:rPr>
          <w:rFonts w:ascii="仿宋_GB2312" w:eastAsia="仿宋_GB2312" w:hAnsi="仿宋" w:hint="eastAsia"/>
          <w:sz w:val="32"/>
          <w:szCs w:val="32"/>
        </w:rPr>
        <w:t>政府性基金预算财政拨款收入支出决算表</w:t>
      </w:r>
    </w:p>
    <w:tbl>
      <w:tblPr>
        <w:tblW w:w="8292" w:type="dxa"/>
        <w:tblLayout w:type="fixed"/>
        <w:tblCellMar>
          <w:top w:w="15" w:type="dxa"/>
          <w:left w:w="15" w:type="dxa"/>
          <w:bottom w:w="15" w:type="dxa"/>
          <w:right w:w="15" w:type="dxa"/>
        </w:tblCellMar>
        <w:tblLook w:val="04A0"/>
      </w:tblPr>
      <w:tblGrid>
        <w:gridCol w:w="1071"/>
        <w:gridCol w:w="1071"/>
        <w:gridCol w:w="1155"/>
        <w:gridCol w:w="803"/>
        <w:gridCol w:w="1071"/>
        <w:gridCol w:w="986"/>
        <w:gridCol w:w="1071"/>
        <w:gridCol w:w="1064"/>
      </w:tblGrid>
      <w:tr w:rsidR="006E3C29" w:rsidTr="002175A8">
        <w:trPr>
          <w:trHeight w:val="675"/>
        </w:trPr>
        <w:tc>
          <w:tcPr>
            <w:tcW w:w="8292" w:type="dxa"/>
            <w:gridSpan w:val="8"/>
            <w:shd w:val="clear" w:color="auto" w:fill="auto"/>
            <w:vAlign w:val="center"/>
          </w:tcPr>
          <w:p w:rsidR="006E3C29" w:rsidRDefault="006E3C29" w:rsidP="002175A8">
            <w:pPr>
              <w:widowControl/>
              <w:jc w:val="center"/>
              <w:textAlignment w:val="center"/>
              <w:rPr>
                <w:rFonts w:ascii="宋体" w:hAnsi="宋体" w:cs="宋体"/>
                <w:bCs/>
                <w:color w:val="000000"/>
                <w:sz w:val="20"/>
                <w:szCs w:val="20"/>
              </w:rPr>
            </w:pPr>
            <w:r>
              <w:rPr>
                <w:rFonts w:ascii="宋体" w:hAnsi="宋体" w:cs="宋体" w:hint="eastAsia"/>
                <w:bCs/>
                <w:color w:val="000000"/>
                <w:kern w:val="0"/>
                <w:sz w:val="20"/>
                <w:szCs w:val="20"/>
              </w:rPr>
              <w:t>政府性基金预算财政拨款收入支出决算表</w:t>
            </w:r>
          </w:p>
        </w:tc>
      </w:tr>
      <w:tr w:rsidR="006E3C29" w:rsidTr="002175A8">
        <w:trPr>
          <w:trHeight w:val="270"/>
        </w:trPr>
        <w:tc>
          <w:tcPr>
            <w:tcW w:w="1071" w:type="dxa"/>
            <w:shd w:val="clear" w:color="auto" w:fill="auto"/>
            <w:vAlign w:val="center"/>
          </w:tcPr>
          <w:p w:rsidR="006E3C29" w:rsidRDefault="006E3C29" w:rsidP="002175A8">
            <w:pPr>
              <w:jc w:val="center"/>
              <w:rPr>
                <w:rFonts w:ascii="宋体" w:hAnsi="宋体" w:cs="宋体"/>
                <w:color w:val="000000"/>
                <w:sz w:val="20"/>
                <w:szCs w:val="20"/>
              </w:rPr>
            </w:pPr>
          </w:p>
        </w:tc>
        <w:tc>
          <w:tcPr>
            <w:tcW w:w="1071" w:type="dxa"/>
            <w:shd w:val="clear" w:color="auto" w:fill="auto"/>
            <w:vAlign w:val="center"/>
          </w:tcPr>
          <w:p w:rsidR="006E3C29" w:rsidRDefault="006E3C29" w:rsidP="002175A8">
            <w:pPr>
              <w:jc w:val="center"/>
              <w:rPr>
                <w:rFonts w:ascii="宋体" w:hAnsi="宋体" w:cs="宋体"/>
                <w:color w:val="000000"/>
                <w:sz w:val="20"/>
                <w:szCs w:val="20"/>
              </w:rPr>
            </w:pPr>
          </w:p>
        </w:tc>
        <w:tc>
          <w:tcPr>
            <w:tcW w:w="1155" w:type="dxa"/>
            <w:shd w:val="clear" w:color="auto" w:fill="auto"/>
            <w:vAlign w:val="center"/>
          </w:tcPr>
          <w:p w:rsidR="006E3C29" w:rsidRDefault="006E3C29" w:rsidP="002175A8">
            <w:pPr>
              <w:jc w:val="center"/>
              <w:rPr>
                <w:rFonts w:ascii="宋体" w:hAnsi="宋体" w:cs="宋体"/>
                <w:color w:val="000000"/>
                <w:sz w:val="20"/>
                <w:szCs w:val="20"/>
              </w:rPr>
            </w:pPr>
          </w:p>
        </w:tc>
        <w:tc>
          <w:tcPr>
            <w:tcW w:w="803" w:type="dxa"/>
            <w:shd w:val="clear" w:color="auto" w:fill="auto"/>
            <w:vAlign w:val="center"/>
          </w:tcPr>
          <w:p w:rsidR="006E3C29" w:rsidRDefault="006E3C29" w:rsidP="002175A8">
            <w:pPr>
              <w:jc w:val="center"/>
              <w:rPr>
                <w:rFonts w:ascii="宋体" w:hAnsi="宋体" w:cs="宋体"/>
                <w:color w:val="000000"/>
                <w:sz w:val="20"/>
                <w:szCs w:val="20"/>
              </w:rPr>
            </w:pPr>
          </w:p>
        </w:tc>
        <w:tc>
          <w:tcPr>
            <w:tcW w:w="1071" w:type="dxa"/>
            <w:shd w:val="clear" w:color="auto" w:fill="auto"/>
            <w:vAlign w:val="center"/>
          </w:tcPr>
          <w:p w:rsidR="006E3C29" w:rsidRDefault="006E3C29" w:rsidP="002175A8">
            <w:pPr>
              <w:jc w:val="center"/>
              <w:rPr>
                <w:rFonts w:ascii="宋体" w:hAnsi="宋体" w:cs="宋体"/>
                <w:color w:val="000000"/>
                <w:sz w:val="20"/>
                <w:szCs w:val="20"/>
              </w:rPr>
            </w:pPr>
          </w:p>
        </w:tc>
        <w:tc>
          <w:tcPr>
            <w:tcW w:w="986" w:type="dxa"/>
            <w:shd w:val="clear" w:color="auto" w:fill="auto"/>
            <w:vAlign w:val="center"/>
          </w:tcPr>
          <w:p w:rsidR="006E3C29" w:rsidRDefault="006E3C29" w:rsidP="002175A8">
            <w:pPr>
              <w:jc w:val="center"/>
              <w:rPr>
                <w:rFonts w:ascii="宋体" w:hAnsi="宋体" w:cs="宋体"/>
                <w:color w:val="000000"/>
                <w:sz w:val="20"/>
                <w:szCs w:val="20"/>
              </w:rPr>
            </w:pPr>
          </w:p>
        </w:tc>
        <w:tc>
          <w:tcPr>
            <w:tcW w:w="1071" w:type="dxa"/>
            <w:shd w:val="clear" w:color="auto" w:fill="auto"/>
            <w:vAlign w:val="center"/>
          </w:tcPr>
          <w:p w:rsidR="006E3C29" w:rsidRDefault="006E3C29" w:rsidP="002175A8">
            <w:pPr>
              <w:jc w:val="center"/>
              <w:rPr>
                <w:rFonts w:ascii="宋体" w:hAnsi="宋体" w:cs="宋体"/>
                <w:color w:val="000000"/>
                <w:sz w:val="20"/>
                <w:szCs w:val="20"/>
              </w:rPr>
            </w:pPr>
          </w:p>
        </w:tc>
        <w:tc>
          <w:tcPr>
            <w:tcW w:w="1064" w:type="dxa"/>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公开08表</w:t>
            </w:r>
          </w:p>
        </w:tc>
      </w:tr>
      <w:tr w:rsidR="006E3C29" w:rsidTr="002175A8">
        <w:trPr>
          <w:trHeight w:val="330"/>
        </w:trPr>
        <w:tc>
          <w:tcPr>
            <w:tcW w:w="2142" w:type="dxa"/>
            <w:gridSpan w:val="2"/>
            <w:tcBorders>
              <w:bottom w:val="single" w:sz="4" w:space="0" w:color="000000"/>
            </w:tcBorders>
            <w:shd w:val="clear" w:color="auto" w:fill="auto"/>
            <w:vAlign w:val="center"/>
          </w:tcPr>
          <w:p w:rsidR="006E3C29" w:rsidRDefault="006E3C29" w:rsidP="002175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编制部门：</w:t>
            </w:r>
          </w:p>
        </w:tc>
        <w:tc>
          <w:tcPr>
            <w:tcW w:w="1155" w:type="dxa"/>
            <w:shd w:val="clear" w:color="auto" w:fill="auto"/>
            <w:vAlign w:val="center"/>
          </w:tcPr>
          <w:p w:rsidR="006E3C29" w:rsidRDefault="006E3C29" w:rsidP="002175A8">
            <w:pPr>
              <w:rPr>
                <w:rFonts w:ascii="宋体" w:hAnsi="宋体" w:cs="宋体"/>
                <w:color w:val="000000"/>
                <w:sz w:val="20"/>
                <w:szCs w:val="20"/>
              </w:rPr>
            </w:pPr>
          </w:p>
        </w:tc>
        <w:tc>
          <w:tcPr>
            <w:tcW w:w="803" w:type="dxa"/>
            <w:shd w:val="clear" w:color="auto" w:fill="auto"/>
            <w:vAlign w:val="center"/>
          </w:tcPr>
          <w:p w:rsidR="006E3C29" w:rsidRDefault="006E3C29" w:rsidP="002175A8">
            <w:pPr>
              <w:jc w:val="left"/>
              <w:rPr>
                <w:rFonts w:ascii="宋体" w:hAnsi="宋体" w:cs="宋体"/>
                <w:color w:val="000000"/>
                <w:sz w:val="20"/>
                <w:szCs w:val="20"/>
              </w:rPr>
            </w:pPr>
          </w:p>
        </w:tc>
        <w:tc>
          <w:tcPr>
            <w:tcW w:w="1071" w:type="dxa"/>
            <w:shd w:val="clear" w:color="auto" w:fill="auto"/>
            <w:vAlign w:val="center"/>
          </w:tcPr>
          <w:p w:rsidR="006E3C29" w:rsidRDefault="006E3C29" w:rsidP="002175A8">
            <w:pPr>
              <w:jc w:val="left"/>
              <w:rPr>
                <w:rFonts w:ascii="宋体" w:hAnsi="宋体" w:cs="宋体"/>
                <w:color w:val="000000"/>
                <w:sz w:val="20"/>
                <w:szCs w:val="20"/>
              </w:rPr>
            </w:pPr>
          </w:p>
        </w:tc>
        <w:tc>
          <w:tcPr>
            <w:tcW w:w="986" w:type="dxa"/>
            <w:shd w:val="clear" w:color="auto" w:fill="auto"/>
            <w:vAlign w:val="center"/>
          </w:tcPr>
          <w:p w:rsidR="006E3C29" w:rsidRDefault="006E3C29" w:rsidP="002175A8">
            <w:pPr>
              <w:jc w:val="left"/>
              <w:rPr>
                <w:rFonts w:ascii="宋体" w:hAnsi="宋体" w:cs="宋体"/>
                <w:color w:val="000000"/>
                <w:sz w:val="20"/>
                <w:szCs w:val="20"/>
              </w:rPr>
            </w:pPr>
          </w:p>
        </w:tc>
        <w:tc>
          <w:tcPr>
            <w:tcW w:w="1071" w:type="dxa"/>
            <w:shd w:val="clear" w:color="auto" w:fill="auto"/>
            <w:vAlign w:val="center"/>
          </w:tcPr>
          <w:p w:rsidR="006E3C29" w:rsidRDefault="006E3C29" w:rsidP="002175A8">
            <w:pPr>
              <w:jc w:val="center"/>
              <w:rPr>
                <w:rFonts w:ascii="宋体" w:hAnsi="宋体" w:cs="宋体"/>
                <w:color w:val="000000"/>
                <w:sz w:val="20"/>
                <w:szCs w:val="20"/>
              </w:rPr>
            </w:pPr>
          </w:p>
        </w:tc>
        <w:tc>
          <w:tcPr>
            <w:tcW w:w="1064" w:type="dxa"/>
            <w:shd w:val="clear" w:color="auto" w:fill="auto"/>
            <w:vAlign w:val="center"/>
          </w:tcPr>
          <w:p w:rsidR="006E3C29" w:rsidRDefault="006E3C29" w:rsidP="002175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6E3C29" w:rsidTr="002175A8">
        <w:trPr>
          <w:trHeight w:val="390"/>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    目</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3128" w:type="dxa"/>
            <w:gridSpan w:val="3"/>
            <w:tcBorders>
              <w:top w:val="single" w:sz="4" w:space="0" w:color="000000"/>
              <w:left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6E3C29" w:rsidTr="002175A8">
        <w:trPr>
          <w:trHeight w:val="615"/>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0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30"/>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155" w:type="dxa"/>
            <w:tcBorders>
              <w:top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center"/>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left"/>
              <w:rPr>
                <w:rFonts w:ascii="宋体" w:hAnsi="宋体" w:cs="宋体"/>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3C29" w:rsidRDefault="006E3C29" w:rsidP="002175A8">
            <w:pPr>
              <w:jc w:val="right"/>
              <w:rPr>
                <w:rFonts w:ascii="宋体" w:hAnsi="宋体" w:cs="宋体"/>
                <w:color w:val="000000"/>
                <w:sz w:val="20"/>
                <w:szCs w:val="20"/>
              </w:rPr>
            </w:pPr>
          </w:p>
        </w:tc>
      </w:tr>
      <w:tr w:rsidR="006E3C29" w:rsidTr="002175A8">
        <w:trPr>
          <w:trHeight w:val="330"/>
        </w:trPr>
        <w:tc>
          <w:tcPr>
            <w:tcW w:w="8292" w:type="dxa"/>
            <w:gridSpan w:val="8"/>
            <w:tcBorders>
              <w:top w:val="single" w:sz="4" w:space="0" w:color="000000"/>
            </w:tcBorders>
            <w:shd w:val="clear" w:color="auto" w:fill="auto"/>
            <w:vAlign w:val="bottom"/>
          </w:tcPr>
          <w:p w:rsidR="006E3C29" w:rsidRDefault="006E3C29" w:rsidP="002175A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p>
        </w:tc>
      </w:tr>
    </w:tbl>
    <w:p w:rsidR="006E3C29" w:rsidRDefault="006E3C29" w:rsidP="006E3C29">
      <w:pPr>
        <w:spacing w:line="360" w:lineRule="auto"/>
        <w:rPr>
          <w:rFonts w:ascii="仿宋_GB2312" w:eastAsia="仿宋_GB2312" w:hAnsi="仿宋"/>
          <w:sz w:val="32"/>
          <w:szCs w:val="32"/>
        </w:rPr>
      </w:pPr>
    </w:p>
    <w:p w:rsidR="00FF766C" w:rsidRDefault="00FF766C"/>
    <w:sectPr w:rsidR="00FF766C" w:rsidSect="00FF76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BA86"/>
    <w:multiLevelType w:val="singleLevel"/>
    <w:tmpl w:val="5A1BBA86"/>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3C29"/>
    <w:rsid w:val="006E3C29"/>
    <w:rsid w:val="00FF7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E3C29"/>
    <w:pPr>
      <w:tabs>
        <w:tab w:val="center" w:pos="4153"/>
        <w:tab w:val="right" w:pos="8306"/>
      </w:tabs>
      <w:snapToGrid w:val="0"/>
      <w:jc w:val="left"/>
    </w:pPr>
    <w:rPr>
      <w:sz w:val="18"/>
      <w:szCs w:val="18"/>
    </w:rPr>
  </w:style>
  <w:style w:type="character" w:customStyle="1" w:styleId="Char">
    <w:name w:val="页脚 Char"/>
    <w:basedOn w:val="a0"/>
    <w:link w:val="a3"/>
    <w:rsid w:val="006E3C29"/>
    <w:rPr>
      <w:rFonts w:ascii="Times New Roman" w:eastAsia="宋体" w:hAnsi="Times New Roman" w:cs="Times New Roman"/>
      <w:sz w:val="18"/>
      <w:szCs w:val="18"/>
    </w:rPr>
  </w:style>
  <w:style w:type="paragraph" w:styleId="a4">
    <w:name w:val="header"/>
    <w:basedOn w:val="a"/>
    <w:link w:val="Char0"/>
    <w:qFormat/>
    <w:rsid w:val="006E3C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E3C29"/>
    <w:rPr>
      <w:rFonts w:ascii="Times New Roman" w:eastAsia="宋体" w:hAnsi="Times New Roman" w:cs="Times New Roman"/>
      <w:sz w:val="18"/>
      <w:szCs w:val="18"/>
    </w:rPr>
  </w:style>
  <w:style w:type="character" w:styleId="a5">
    <w:name w:val="page number"/>
    <w:basedOn w:val="a0"/>
    <w:qFormat/>
    <w:rsid w:val="006E3C29"/>
  </w:style>
  <w:style w:type="character" w:customStyle="1" w:styleId="font21">
    <w:name w:val="font21"/>
    <w:basedOn w:val="a0"/>
    <w:rsid w:val="006E3C29"/>
    <w:rPr>
      <w:rFonts w:ascii="Arial" w:hAnsi="Arial" w:cs="Arial" w:hint="default"/>
      <w:color w:val="000000"/>
      <w:sz w:val="20"/>
      <w:szCs w:val="20"/>
      <w:u w:val="none"/>
    </w:rPr>
  </w:style>
  <w:style w:type="character" w:customStyle="1" w:styleId="font11">
    <w:name w:val="font11"/>
    <w:basedOn w:val="a0"/>
    <w:qFormat/>
    <w:rsid w:val="006E3C29"/>
    <w:rPr>
      <w:rFonts w:ascii="宋体" w:eastAsia="宋体" w:hAnsi="宋体" w:cs="宋体" w:hint="eastAsia"/>
      <w:color w:val="000000"/>
      <w:sz w:val="20"/>
      <w:szCs w:val="20"/>
      <w:u w:val="none"/>
    </w:rPr>
  </w:style>
  <w:style w:type="character" w:customStyle="1" w:styleId="font01">
    <w:name w:val="font01"/>
    <w:basedOn w:val="a0"/>
    <w:qFormat/>
    <w:rsid w:val="006E3C29"/>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664</Words>
  <Characters>3790</Characters>
  <Application>Microsoft Office Word</Application>
  <DocSecurity>0</DocSecurity>
  <Lines>31</Lines>
  <Paragraphs>8</Paragraphs>
  <ScaleCrop>false</ScaleCrop>
  <Company>User</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2017-12-05T12:49:00Z</dcterms:created>
  <dcterms:modified xsi:type="dcterms:W3CDTF">2017-12-05T12:49:00Z</dcterms:modified>
</cp:coreProperties>
</file>